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321A" w:rsidRDefault="0059750D" w:rsidP="0059750D">
      <w:pPr>
        <w:pStyle w:val="Titel"/>
      </w:pPr>
      <w:r>
        <w:t>Quanteninformation</w:t>
      </w:r>
    </w:p>
    <w:p w:rsidR="0059750D" w:rsidRDefault="0059750D" w:rsidP="0059750D">
      <w:r>
        <w:t>Harald Rieder, 2017</w:t>
      </w:r>
    </w:p>
    <w:sdt>
      <w:sdtPr>
        <w:id w:val="-1747333851"/>
        <w:docPartObj>
          <w:docPartGallery w:val="Table of Contents"/>
          <w:docPartUnique/>
        </w:docPartObj>
      </w:sdtPr>
      <w:sdtContent>
        <w:p w:rsidR="00A4470A" w:rsidRDefault="0007168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87898107" w:history="1">
            <w:r w:rsidR="00A4470A" w:rsidRPr="006201B2">
              <w:rPr>
                <w:rStyle w:val="Hyperlink"/>
                <w:noProof/>
              </w:rPr>
              <w:t>1</w:t>
            </w:r>
            <w:r w:rsidR="00A4470A">
              <w:rPr>
                <w:rFonts w:eastAsiaTheme="minorEastAsia"/>
                <w:noProof/>
                <w:lang w:eastAsia="de-DE"/>
              </w:rPr>
              <w:tab/>
            </w:r>
            <w:r w:rsidR="00A4470A" w:rsidRPr="006201B2">
              <w:rPr>
                <w:rStyle w:val="Hyperlink"/>
                <w:noProof/>
              </w:rPr>
              <w:t>Mathe-Auffrischung</w:t>
            </w:r>
            <w:r w:rsidR="00A4470A">
              <w:rPr>
                <w:noProof/>
                <w:webHidden/>
              </w:rPr>
              <w:tab/>
            </w:r>
            <w:r w:rsidR="00A4470A">
              <w:rPr>
                <w:noProof/>
                <w:webHidden/>
              </w:rPr>
              <w:fldChar w:fldCharType="begin"/>
            </w:r>
            <w:r w:rsidR="00A4470A">
              <w:rPr>
                <w:noProof/>
                <w:webHidden/>
              </w:rPr>
              <w:instrText xml:space="preserve"> PAGEREF _Toc487898107 \h </w:instrText>
            </w:r>
            <w:r w:rsidR="00A4470A">
              <w:rPr>
                <w:noProof/>
                <w:webHidden/>
              </w:rPr>
            </w:r>
            <w:r w:rsidR="00A4470A">
              <w:rPr>
                <w:noProof/>
                <w:webHidden/>
              </w:rPr>
              <w:fldChar w:fldCharType="separate"/>
            </w:r>
            <w:r w:rsidR="00D35D7B">
              <w:rPr>
                <w:noProof/>
                <w:webHidden/>
              </w:rPr>
              <w:t>3</w:t>
            </w:r>
            <w:r w:rsidR="00A4470A">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08" w:history="1">
            <w:r w:rsidRPr="006201B2">
              <w:rPr>
                <w:rStyle w:val="Hyperlink"/>
                <w:noProof/>
              </w:rPr>
              <w:t>1.1</w:t>
            </w:r>
            <w:r>
              <w:rPr>
                <w:rFonts w:eastAsiaTheme="minorEastAsia"/>
                <w:noProof/>
                <w:lang w:eastAsia="de-DE"/>
              </w:rPr>
              <w:tab/>
            </w:r>
            <w:r w:rsidRPr="006201B2">
              <w:rPr>
                <w:rStyle w:val="Hyperlink"/>
                <w:noProof/>
              </w:rPr>
              <w:t>Vektoren und Matrizen</w:t>
            </w:r>
            <w:r>
              <w:rPr>
                <w:noProof/>
                <w:webHidden/>
              </w:rPr>
              <w:tab/>
            </w:r>
            <w:r>
              <w:rPr>
                <w:noProof/>
                <w:webHidden/>
              </w:rPr>
              <w:fldChar w:fldCharType="begin"/>
            </w:r>
            <w:r>
              <w:rPr>
                <w:noProof/>
                <w:webHidden/>
              </w:rPr>
              <w:instrText xml:space="preserve"> PAGEREF _Toc487898108 \h </w:instrText>
            </w:r>
            <w:r>
              <w:rPr>
                <w:noProof/>
                <w:webHidden/>
              </w:rPr>
            </w:r>
            <w:r>
              <w:rPr>
                <w:noProof/>
                <w:webHidden/>
              </w:rPr>
              <w:fldChar w:fldCharType="separate"/>
            </w:r>
            <w:r w:rsidR="00D35D7B">
              <w:rPr>
                <w:noProof/>
                <w:webHidden/>
              </w:rPr>
              <w:t>3</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09" w:history="1">
            <w:r w:rsidRPr="006201B2">
              <w:rPr>
                <w:rStyle w:val="Hyperlink"/>
                <w:noProof/>
              </w:rPr>
              <w:t>1.1.1</w:t>
            </w:r>
            <w:r>
              <w:rPr>
                <w:rFonts w:eastAsiaTheme="minorEastAsia"/>
                <w:noProof/>
                <w:lang w:eastAsia="de-DE"/>
              </w:rPr>
              <w:tab/>
            </w:r>
            <w:r w:rsidRPr="006201B2">
              <w:rPr>
                <w:rStyle w:val="Hyperlink"/>
                <w:noProof/>
              </w:rPr>
              <w:t>Addition</w:t>
            </w:r>
            <w:r>
              <w:rPr>
                <w:noProof/>
                <w:webHidden/>
              </w:rPr>
              <w:tab/>
            </w:r>
            <w:r>
              <w:rPr>
                <w:noProof/>
                <w:webHidden/>
              </w:rPr>
              <w:fldChar w:fldCharType="begin"/>
            </w:r>
            <w:r>
              <w:rPr>
                <w:noProof/>
                <w:webHidden/>
              </w:rPr>
              <w:instrText xml:space="preserve"> PAGEREF _Toc487898109 \h </w:instrText>
            </w:r>
            <w:r>
              <w:rPr>
                <w:noProof/>
                <w:webHidden/>
              </w:rPr>
            </w:r>
            <w:r>
              <w:rPr>
                <w:noProof/>
                <w:webHidden/>
              </w:rPr>
              <w:fldChar w:fldCharType="separate"/>
            </w:r>
            <w:r w:rsidR="00D35D7B">
              <w:rPr>
                <w:noProof/>
                <w:webHidden/>
              </w:rPr>
              <w:t>4</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0" w:history="1">
            <w:r w:rsidRPr="006201B2">
              <w:rPr>
                <w:rStyle w:val="Hyperlink"/>
                <w:noProof/>
              </w:rPr>
              <w:t>1.1.2</w:t>
            </w:r>
            <w:r>
              <w:rPr>
                <w:rFonts w:eastAsiaTheme="minorEastAsia"/>
                <w:noProof/>
                <w:lang w:eastAsia="de-DE"/>
              </w:rPr>
              <w:tab/>
            </w:r>
            <w:r w:rsidRPr="006201B2">
              <w:rPr>
                <w:rStyle w:val="Hyperlink"/>
                <w:noProof/>
              </w:rPr>
              <w:t>Multiplikation</w:t>
            </w:r>
            <w:r>
              <w:rPr>
                <w:noProof/>
                <w:webHidden/>
              </w:rPr>
              <w:tab/>
            </w:r>
            <w:r>
              <w:rPr>
                <w:noProof/>
                <w:webHidden/>
              </w:rPr>
              <w:fldChar w:fldCharType="begin"/>
            </w:r>
            <w:r>
              <w:rPr>
                <w:noProof/>
                <w:webHidden/>
              </w:rPr>
              <w:instrText xml:space="preserve"> PAGEREF _Toc487898110 \h </w:instrText>
            </w:r>
            <w:r>
              <w:rPr>
                <w:noProof/>
                <w:webHidden/>
              </w:rPr>
            </w:r>
            <w:r>
              <w:rPr>
                <w:noProof/>
                <w:webHidden/>
              </w:rPr>
              <w:fldChar w:fldCharType="separate"/>
            </w:r>
            <w:r w:rsidR="00D35D7B">
              <w:rPr>
                <w:noProof/>
                <w:webHidden/>
              </w:rPr>
              <w:t>4</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1" w:history="1">
            <w:r w:rsidRPr="006201B2">
              <w:rPr>
                <w:rStyle w:val="Hyperlink"/>
                <w:noProof/>
              </w:rPr>
              <w:t>1.1.3</w:t>
            </w:r>
            <w:r>
              <w:rPr>
                <w:rFonts w:eastAsiaTheme="minorEastAsia"/>
                <w:noProof/>
                <w:lang w:eastAsia="de-DE"/>
              </w:rPr>
              <w:tab/>
            </w:r>
            <w:r w:rsidRPr="006201B2">
              <w:rPr>
                <w:rStyle w:val="Hyperlink"/>
                <w:noProof/>
              </w:rPr>
              <w:t>Weitere Operationen / Besondere Matrizen</w:t>
            </w:r>
            <w:r>
              <w:rPr>
                <w:noProof/>
                <w:webHidden/>
              </w:rPr>
              <w:tab/>
            </w:r>
            <w:r>
              <w:rPr>
                <w:noProof/>
                <w:webHidden/>
              </w:rPr>
              <w:fldChar w:fldCharType="begin"/>
            </w:r>
            <w:r>
              <w:rPr>
                <w:noProof/>
                <w:webHidden/>
              </w:rPr>
              <w:instrText xml:space="preserve"> PAGEREF _Toc487898111 \h </w:instrText>
            </w:r>
            <w:r>
              <w:rPr>
                <w:noProof/>
                <w:webHidden/>
              </w:rPr>
            </w:r>
            <w:r>
              <w:rPr>
                <w:noProof/>
                <w:webHidden/>
              </w:rPr>
              <w:fldChar w:fldCharType="separate"/>
            </w:r>
            <w:r w:rsidR="00D35D7B">
              <w:rPr>
                <w:noProof/>
                <w:webHidden/>
              </w:rPr>
              <w:t>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2" w:history="1">
            <w:r w:rsidRPr="006201B2">
              <w:rPr>
                <w:rStyle w:val="Hyperlink"/>
                <w:noProof/>
              </w:rPr>
              <w:t>1.1.4</w:t>
            </w:r>
            <w:r>
              <w:rPr>
                <w:rFonts w:eastAsiaTheme="minorEastAsia"/>
                <w:noProof/>
                <w:lang w:eastAsia="de-DE"/>
              </w:rPr>
              <w:tab/>
            </w:r>
            <w:r w:rsidRPr="006201B2">
              <w:rPr>
                <w:rStyle w:val="Hyperlink"/>
                <w:noProof/>
              </w:rPr>
              <w:t>Transformationen</w:t>
            </w:r>
            <w:r>
              <w:rPr>
                <w:noProof/>
                <w:webHidden/>
              </w:rPr>
              <w:tab/>
            </w:r>
            <w:r>
              <w:rPr>
                <w:noProof/>
                <w:webHidden/>
              </w:rPr>
              <w:fldChar w:fldCharType="begin"/>
            </w:r>
            <w:r>
              <w:rPr>
                <w:noProof/>
                <w:webHidden/>
              </w:rPr>
              <w:instrText xml:space="preserve"> PAGEREF _Toc487898112 \h </w:instrText>
            </w:r>
            <w:r>
              <w:rPr>
                <w:noProof/>
                <w:webHidden/>
              </w:rPr>
            </w:r>
            <w:r>
              <w:rPr>
                <w:noProof/>
                <w:webHidden/>
              </w:rPr>
              <w:fldChar w:fldCharType="separate"/>
            </w:r>
            <w:r w:rsidR="00D35D7B">
              <w:rPr>
                <w:noProof/>
                <w:webHidden/>
              </w:rPr>
              <w:t>8</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13" w:history="1">
            <w:r w:rsidRPr="006201B2">
              <w:rPr>
                <w:rStyle w:val="Hyperlink"/>
                <w:noProof/>
              </w:rPr>
              <w:t>1.2</w:t>
            </w:r>
            <w:r>
              <w:rPr>
                <w:rFonts w:eastAsiaTheme="minorEastAsia"/>
                <w:noProof/>
                <w:lang w:eastAsia="de-DE"/>
              </w:rPr>
              <w:tab/>
            </w:r>
            <w:r w:rsidRPr="006201B2">
              <w:rPr>
                <w:rStyle w:val="Hyperlink"/>
                <w:noProof/>
              </w:rPr>
              <w:t>Analysis</w:t>
            </w:r>
            <w:r>
              <w:rPr>
                <w:noProof/>
                <w:webHidden/>
              </w:rPr>
              <w:tab/>
            </w:r>
            <w:r>
              <w:rPr>
                <w:noProof/>
                <w:webHidden/>
              </w:rPr>
              <w:fldChar w:fldCharType="begin"/>
            </w:r>
            <w:r>
              <w:rPr>
                <w:noProof/>
                <w:webHidden/>
              </w:rPr>
              <w:instrText xml:space="preserve"> PAGEREF _Toc487898113 \h </w:instrText>
            </w:r>
            <w:r>
              <w:rPr>
                <w:noProof/>
                <w:webHidden/>
              </w:rPr>
            </w:r>
            <w:r>
              <w:rPr>
                <w:noProof/>
                <w:webHidden/>
              </w:rPr>
              <w:fldChar w:fldCharType="separate"/>
            </w:r>
            <w:r w:rsidR="00D35D7B">
              <w:rPr>
                <w:noProof/>
                <w:webHidden/>
              </w:rPr>
              <w:t>10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4" w:history="1">
            <w:r w:rsidRPr="006201B2">
              <w:rPr>
                <w:rStyle w:val="Hyperlink"/>
                <w:noProof/>
              </w:rPr>
              <w:t>1.2.1</w:t>
            </w:r>
            <w:r>
              <w:rPr>
                <w:rFonts w:eastAsiaTheme="minorEastAsia"/>
                <w:noProof/>
                <w:lang w:eastAsia="de-DE"/>
              </w:rPr>
              <w:tab/>
            </w:r>
            <w:r w:rsidRPr="006201B2">
              <w:rPr>
                <w:rStyle w:val="Hyperlink"/>
                <w:noProof/>
              </w:rPr>
              <w:t>Ableitungsregeln</w:t>
            </w:r>
            <w:r>
              <w:rPr>
                <w:noProof/>
                <w:webHidden/>
              </w:rPr>
              <w:tab/>
            </w:r>
            <w:r>
              <w:rPr>
                <w:noProof/>
                <w:webHidden/>
              </w:rPr>
              <w:fldChar w:fldCharType="begin"/>
            </w:r>
            <w:r>
              <w:rPr>
                <w:noProof/>
                <w:webHidden/>
              </w:rPr>
              <w:instrText xml:space="preserve"> PAGEREF _Toc487898114 \h </w:instrText>
            </w:r>
            <w:r>
              <w:rPr>
                <w:noProof/>
                <w:webHidden/>
              </w:rPr>
            </w:r>
            <w:r>
              <w:rPr>
                <w:noProof/>
                <w:webHidden/>
              </w:rPr>
              <w:fldChar w:fldCharType="separate"/>
            </w:r>
            <w:r w:rsidR="00D35D7B">
              <w:rPr>
                <w:noProof/>
                <w:webHidden/>
              </w:rPr>
              <w:t>10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5" w:history="1">
            <w:r w:rsidRPr="006201B2">
              <w:rPr>
                <w:rStyle w:val="Hyperlink"/>
                <w:noProof/>
              </w:rPr>
              <w:t>1.2.2</w:t>
            </w:r>
            <w:r>
              <w:rPr>
                <w:rFonts w:eastAsiaTheme="minorEastAsia"/>
                <w:noProof/>
                <w:lang w:eastAsia="de-DE"/>
              </w:rPr>
              <w:tab/>
            </w:r>
            <w:r w:rsidRPr="006201B2">
              <w:rPr>
                <w:rStyle w:val="Hyperlink"/>
                <w:noProof/>
              </w:rPr>
              <w:t>Skalarprodukt</w:t>
            </w:r>
            <w:r>
              <w:rPr>
                <w:noProof/>
                <w:webHidden/>
              </w:rPr>
              <w:tab/>
            </w:r>
            <w:r>
              <w:rPr>
                <w:noProof/>
                <w:webHidden/>
              </w:rPr>
              <w:fldChar w:fldCharType="begin"/>
            </w:r>
            <w:r>
              <w:rPr>
                <w:noProof/>
                <w:webHidden/>
              </w:rPr>
              <w:instrText xml:space="preserve"> PAGEREF _Toc487898115 \h </w:instrText>
            </w:r>
            <w:r>
              <w:rPr>
                <w:noProof/>
                <w:webHidden/>
              </w:rPr>
            </w:r>
            <w:r>
              <w:rPr>
                <w:noProof/>
                <w:webHidden/>
              </w:rPr>
              <w:fldChar w:fldCharType="separate"/>
            </w:r>
            <w:r w:rsidR="00D35D7B">
              <w:rPr>
                <w:noProof/>
                <w:webHidden/>
              </w:rPr>
              <w:t>10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6" w:history="1">
            <w:r w:rsidRPr="006201B2">
              <w:rPr>
                <w:rStyle w:val="Hyperlink"/>
                <w:noProof/>
              </w:rPr>
              <w:t>1.2.3</w:t>
            </w:r>
            <w:r>
              <w:rPr>
                <w:rFonts w:eastAsiaTheme="minorEastAsia"/>
                <w:noProof/>
                <w:lang w:eastAsia="de-DE"/>
              </w:rPr>
              <w:tab/>
            </w:r>
            <w:r w:rsidRPr="006201B2">
              <w:rPr>
                <w:rStyle w:val="Hyperlink"/>
                <w:noProof/>
              </w:rPr>
              <w:t>Delta-Distribution</w:t>
            </w:r>
            <w:r>
              <w:rPr>
                <w:noProof/>
                <w:webHidden/>
              </w:rPr>
              <w:tab/>
            </w:r>
            <w:r>
              <w:rPr>
                <w:noProof/>
                <w:webHidden/>
              </w:rPr>
              <w:fldChar w:fldCharType="begin"/>
            </w:r>
            <w:r>
              <w:rPr>
                <w:noProof/>
                <w:webHidden/>
              </w:rPr>
              <w:instrText xml:space="preserve"> PAGEREF _Toc487898116 \h </w:instrText>
            </w:r>
            <w:r>
              <w:rPr>
                <w:noProof/>
                <w:webHidden/>
              </w:rPr>
            </w:r>
            <w:r>
              <w:rPr>
                <w:noProof/>
                <w:webHidden/>
              </w:rPr>
              <w:fldChar w:fldCharType="separate"/>
            </w:r>
            <w:r w:rsidR="00D35D7B">
              <w:rPr>
                <w:noProof/>
                <w:webHidden/>
              </w:rPr>
              <w:t>10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7" w:history="1">
            <w:r w:rsidRPr="006201B2">
              <w:rPr>
                <w:rStyle w:val="Hyperlink"/>
                <w:noProof/>
              </w:rPr>
              <w:t>1.2.4</w:t>
            </w:r>
            <w:r>
              <w:rPr>
                <w:rFonts w:eastAsiaTheme="minorEastAsia"/>
                <w:noProof/>
                <w:lang w:eastAsia="de-DE"/>
              </w:rPr>
              <w:tab/>
            </w:r>
            <w:r w:rsidRPr="006201B2">
              <w:rPr>
                <w:rStyle w:val="Hyperlink"/>
                <w:noProof/>
              </w:rPr>
              <w:t>Reihenentwicklungen</w:t>
            </w:r>
            <w:r>
              <w:rPr>
                <w:noProof/>
                <w:webHidden/>
              </w:rPr>
              <w:tab/>
            </w:r>
            <w:r>
              <w:rPr>
                <w:noProof/>
                <w:webHidden/>
              </w:rPr>
              <w:fldChar w:fldCharType="begin"/>
            </w:r>
            <w:r>
              <w:rPr>
                <w:noProof/>
                <w:webHidden/>
              </w:rPr>
              <w:instrText xml:space="preserve"> PAGEREF _Toc487898117 \h </w:instrText>
            </w:r>
            <w:r>
              <w:rPr>
                <w:noProof/>
                <w:webHidden/>
              </w:rPr>
            </w:r>
            <w:r>
              <w:rPr>
                <w:noProof/>
                <w:webHidden/>
              </w:rPr>
              <w:fldChar w:fldCharType="separate"/>
            </w:r>
            <w:r w:rsidR="00D35D7B">
              <w:rPr>
                <w:noProof/>
                <w:webHidden/>
              </w:rPr>
              <w:t>11</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8" w:history="1">
            <w:r w:rsidRPr="006201B2">
              <w:rPr>
                <w:rStyle w:val="Hyperlink"/>
                <w:noProof/>
              </w:rPr>
              <w:t>1.2.5</w:t>
            </w:r>
            <w:r>
              <w:rPr>
                <w:rFonts w:eastAsiaTheme="minorEastAsia"/>
                <w:noProof/>
                <w:lang w:eastAsia="de-DE"/>
              </w:rPr>
              <w:tab/>
            </w:r>
            <w:r w:rsidRPr="006201B2">
              <w:rPr>
                <w:rStyle w:val="Hyperlink"/>
                <w:noProof/>
              </w:rPr>
              <w:t>Partielle Ableitungen</w:t>
            </w:r>
            <w:r>
              <w:rPr>
                <w:noProof/>
                <w:webHidden/>
              </w:rPr>
              <w:tab/>
            </w:r>
            <w:r>
              <w:rPr>
                <w:noProof/>
                <w:webHidden/>
              </w:rPr>
              <w:fldChar w:fldCharType="begin"/>
            </w:r>
            <w:r>
              <w:rPr>
                <w:noProof/>
                <w:webHidden/>
              </w:rPr>
              <w:instrText xml:space="preserve"> PAGEREF _Toc487898118 \h </w:instrText>
            </w:r>
            <w:r>
              <w:rPr>
                <w:noProof/>
                <w:webHidden/>
              </w:rPr>
            </w:r>
            <w:r>
              <w:rPr>
                <w:noProof/>
                <w:webHidden/>
              </w:rPr>
              <w:fldChar w:fldCharType="separate"/>
            </w:r>
            <w:r w:rsidR="00D35D7B">
              <w:rPr>
                <w:noProof/>
                <w:webHidden/>
              </w:rPr>
              <w:t>12</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19" w:history="1">
            <w:r w:rsidRPr="006201B2">
              <w:rPr>
                <w:rStyle w:val="Hyperlink"/>
                <w:noProof/>
              </w:rPr>
              <w:t>1.2.6</w:t>
            </w:r>
            <w:r>
              <w:rPr>
                <w:rFonts w:eastAsiaTheme="minorEastAsia"/>
                <w:noProof/>
                <w:lang w:eastAsia="de-DE"/>
              </w:rPr>
              <w:tab/>
            </w:r>
            <w:r w:rsidRPr="006201B2">
              <w:rPr>
                <w:rStyle w:val="Hyperlink"/>
                <w:noProof/>
              </w:rPr>
              <w:t>Differentialgleichungen</w:t>
            </w:r>
            <w:r>
              <w:rPr>
                <w:noProof/>
                <w:webHidden/>
              </w:rPr>
              <w:tab/>
            </w:r>
            <w:r>
              <w:rPr>
                <w:noProof/>
                <w:webHidden/>
              </w:rPr>
              <w:fldChar w:fldCharType="begin"/>
            </w:r>
            <w:r>
              <w:rPr>
                <w:noProof/>
                <w:webHidden/>
              </w:rPr>
              <w:instrText xml:space="preserve"> PAGEREF _Toc487898119 \h </w:instrText>
            </w:r>
            <w:r>
              <w:rPr>
                <w:noProof/>
                <w:webHidden/>
              </w:rPr>
            </w:r>
            <w:r>
              <w:rPr>
                <w:noProof/>
                <w:webHidden/>
              </w:rPr>
              <w:fldChar w:fldCharType="separate"/>
            </w:r>
            <w:r w:rsidR="00D35D7B">
              <w:rPr>
                <w:noProof/>
                <w:webHidden/>
              </w:rPr>
              <w:t>13</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20" w:history="1">
            <w:r w:rsidRPr="006201B2">
              <w:rPr>
                <w:rStyle w:val="Hyperlink"/>
                <w:noProof/>
              </w:rPr>
              <w:t>1.3</w:t>
            </w:r>
            <w:r>
              <w:rPr>
                <w:rFonts w:eastAsiaTheme="minorEastAsia"/>
                <w:noProof/>
                <w:lang w:eastAsia="de-DE"/>
              </w:rPr>
              <w:tab/>
            </w:r>
            <w:r w:rsidRPr="006201B2">
              <w:rPr>
                <w:rStyle w:val="Hyperlink"/>
                <w:noProof/>
              </w:rPr>
              <w:t>Komplexe Zahlen</w:t>
            </w:r>
            <w:r>
              <w:rPr>
                <w:noProof/>
                <w:webHidden/>
              </w:rPr>
              <w:tab/>
            </w:r>
            <w:r>
              <w:rPr>
                <w:noProof/>
                <w:webHidden/>
              </w:rPr>
              <w:fldChar w:fldCharType="begin"/>
            </w:r>
            <w:r>
              <w:rPr>
                <w:noProof/>
                <w:webHidden/>
              </w:rPr>
              <w:instrText xml:space="preserve"> PAGEREF _Toc487898120 \h </w:instrText>
            </w:r>
            <w:r>
              <w:rPr>
                <w:noProof/>
                <w:webHidden/>
              </w:rPr>
            </w:r>
            <w:r>
              <w:rPr>
                <w:noProof/>
                <w:webHidden/>
              </w:rPr>
              <w:fldChar w:fldCharType="separate"/>
            </w:r>
            <w:r w:rsidR="00D35D7B">
              <w:rPr>
                <w:noProof/>
                <w:webHidden/>
              </w:rPr>
              <w:t>16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1" w:history="1">
            <w:r w:rsidRPr="006201B2">
              <w:rPr>
                <w:rStyle w:val="Hyperlink"/>
                <w:noProof/>
              </w:rPr>
              <w:t>1.3.1</w:t>
            </w:r>
            <w:r>
              <w:rPr>
                <w:rFonts w:eastAsiaTheme="minorEastAsia"/>
                <w:noProof/>
                <w:lang w:eastAsia="de-DE"/>
              </w:rPr>
              <w:tab/>
            </w:r>
            <w:r w:rsidRPr="006201B2">
              <w:rPr>
                <w:rStyle w:val="Hyperlink"/>
                <w:noProof/>
              </w:rPr>
              <w:t>Real- und Imaginärteil</w:t>
            </w:r>
            <w:r>
              <w:rPr>
                <w:noProof/>
                <w:webHidden/>
              </w:rPr>
              <w:tab/>
            </w:r>
            <w:r>
              <w:rPr>
                <w:noProof/>
                <w:webHidden/>
              </w:rPr>
              <w:fldChar w:fldCharType="begin"/>
            </w:r>
            <w:r>
              <w:rPr>
                <w:noProof/>
                <w:webHidden/>
              </w:rPr>
              <w:instrText xml:space="preserve"> PAGEREF _Toc487898121 \h </w:instrText>
            </w:r>
            <w:r>
              <w:rPr>
                <w:noProof/>
                <w:webHidden/>
              </w:rPr>
            </w:r>
            <w:r>
              <w:rPr>
                <w:noProof/>
                <w:webHidden/>
              </w:rPr>
              <w:fldChar w:fldCharType="separate"/>
            </w:r>
            <w:r w:rsidR="00D35D7B">
              <w:rPr>
                <w:noProof/>
                <w:webHidden/>
              </w:rPr>
              <w:t>16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2" w:history="1">
            <w:r w:rsidRPr="006201B2">
              <w:rPr>
                <w:rStyle w:val="Hyperlink"/>
                <w:noProof/>
                <w:lang w:val="en-US"/>
              </w:rPr>
              <w:t>1.3.2</w:t>
            </w:r>
            <w:r>
              <w:rPr>
                <w:rFonts w:eastAsiaTheme="minorEastAsia"/>
                <w:noProof/>
                <w:lang w:eastAsia="de-DE"/>
              </w:rPr>
              <w:tab/>
            </w:r>
            <w:r w:rsidRPr="006201B2">
              <w:rPr>
                <w:rStyle w:val="Hyperlink"/>
                <w:noProof/>
                <w:lang w:val="en-US"/>
              </w:rPr>
              <w:t>Addition</w:t>
            </w:r>
            <w:r>
              <w:rPr>
                <w:noProof/>
                <w:webHidden/>
              </w:rPr>
              <w:tab/>
            </w:r>
            <w:r>
              <w:rPr>
                <w:noProof/>
                <w:webHidden/>
              </w:rPr>
              <w:fldChar w:fldCharType="begin"/>
            </w:r>
            <w:r>
              <w:rPr>
                <w:noProof/>
                <w:webHidden/>
              </w:rPr>
              <w:instrText xml:space="preserve"> PAGEREF _Toc487898122 \h </w:instrText>
            </w:r>
            <w:r>
              <w:rPr>
                <w:noProof/>
                <w:webHidden/>
              </w:rPr>
            </w:r>
            <w:r>
              <w:rPr>
                <w:noProof/>
                <w:webHidden/>
              </w:rPr>
              <w:fldChar w:fldCharType="separate"/>
            </w:r>
            <w:r w:rsidR="00D35D7B">
              <w:rPr>
                <w:noProof/>
                <w:webHidden/>
              </w:rPr>
              <w:t>16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3" w:history="1">
            <w:r w:rsidRPr="006201B2">
              <w:rPr>
                <w:rStyle w:val="Hyperlink"/>
                <w:noProof/>
                <w:lang w:val="en-US"/>
              </w:rPr>
              <w:t>1.3.3</w:t>
            </w:r>
            <w:r>
              <w:rPr>
                <w:rFonts w:eastAsiaTheme="minorEastAsia"/>
                <w:noProof/>
                <w:lang w:eastAsia="de-DE"/>
              </w:rPr>
              <w:tab/>
            </w:r>
            <w:r w:rsidRPr="006201B2">
              <w:rPr>
                <w:rStyle w:val="Hyperlink"/>
                <w:noProof/>
                <w:lang w:val="en-US"/>
              </w:rPr>
              <w:t>Multiplikation</w:t>
            </w:r>
            <w:r>
              <w:rPr>
                <w:noProof/>
                <w:webHidden/>
              </w:rPr>
              <w:tab/>
            </w:r>
            <w:r>
              <w:rPr>
                <w:noProof/>
                <w:webHidden/>
              </w:rPr>
              <w:fldChar w:fldCharType="begin"/>
            </w:r>
            <w:r>
              <w:rPr>
                <w:noProof/>
                <w:webHidden/>
              </w:rPr>
              <w:instrText xml:space="preserve"> PAGEREF _Toc487898123 \h </w:instrText>
            </w:r>
            <w:r>
              <w:rPr>
                <w:noProof/>
                <w:webHidden/>
              </w:rPr>
            </w:r>
            <w:r>
              <w:rPr>
                <w:noProof/>
                <w:webHidden/>
              </w:rPr>
              <w:fldChar w:fldCharType="separate"/>
            </w:r>
            <w:r w:rsidR="00D35D7B">
              <w:rPr>
                <w:noProof/>
                <w:webHidden/>
              </w:rPr>
              <w:t>16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4" w:history="1">
            <w:r w:rsidRPr="006201B2">
              <w:rPr>
                <w:rStyle w:val="Hyperlink"/>
                <w:noProof/>
              </w:rPr>
              <w:t>1.3.4</w:t>
            </w:r>
            <w:r>
              <w:rPr>
                <w:rFonts w:eastAsiaTheme="minorEastAsia"/>
                <w:noProof/>
                <w:lang w:eastAsia="de-DE"/>
              </w:rPr>
              <w:tab/>
            </w:r>
            <w:r w:rsidRPr="006201B2">
              <w:rPr>
                <w:rStyle w:val="Hyperlink"/>
                <w:noProof/>
              </w:rPr>
              <w:t>Betrag</w:t>
            </w:r>
            <w:r>
              <w:rPr>
                <w:noProof/>
                <w:webHidden/>
              </w:rPr>
              <w:tab/>
            </w:r>
            <w:r>
              <w:rPr>
                <w:noProof/>
                <w:webHidden/>
              </w:rPr>
              <w:fldChar w:fldCharType="begin"/>
            </w:r>
            <w:r>
              <w:rPr>
                <w:noProof/>
                <w:webHidden/>
              </w:rPr>
              <w:instrText xml:space="preserve"> PAGEREF _Toc487898124 \h </w:instrText>
            </w:r>
            <w:r>
              <w:rPr>
                <w:noProof/>
                <w:webHidden/>
              </w:rPr>
            </w:r>
            <w:r>
              <w:rPr>
                <w:noProof/>
                <w:webHidden/>
              </w:rPr>
              <w:fldChar w:fldCharType="separate"/>
            </w:r>
            <w:r w:rsidR="00D35D7B">
              <w:rPr>
                <w:noProof/>
                <w:webHidden/>
              </w:rPr>
              <w:t>16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5" w:history="1">
            <w:r w:rsidRPr="006201B2">
              <w:rPr>
                <w:rStyle w:val="Hyperlink"/>
                <w:noProof/>
              </w:rPr>
              <w:t>1.3.5</w:t>
            </w:r>
            <w:r>
              <w:rPr>
                <w:rFonts w:eastAsiaTheme="minorEastAsia"/>
                <w:noProof/>
                <w:lang w:eastAsia="de-DE"/>
              </w:rPr>
              <w:tab/>
            </w:r>
            <w:r w:rsidRPr="006201B2">
              <w:rPr>
                <w:rStyle w:val="Hyperlink"/>
                <w:noProof/>
              </w:rPr>
              <w:t>Polardarstellung</w:t>
            </w:r>
            <w:r>
              <w:rPr>
                <w:noProof/>
                <w:webHidden/>
              </w:rPr>
              <w:tab/>
            </w:r>
            <w:r>
              <w:rPr>
                <w:noProof/>
                <w:webHidden/>
              </w:rPr>
              <w:fldChar w:fldCharType="begin"/>
            </w:r>
            <w:r>
              <w:rPr>
                <w:noProof/>
                <w:webHidden/>
              </w:rPr>
              <w:instrText xml:space="preserve"> PAGEREF _Toc487898125 \h </w:instrText>
            </w:r>
            <w:r>
              <w:rPr>
                <w:noProof/>
                <w:webHidden/>
              </w:rPr>
            </w:r>
            <w:r>
              <w:rPr>
                <w:noProof/>
                <w:webHidden/>
              </w:rPr>
              <w:fldChar w:fldCharType="separate"/>
            </w:r>
            <w:r w:rsidR="00D35D7B">
              <w:rPr>
                <w:noProof/>
                <w:webHidden/>
              </w:rPr>
              <w:t>17</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6" w:history="1">
            <w:r w:rsidRPr="006201B2">
              <w:rPr>
                <w:rStyle w:val="Hyperlink"/>
                <w:noProof/>
              </w:rPr>
              <w:t>1.3.6</w:t>
            </w:r>
            <w:r>
              <w:rPr>
                <w:rFonts w:eastAsiaTheme="minorEastAsia"/>
                <w:noProof/>
                <w:lang w:eastAsia="de-DE"/>
              </w:rPr>
              <w:tab/>
            </w:r>
            <w:r w:rsidRPr="006201B2">
              <w:rPr>
                <w:rStyle w:val="Hyperlink"/>
                <w:noProof/>
              </w:rPr>
              <w:t>Komplexe Konjugation</w:t>
            </w:r>
            <w:r>
              <w:rPr>
                <w:noProof/>
                <w:webHidden/>
              </w:rPr>
              <w:tab/>
            </w:r>
            <w:r>
              <w:rPr>
                <w:noProof/>
                <w:webHidden/>
              </w:rPr>
              <w:fldChar w:fldCharType="begin"/>
            </w:r>
            <w:r>
              <w:rPr>
                <w:noProof/>
                <w:webHidden/>
              </w:rPr>
              <w:instrText xml:space="preserve"> PAGEREF _Toc487898126 \h </w:instrText>
            </w:r>
            <w:r>
              <w:rPr>
                <w:noProof/>
                <w:webHidden/>
              </w:rPr>
            </w:r>
            <w:r>
              <w:rPr>
                <w:noProof/>
                <w:webHidden/>
              </w:rPr>
              <w:fldChar w:fldCharType="separate"/>
            </w:r>
            <w:r w:rsidR="00D35D7B">
              <w:rPr>
                <w:noProof/>
                <w:webHidden/>
              </w:rPr>
              <w:t>17</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27" w:history="1">
            <w:r w:rsidRPr="006201B2">
              <w:rPr>
                <w:rStyle w:val="Hyperlink"/>
                <w:noProof/>
              </w:rPr>
              <w:t>1.3.7</w:t>
            </w:r>
            <w:r>
              <w:rPr>
                <w:rFonts w:eastAsiaTheme="minorEastAsia"/>
                <w:noProof/>
                <w:lang w:eastAsia="de-DE"/>
              </w:rPr>
              <w:tab/>
            </w:r>
            <w:r w:rsidRPr="006201B2">
              <w:rPr>
                <w:rStyle w:val="Hyperlink"/>
                <w:noProof/>
              </w:rPr>
              <w:t>Physikalische Bedeutung</w:t>
            </w:r>
            <w:r>
              <w:rPr>
                <w:noProof/>
                <w:webHidden/>
              </w:rPr>
              <w:tab/>
            </w:r>
            <w:r>
              <w:rPr>
                <w:noProof/>
                <w:webHidden/>
              </w:rPr>
              <w:fldChar w:fldCharType="begin"/>
            </w:r>
            <w:r>
              <w:rPr>
                <w:noProof/>
                <w:webHidden/>
              </w:rPr>
              <w:instrText xml:space="preserve"> PAGEREF _Toc487898127 \h </w:instrText>
            </w:r>
            <w:r>
              <w:rPr>
                <w:noProof/>
                <w:webHidden/>
              </w:rPr>
            </w:r>
            <w:r>
              <w:rPr>
                <w:noProof/>
                <w:webHidden/>
              </w:rPr>
              <w:fldChar w:fldCharType="separate"/>
            </w:r>
            <w:r w:rsidR="00D35D7B">
              <w:rPr>
                <w:noProof/>
                <w:webHidden/>
              </w:rPr>
              <w:t>17</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28" w:history="1">
            <w:r w:rsidRPr="006201B2">
              <w:rPr>
                <w:rStyle w:val="Hyperlink"/>
                <w:noProof/>
              </w:rPr>
              <w:t>2</w:t>
            </w:r>
            <w:r>
              <w:rPr>
                <w:rFonts w:eastAsiaTheme="minorEastAsia"/>
                <w:noProof/>
                <w:lang w:eastAsia="de-DE"/>
              </w:rPr>
              <w:tab/>
            </w:r>
            <w:r w:rsidRPr="006201B2">
              <w:rPr>
                <w:rStyle w:val="Hyperlink"/>
                <w:noProof/>
              </w:rPr>
              <w:t>Gruppen</w:t>
            </w:r>
            <w:r>
              <w:rPr>
                <w:noProof/>
                <w:webHidden/>
              </w:rPr>
              <w:tab/>
            </w:r>
            <w:r>
              <w:rPr>
                <w:noProof/>
                <w:webHidden/>
              </w:rPr>
              <w:fldChar w:fldCharType="begin"/>
            </w:r>
            <w:r>
              <w:rPr>
                <w:noProof/>
                <w:webHidden/>
              </w:rPr>
              <w:instrText xml:space="preserve"> PAGEREF _Toc487898128 \h </w:instrText>
            </w:r>
            <w:r>
              <w:rPr>
                <w:noProof/>
                <w:webHidden/>
              </w:rPr>
            </w:r>
            <w:r>
              <w:rPr>
                <w:noProof/>
                <w:webHidden/>
              </w:rPr>
              <w:fldChar w:fldCharType="separate"/>
            </w:r>
            <w:r w:rsidR="00D35D7B">
              <w:rPr>
                <w:noProof/>
                <w:webHidden/>
              </w:rPr>
              <w:t>18</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29" w:history="1">
            <w:r w:rsidRPr="006201B2">
              <w:rPr>
                <w:rStyle w:val="Hyperlink"/>
                <w:noProof/>
              </w:rPr>
              <w:t>3</w:t>
            </w:r>
            <w:r>
              <w:rPr>
                <w:rFonts w:eastAsiaTheme="minorEastAsia"/>
                <w:noProof/>
                <w:lang w:eastAsia="de-DE"/>
              </w:rPr>
              <w:tab/>
            </w:r>
            <w:r w:rsidRPr="006201B2">
              <w:rPr>
                <w:rStyle w:val="Hyperlink"/>
                <w:noProof/>
              </w:rPr>
              <w:t>Der unitäre Vektorraum</w:t>
            </w:r>
            <w:r>
              <w:rPr>
                <w:noProof/>
                <w:webHidden/>
              </w:rPr>
              <w:tab/>
            </w:r>
            <w:r>
              <w:rPr>
                <w:noProof/>
                <w:webHidden/>
              </w:rPr>
              <w:fldChar w:fldCharType="begin"/>
            </w:r>
            <w:r>
              <w:rPr>
                <w:noProof/>
                <w:webHidden/>
              </w:rPr>
              <w:instrText xml:space="preserve"> PAGEREF _Toc487898129 \h </w:instrText>
            </w:r>
            <w:r>
              <w:rPr>
                <w:noProof/>
                <w:webHidden/>
              </w:rPr>
            </w:r>
            <w:r>
              <w:rPr>
                <w:noProof/>
                <w:webHidden/>
              </w:rPr>
              <w:fldChar w:fldCharType="separate"/>
            </w:r>
            <w:r w:rsidR="00D35D7B">
              <w:rPr>
                <w:noProof/>
                <w:webHidden/>
              </w:rPr>
              <w:t>19</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30" w:history="1">
            <w:r w:rsidRPr="006201B2">
              <w:rPr>
                <w:rStyle w:val="Hyperlink"/>
                <w:noProof/>
              </w:rPr>
              <w:t>3.1</w:t>
            </w:r>
            <w:r>
              <w:rPr>
                <w:rFonts w:eastAsiaTheme="minorEastAsia"/>
                <w:noProof/>
                <w:lang w:eastAsia="de-DE"/>
              </w:rPr>
              <w:tab/>
            </w:r>
            <w:r w:rsidRPr="006201B2">
              <w:rPr>
                <w:rStyle w:val="Hyperlink"/>
                <w:noProof/>
              </w:rPr>
              <w:t>Basisvektoren</w:t>
            </w:r>
            <w:r>
              <w:rPr>
                <w:noProof/>
                <w:webHidden/>
              </w:rPr>
              <w:tab/>
            </w:r>
            <w:r>
              <w:rPr>
                <w:noProof/>
                <w:webHidden/>
              </w:rPr>
              <w:fldChar w:fldCharType="begin"/>
            </w:r>
            <w:r>
              <w:rPr>
                <w:noProof/>
                <w:webHidden/>
              </w:rPr>
              <w:instrText xml:space="preserve"> PAGEREF _Toc487898130 \h </w:instrText>
            </w:r>
            <w:r>
              <w:rPr>
                <w:noProof/>
                <w:webHidden/>
              </w:rPr>
            </w:r>
            <w:r>
              <w:rPr>
                <w:noProof/>
                <w:webHidden/>
              </w:rPr>
              <w:fldChar w:fldCharType="separate"/>
            </w:r>
            <w:r w:rsidR="00D35D7B">
              <w:rPr>
                <w:noProof/>
                <w:webHidden/>
              </w:rPr>
              <w:t>20</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31" w:history="1">
            <w:r w:rsidRPr="006201B2">
              <w:rPr>
                <w:rStyle w:val="Hyperlink"/>
                <w:noProof/>
              </w:rPr>
              <w:t>3.2</w:t>
            </w:r>
            <w:r>
              <w:rPr>
                <w:rFonts w:eastAsiaTheme="minorEastAsia"/>
                <w:noProof/>
                <w:lang w:eastAsia="de-DE"/>
              </w:rPr>
              <w:tab/>
            </w:r>
            <w:r w:rsidRPr="006201B2">
              <w:rPr>
                <w:rStyle w:val="Hyperlink"/>
                <w:noProof/>
              </w:rPr>
              <w:t>Diracsche Vektoren</w:t>
            </w:r>
            <w:r>
              <w:rPr>
                <w:noProof/>
                <w:webHidden/>
              </w:rPr>
              <w:tab/>
            </w:r>
            <w:r>
              <w:rPr>
                <w:noProof/>
                <w:webHidden/>
              </w:rPr>
              <w:fldChar w:fldCharType="begin"/>
            </w:r>
            <w:r>
              <w:rPr>
                <w:noProof/>
                <w:webHidden/>
              </w:rPr>
              <w:instrText xml:space="preserve"> PAGEREF _Toc487898131 \h </w:instrText>
            </w:r>
            <w:r>
              <w:rPr>
                <w:noProof/>
                <w:webHidden/>
              </w:rPr>
            </w:r>
            <w:r>
              <w:rPr>
                <w:noProof/>
                <w:webHidden/>
              </w:rPr>
              <w:fldChar w:fldCharType="separate"/>
            </w:r>
            <w:r w:rsidR="00D35D7B">
              <w:rPr>
                <w:noProof/>
                <w:webHidden/>
              </w:rPr>
              <w:t>21</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32" w:history="1">
            <w:r w:rsidRPr="006201B2">
              <w:rPr>
                <w:rStyle w:val="Hyperlink"/>
                <w:noProof/>
              </w:rPr>
              <w:t>3.3</w:t>
            </w:r>
            <w:r>
              <w:rPr>
                <w:rFonts w:eastAsiaTheme="minorEastAsia"/>
                <w:noProof/>
                <w:lang w:eastAsia="de-DE"/>
              </w:rPr>
              <w:tab/>
            </w:r>
            <w:r w:rsidRPr="006201B2">
              <w:rPr>
                <w:rStyle w:val="Hyperlink"/>
                <w:noProof/>
              </w:rPr>
              <w:t>Zusammenfassende Schreibweise</w:t>
            </w:r>
            <w:r>
              <w:rPr>
                <w:noProof/>
                <w:webHidden/>
              </w:rPr>
              <w:tab/>
            </w:r>
            <w:r>
              <w:rPr>
                <w:noProof/>
                <w:webHidden/>
              </w:rPr>
              <w:fldChar w:fldCharType="begin"/>
            </w:r>
            <w:r>
              <w:rPr>
                <w:noProof/>
                <w:webHidden/>
              </w:rPr>
              <w:instrText xml:space="preserve"> PAGEREF _Toc487898132 \h </w:instrText>
            </w:r>
            <w:r>
              <w:rPr>
                <w:noProof/>
                <w:webHidden/>
              </w:rPr>
            </w:r>
            <w:r>
              <w:rPr>
                <w:noProof/>
                <w:webHidden/>
              </w:rPr>
              <w:fldChar w:fldCharType="separate"/>
            </w:r>
            <w:r w:rsidR="00D35D7B">
              <w:rPr>
                <w:noProof/>
                <w:webHidden/>
              </w:rPr>
              <w:t>21</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33" w:history="1">
            <w:r w:rsidRPr="006201B2">
              <w:rPr>
                <w:rStyle w:val="Hyperlink"/>
                <w:noProof/>
              </w:rPr>
              <w:t>3.4</w:t>
            </w:r>
            <w:r>
              <w:rPr>
                <w:rFonts w:eastAsiaTheme="minorEastAsia"/>
                <w:noProof/>
                <w:lang w:eastAsia="de-DE"/>
              </w:rPr>
              <w:tab/>
            </w:r>
            <w:r w:rsidRPr="006201B2">
              <w:rPr>
                <w:rStyle w:val="Hyperlink"/>
                <w:noProof/>
              </w:rPr>
              <w:t>Skalarprodukt in Komponentenform</w:t>
            </w:r>
            <w:r>
              <w:rPr>
                <w:noProof/>
                <w:webHidden/>
              </w:rPr>
              <w:tab/>
            </w:r>
            <w:r>
              <w:rPr>
                <w:noProof/>
                <w:webHidden/>
              </w:rPr>
              <w:fldChar w:fldCharType="begin"/>
            </w:r>
            <w:r>
              <w:rPr>
                <w:noProof/>
                <w:webHidden/>
              </w:rPr>
              <w:instrText xml:space="preserve"> PAGEREF _Toc487898133 \h </w:instrText>
            </w:r>
            <w:r>
              <w:rPr>
                <w:noProof/>
                <w:webHidden/>
              </w:rPr>
            </w:r>
            <w:r>
              <w:rPr>
                <w:noProof/>
                <w:webHidden/>
              </w:rPr>
              <w:fldChar w:fldCharType="separate"/>
            </w:r>
            <w:r w:rsidR="00D35D7B">
              <w:rPr>
                <w:noProof/>
                <w:webHidden/>
              </w:rPr>
              <w:t>22</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34" w:history="1">
            <w:r w:rsidRPr="006201B2">
              <w:rPr>
                <w:rStyle w:val="Hyperlink"/>
                <w:noProof/>
              </w:rPr>
              <w:t>3.5</w:t>
            </w:r>
            <w:r>
              <w:rPr>
                <w:rFonts w:eastAsiaTheme="minorEastAsia"/>
                <w:noProof/>
                <w:lang w:eastAsia="de-DE"/>
              </w:rPr>
              <w:tab/>
            </w:r>
            <w:r w:rsidRPr="006201B2">
              <w:rPr>
                <w:rStyle w:val="Hyperlink"/>
                <w:noProof/>
              </w:rPr>
              <w:t>Unitäre Basistransformationen</w:t>
            </w:r>
            <w:r>
              <w:rPr>
                <w:noProof/>
                <w:webHidden/>
              </w:rPr>
              <w:tab/>
            </w:r>
            <w:r>
              <w:rPr>
                <w:noProof/>
                <w:webHidden/>
              </w:rPr>
              <w:fldChar w:fldCharType="begin"/>
            </w:r>
            <w:r>
              <w:rPr>
                <w:noProof/>
                <w:webHidden/>
              </w:rPr>
              <w:instrText xml:space="preserve"> PAGEREF _Toc487898134 \h </w:instrText>
            </w:r>
            <w:r>
              <w:rPr>
                <w:noProof/>
                <w:webHidden/>
              </w:rPr>
            </w:r>
            <w:r>
              <w:rPr>
                <w:noProof/>
                <w:webHidden/>
              </w:rPr>
              <w:fldChar w:fldCharType="separate"/>
            </w:r>
            <w:r w:rsidR="00D35D7B">
              <w:rPr>
                <w:noProof/>
                <w:webHidden/>
              </w:rPr>
              <w:t>22</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35" w:history="1">
            <w:r w:rsidRPr="006201B2">
              <w:rPr>
                <w:rStyle w:val="Hyperlink"/>
                <w:noProof/>
              </w:rPr>
              <w:t>3.6</w:t>
            </w:r>
            <w:r>
              <w:rPr>
                <w:rFonts w:eastAsiaTheme="minorEastAsia"/>
                <w:noProof/>
                <w:lang w:eastAsia="de-DE"/>
              </w:rPr>
              <w:tab/>
            </w:r>
            <w:r w:rsidRPr="006201B2">
              <w:rPr>
                <w:rStyle w:val="Hyperlink"/>
                <w:noProof/>
              </w:rPr>
              <w:t>Lineare Operatoren</w:t>
            </w:r>
            <w:r>
              <w:rPr>
                <w:noProof/>
                <w:webHidden/>
              </w:rPr>
              <w:tab/>
            </w:r>
            <w:r>
              <w:rPr>
                <w:noProof/>
                <w:webHidden/>
              </w:rPr>
              <w:fldChar w:fldCharType="begin"/>
            </w:r>
            <w:r>
              <w:rPr>
                <w:noProof/>
                <w:webHidden/>
              </w:rPr>
              <w:instrText xml:space="preserve"> PAGEREF _Toc487898135 \h </w:instrText>
            </w:r>
            <w:r>
              <w:rPr>
                <w:noProof/>
                <w:webHidden/>
              </w:rPr>
            </w:r>
            <w:r>
              <w:rPr>
                <w:noProof/>
                <w:webHidden/>
              </w:rPr>
              <w:fldChar w:fldCharType="separate"/>
            </w:r>
            <w:r w:rsidR="00D35D7B">
              <w:rPr>
                <w:noProof/>
                <w:webHidden/>
              </w:rPr>
              <w:t>23</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36" w:history="1">
            <w:r w:rsidRPr="006201B2">
              <w:rPr>
                <w:rStyle w:val="Hyperlink"/>
                <w:noProof/>
              </w:rPr>
              <w:t>3.6.1</w:t>
            </w:r>
            <w:r>
              <w:rPr>
                <w:rFonts w:eastAsiaTheme="minorEastAsia"/>
                <w:noProof/>
                <w:lang w:eastAsia="de-DE"/>
              </w:rPr>
              <w:tab/>
            </w:r>
            <w:r w:rsidRPr="006201B2">
              <w:rPr>
                <w:rStyle w:val="Hyperlink"/>
                <w:noProof/>
              </w:rPr>
              <w:t>Tensorprodukt als linearer Operator</w:t>
            </w:r>
            <w:r>
              <w:rPr>
                <w:noProof/>
                <w:webHidden/>
              </w:rPr>
              <w:tab/>
            </w:r>
            <w:r>
              <w:rPr>
                <w:noProof/>
                <w:webHidden/>
              </w:rPr>
              <w:fldChar w:fldCharType="begin"/>
            </w:r>
            <w:r>
              <w:rPr>
                <w:noProof/>
                <w:webHidden/>
              </w:rPr>
              <w:instrText xml:space="preserve"> PAGEREF _Toc487898136 \h </w:instrText>
            </w:r>
            <w:r>
              <w:rPr>
                <w:noProof/>
                <w:webHidden/>
              </w:rPr>
            </w:r>
            <w:r>
              <w:rPr>
                <w:noProof/>
                <w:webHidden/>
              </w:rPr>
              <w:fldChar w:fldCharType="separate"/>
            </w:r>
            <w:r w:rsidR="00D35D7B">
              <w:rPr>
                <w:noProof/>
                <w:webHidden/>
              </w:rPr>
              <w:t>24</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37" w:history="1">
            <w:r w:rsidRPr="006201B2">
              <w:rPr>
                <w:rStyle w:val="Hyperlink"/>
                <w:noProof/>
              </w:rPr>
              <w:t>3.6.2</w:t>
            </w:r>
            <w:r>
              <w:rPr>
                <w:rFonts w:eastAsiaTheme="minorEastAsia"/>
                <w:noProof/>
                <w:lang w:eastAsia="de-DE"/>
              </w:rPr>
              <w:tab/>
            </w:r>
            <w:r w:rsidRPr="006201B2">
              <w:rPr>
                <w:rStyle w:val="Hyperlink"/>
                <w:noProof/>
              </w:rPr>
              <w:t>Matrixelemente eines Operators</w:t>
            </w:r>
            <w:r>
              <w:rPr>
                <w:noProof/>
                <w:webHidden/>
              </w:rPr>
              <w:tab/>
            </w:r>
            <w:r>
              <w:rPr>
                <w:noProof/>
                <w:webHidden/>
              </w:rPr>
              <w:fldChar w:fldCharType="begin"/>
            </w:r>
            <w:r>
              <w:rPr>
                <w:noProof/>
                <w:webHidden/>
              </w:rPr>
              <w:instrText xml:space="preserve"> PAGEREF _Toc487898137 \h </w:instrText>
            </w:r>
            <w:r>
              <w:rPr>
                <w:noProof/>
                <w:webHidden/>
              </w:rPr>
            </w:r>
            <w:r>
              <w:rPr>
                <w:noProof/>
                <w:webHidden/>
              </w:rPr>
              <w:fldChar w:fldCharType="separate"/>
            </w:r>
            <w:r w:rsidR="00D35D7B">
              <w:rPr>
                <w:noProof/>
                <w:webHidden/>
              </w:rPr>
              <w:t>25</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38" w:history="1">
            <w:r w:rsidRPr="006201B2">
              <w:rPr>
                <w:rStyle w:val="Hyperlink"/>
                <w:noProof/>
              </w:rPr>
              <w:t>3.6.3</w:t>
            </w:r>
            <w:r>
              <w:rPr>
                <w:rFonts w:eastAsiaTheme="minorEastAsia"/>
                <w:noProof/>
                <w:lang w:eastAsia="de-DE"/>
              </w:rPr>
              <w:tab/>
            </w:r>
            <w:r w:rsidRPr="006201B2">
              <w:rPr>
                <w:rStyle w:val="Hyperlink"/>
                <w:noProof/>
              </w:rPr>
              <w:t>Spezielle Operatoren</w:t>
            </w:r>
            <w:r>
              <w:rPr>
                <w:noProof/>
                <w:webHidden/>
              </w:rPr>
              <w:tab/>
            </w:r>
            <w:r>
              <w:rPr>
                <w:noProof/>
                <w:webHidden/>
              </w:rPr>
              <w:fldChar w:fldCharType="begin"/>
            </w:r>
            <w:r>
              <w:rPr>
                <w:noProof/>
                <w:webHidden/>
              </w:rPr>
              <w:instrText xml:space="preserve"> PAGEREF _Toc487898138 \h </w:instrText>
            </w:r>
            <w:r>
              <w:rPr>
                <w:noProof/>
                <w:webHidden/>
              </w:rPr>
            </w:r>
            <w:r>
              <w:rPr>
                <w:noProof/>
                <w:webHidden/>
              </w:rPr>
              <w:fldChar w:fldCharType="separate"/>
            </w:r>
            <w:r w:rsidR="00D35D7B">
              <w:rPr>
                <w:noProof/>
                <w:webHidden/>
              </w:rPr>
              <w:t>26</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39" w:history="1">
            <w:r w:rsidRPr="006201B2">
              <w:rPr>
                <w:rStyle w:val="Hyperlink"/>
                <w:noProof/>
              </w:rPr>
              <w:t>3.6.4</w:t>
            </w:r>
            <w:r>
              <w:rPr>
                <w:rFonts w:eastAsiaTheme="minorEastAsia"/>
                <w:noProof/>
                <w:lang w:eastAsia="de-DE"/>
              </w:rPr>
              <w:tab/>
            </w:r>
            <w:r w:rsidRPr="006201B2">
              <w:rPr>
                <w:rStyle w:val="Hyperlink"/>
                <w:noProof/>
              </w:rPr>
              <w:t>Eigenwerte und Eigenvektoren</w:t>
            </w:r>
            <w:r>
              <w:rPr>
                <w:noProof/>
                <w:webHidden/>
              </w:rPr>
              <w:tab/>
            </w:r>
            <w:r>
              <w:rPr>
                <w:noProof/>
                <w:webHidden/>
              </w:rPr>
              <w:fldChar w:fldCharType="begin"/>
            </w:r>
            <w:r>
              <w:rPr>
                <w:noProof/>
                <w:webHidden/>
              </w:rPr>
              <w:instrText xml:space="preserve"> PAGEREF _Toc487898139 \h </w:instrText>
            </w:r>
            <w:r>
              <w:rPr>
                <w:noProof/>
                <w:webHidden/>
              </w:rPr>
            </w:r>
            <w:r>
              <w:rPr>
                <w:noProof/>
                <w:webHidden/>
              </w:rPr>
              <w:fldChar w:fldCharType="separate"/>
            </w:r>
            <w:r w:rsidR="00D35D7B">
              <w:rPr>
                <w:noProof/>
                <w:webHidden/>
              </w:rPr>
              <w:t>28</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40" w:history="1">
            <w:r w:rsidRPr="006201B2">
              <w:rPr>
                <w:rStyle w:val="Hyperlink"/>
                <w:noProof/>
              </w:rPr>
              <w:t>3.6.5</w:t>
            </w:r>
            <w:r>
              <w:rPr>
                <w:rFonts w:eastAsiaTheme="minorEastAsia"/>
                <w:noProof/>
                <w:lang w:eastAsia="de-DE"/>
              </w:rPr>
              <w:tab/>
            </w:r>
            <w:r w:rsidRPr="006201B2">
              <w:rPr>
                <w:rStyle w:val="Hyperlink"/>
                <w:noProof/>
              </w:rPr>
              <w:t>L-Darstellung des unitären Vektorraums</w:t>
            </w:r>
            <w:r>
              <w:rPr>
                <w:noProof/>
                <w:webHidden/>
              </w:rPr>
              <w:tab/>
            </w:r>
            <w:r>
              <w:rPr>
                <w:noProof/>
                <w:webHidden/>
              </w:rPr>
              <w:fldChar w:fldCharType="begin"/>
            </w:r>
            <w:r>
              <w:rPr>
                <w:noProof/>
                <w:webHidden/>
              </w:rPr>
              <w:instrText xml:space="preserve"> PAGEREF _Toc487898140 \h </w:instrText>
            </w:r>
            <w:r>
              <w:rPr>
                <w:noProof/>
                <w:webHidden/>
              </w:rPr>
            </w:r>
            <w:r>
              <w:rPr>
                <w:noProof/>
                <w:webHidden/>
              </w:rPr>
              <w:fldChar w:fldCharType="separate"/>
            </w:r>
            <w:r w:rsidR="00D35D7B">
              <w:rPr>
                <w:noProof/>
                <w:webHidden/>
              </w:rPr>
              <w:t>29</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41" w:history="1">
            <w:r w:rsidRPr="006201B2">
              <w:rPr>
                <w:rStyle w:val="Hyperlink"/>
                <w:noProof/>
              </w:rPr>
              <w:t>3.6.6</w:t>
            </w:r>
            <w:r>
              <w:rPr>
                <w:rFonts w:eastAsiaTheme="minorEastAsia"/>
                <w:noProof/>
                <w:lang w:eastAsia="de-DE"/>
              </w:rPr>
              <w:tab/>
            </w:r>
            <w:r w:rsidRPr="006201B2">
              <w:rPr>
                <w:rStyle w:val="Hyperlink"/>
                <w:noProof/>
              </w:rPr>
              <w:t>Produktraum</w:t>
            </w:r>
            <w:r>
              <w:rPr>
                <w:noProof/>
                <w:webHidden/>
              </w:rPr>
              <w:tab/>
            </w:r>
            <w:r>
              <w:rPr>
                <w:noProof/>
                <w:webHidden/>
              </w:rPr>
              <w:fldChar w:fldCharType="begin"/>
            </w:r>
            <w:r>
              <w:rPr>
                <w:noProof/>
                <w:webHidden/>
              </w:rPr>
              <w:instrText xml:space="preserve"> PAGEREF _Toc487898141 \h </w:instrText>
            </w:r>
            <w:r>
              <w:rPr>
                <w:noProof/>
                <w:webHidden/>
              </w:rPr>
            </w:r>
            <w:r>
              <w:rPr>
                <w:noProof/>
                <w:webHidden/>
              </w:rPr>
              <w:fldChar w:fldCharType="separate"/>
            </w:r>
            <w:r w:rsidR="00D35D7B">
              <w:rPr>
                <w:noProof/>
                <w:webHidden/>
              </w:rPr>
              <w:t>30</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42" w:history="1">
            <w:r w:rsidRPr="006201B2">
              <w:rPr>
                <w:rStyle w:val="Hyperlink"/>
                <w:noProof/>
              </w:rPr>
              <w:t>4</w:t>
            </w:r>
            <w:r>
              <w:rPr>
                <w:rFonts w:eastAsiaTheme="minorEastAsia"/>
                <w:noProof/>
                <w:lang w:eastAsia="de-DE"/>
              </w:rPr>
              <w:tab/>
            </w:r>
            <w:r w:rsidRPr="006201B2">
              <w:rPr>
                <w:rStyle w:val="Hyperlink"/>
                <w:noProof/>
              </w:rPr>
              <w:t>Information</w:t>
            </w:r>
            <w:r>
              <w:rPr>
                <w:noProof/>
                <w:webHidden/>
              </w:rPr>
              <w:tab/>
            </w:r>
            <w:r>
              <w:rPr>
                <w:noProof/>
                <w:webHidden/>
              </w:rPr>
              <w:fldChar w:fldCharType="begin"/>
            </w:r>
            <w:r>
              <w:rPr>
                <w:noProof/>
                <w:webHidden/>
              </w:rPr>
              <w:instrText xml:space="preserve"> PAGEREF _Toc487898142 \h </w:instrText>
            </w:r>
            <w:r>
              <w:rPr>
                <w:noProof/>
                <w:webHidden/>
              </w:rPr>
            </w:r>
            <w:r>
              <w:rPr>
                <w:noProof/>
                <w:webHidden/>
              </w:rPr>
              <w:fldChar w:fldCharType="separate"/>
            </w:r>
            <w:r w:rsidR="00D35D7B">
              <w:rPr>
                <w:noProof/>
                <w:webHidden/>
              </w:rPr>
              <w:t>34</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43" w:history="1">
            <w:r w:rsidRPr="006201B2">
              <w:rPr>
                <w:rStyle w:val="Hyperlink"/>
                <w:noProof/>
              </w:rPr>
              <w:t>4.1</w:t>
            </w:r>
            <w:r>
              <w:rPr>
                <w:rFonts w:eastAsiaTheme="minorEastAsia"/>
                <w:noProof/>
                <w:lang w:eastAsia="de-DE"/>
              </w:rPr>
              <w:tab/>
            </w:r>
            <w:r w:rsidRPr="006201B2">
              <w:rPr>
                <w:rStyle w:val="Hyperlink"/>
                <w:noProof/>
              </w:rPr>
              <w:t>Shannonsche Informationstheorie – Grundlegende Begriffe</w:t>
            </w:r>
            <w:r>
              <w:rPr>
                <w:noProof/>
                <w:webHidden/>
              </w:rPr>
              <w:tab/>
            </w:r>
            <w:r>
              <w:rPr>
                <w:noProof/>
                <w:webHidden/>
              </w:rPr>
              <w:fldChar w:fldCharType="begin"/>
            </w:r>
            <w:r>
              <w:rPr>
                <w:noProof/>
                <w:webHidden/>
              </w:rPr>
              <w:instrText xml:space="preserve"> PAGEREF _Toc487898143 \h </w:instrText>
            </w:r>
            <w:r>
              <w:rPr>
                <w:noProof/>
                <w:webHidden/>
              </w:rPr>
            </w:r>
            <w:r>
              <w:rPr>
                <w:noProof/>
                <w:webHidden/>
              </w:rPr>
              <w:fldChar w:fldCharType="separate"/>
            </w:r>
            <w:r w:rsidR="00D35D7B">
              <w:rPr>
                <w:noProof/>
                <w:webHidden/>
              </w:rPr>
              <w:t>34</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44" w:history="1">
            <w:r w:rsidRPr="006201B2">
              <w:rPr>
                <w:rStyle w:val="Hyperlink"/>
                <w:noProof/>
              </w:rPr>
              <w:t>4.1.1</w:t>
            </w:r>
            <w:r>
              <w:rPr>
                <w:rFonts w:eastAsiaTheme="minorEastAsia"/>
                <w:noProof/>
                <w:lang w:eastAsia="de-DE"/>
              </w:rPr>
              <w:tab/>
            </w:r>
            <w:r w:rsidRPr="006201B2">
              <w:rPr>
                <w:rStyle w:val="Hyperlink"/>
                <w:noProof/>
              </w:rPr>
              <w:t>Der Informationsgehalt stochastischer Experimente</w:t>
            </w:r>
            <w:r>
              <w:rPr>
                <w:noProof/>
                <w:webHidden/>
              </w:rPr>
              <w:tab/>
            </w:r>
            <w:r>
              <w:rPr>
                <w:noProof/>
                <w:webHidden/>
              </w:rPr>
              <w:fldChar w:fldCharType="begin"/>
            </w:r>
            <w:r>
              <w:rPr>
                <w:noProof/>
                <w:webHidden/>
              </w:rPr>
              <w:instrText xml:space="preserve"> PAGEREF _Toc487898144 \h </w:instrText>
            </w:r>
            <w:r>
              <w:rPr>
                <w:noProof/>
                <w:webHidden/>
              </w:rPr>
            </w:r>
            <w:r>
              <w:rPr>
                <w:noProof/>
                <w:webHidden/>
              </w:rPr>
              <w:fldChar w:fldCharType="separate"/>
            </w:r>
            <w:r w:rsidR="00D35D7B">
              <w:rPr>
                <w:noProof/>
                <w:webHidden/>
              </w:rPr>
              <w:t>35</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45" w:history="1">
            <w:r w:rsidRPr="006201B2">
              <w:rPr>
                <w:rStyle w:val="Hyperlink"/>
                <w:noProof/>
              </w:rPr>
              <w:t>4.2</w:t>
            </w:r>
            <w:r>
              <w:rPr>
                <w:rFonts w:eastAsiaTheme="minorEastAsia"/>
                <w:noProof/>
                <w:lang w:eastAsia="de-DE"/>
              </w:rPr>
              <w:tab/>
            </w:r>
            <w:r w:rsidRPr="006201B2">
              <w:rPr>
                <w:rStyle w:val="Hyperlink"/>
                <w:noProof/>
              </w:rPr>
              <w:t>Information in der Natur?</w:t>
            </w:r>
            <w:r>
              <w:rPr>
                <w:noProof/>
                <w:webHidden/>
              </w:rPr>
              <w:tab/>
            </w:r>
            <w:r>
              <w:rPr>
                <w:noProof/>
                <w:webHidden/>
              </w:rPr>
              <w:fldChar w:fldCharType="begin"/>
            </w:r>
            <w:r>
              <w:rPr>
                <w:noProof/>
                <w:webHidden/>
              </w:rPr>
              <w:instrText xml:space="preserve"> PAGEREF _Toc487898145 \h </w:instrText>
            </w:r>
            <w:r>
              <w:rPr>
                <w:noProof/>
                <w:webHidden/>
              </w:rPr>
            </w:r>
            <w:r>
              <w:rPr>
                <w:noProof/>
                <w:webHidden/>
              </w:rPr>
              <w:fldChar w:fldCharType="separate"/>
            </w:r>
            <w:r w:rsidR="00D35D7B">
              <w:rPr>
                <w:noProof/>
                <w:webHidden/>
              </w:rPr>
              <w:t>35</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46" w:history="1">
            <w:r w:rsidRPr="006201B2">
              <w:rPr>
                <w:rStyle w:val="Hyperlink"/>
                <w:noProof/>
              </w:rPr>
              <w:t>5</w:t>
            </w:r>
            <w:r>
              <w:rPr>
                <w:rFonts w:eastAsiaTheme="minorEastAsia"/>
                <w:noProof/>
                <w:lang w:eastAsia="de-DE"/>
              </w:rPr>
              <w:tab/>
            </w:r>
            <w:r w:rsidRPr="006201B2">
              <w:rPr>
                <w:rStyle w:val="Hyperlink"/>
                <w:noProof/>
              </w:rPr>
              <w:t>Philosophischer Ausflug</w:t>
            </w:r>
            <w:r>
              <w:rPr>
                <w:noProof/>
                <w:webHidden/>
              </w:rPr>
              <w:tab/>
            </w:r>
            <w:r>
              <w:rPr>
                <w:noProof/>
                <w:webHidden/>
              </w:rPr>
              <w:fldChar w:fldCharType="begin"/>
            </w:r>
            <w:r>
              <w:rPr>
                <w:noProof/>
                <w:webHidden/>
              </w:rPr>
              <w:instrText xml:space="preserve"> PAGEREF _Toc487898146 \h </w:instrText>
            </w:r>
            <w:r>
              <w:rPr>
                <w:noProof/>
                <w:webHidden/>
              </w:rPr>
            </w:r>
            <w:r>
              <w:rPr>
                <w:noProof/>
                <w:webHidden/>
              </w:rPr>
              <w:fldChar w:fldCharType="separate"/>
            </w:r>
            <w:r w:rsidR="00D35D7B">
              <w:rPr>
                <w:noProof/>
                <w:webHidden/>
              </w:rPr>
              <w:t>37</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47" w:history="1">
            <w:r w:rsidRPr="006201B2">
              <w:rPr>
                <w:rStyle w:val="Hyperlink"/>
                <w:noProof/>
              </w:rPr>
              <w:t>5.1</w:t>
            </w:r>
            <w:r>
              <w:rPr>
                <w:rFonts w:eastAsiaTheme="minorEastAsia"/>
                <w:noProof/>
                <w:lang w:eastAsia="de-DE"/>
              </w:rPr>
              <w:tab/>
            </w:r>
            <w:r w:rsidRPr="006201B2">
              <w:rPr>
                <w:rStyle w:val="Hyperlink"/>
                <w:noProof/>
              </w:rPr>
              <w:t>Was gibt es nun wirklich?</w:t>
            </w:r>
            <w:r>
              <w:rPr>
                <w:noProof/>
                <w:webHidden/>
              </w:rPr>
              <w:tab/>
            </w:r>
            <w:r>
              <w:rPr>
                <w:noProof/>
                <w:webHidden/>
              </w:rPr>
              <w:fldChar w:fldCharType="begin"/>
            </w:r>
            <w:r>
              <w:rPr>
                <w:noProof/>
                <w:webHidden/>
              </w:rPr>
              <w:instrText xml:space="preserve"> PAGEREF _Toc487898147 \h </w:instrText>
            </w:r>
            <w:r>
              <w:rPr>
                <w:noProof/>
                <w:webHidden/>
              </w:rPr>
            </w:r>
            <w:r>
              <w:rPr>
                <w:noProof/>
                <w:webHidden/>
              </w:rPr>
              <w:fldChar w:fldCharType="separate"/>
            </w:r>
            <w:r w:rsidR="00D35D7B">
              <w:rPr>
                <w:noProof/>
                <w:webHidden/>
              </w:rPr>
              <w:t>39</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48" w:history="1">
            <w:r w:rsidRPr="006201B2">
              <w:rPr>
                <w:rStyle w:val="Hyperlink"/>
                <w:noProof/>
              </w:rPr>
              <w:t>5.2</w:t>
            </w:r>
            <w:r>
              <w:rPr>
                <w:rFonts w:eastAsiaTheme="minorEastAsia"/>
                <w:noProof/>
                <w:lang w:eastAsia="de-DE"/>
              </w:rPr>
              <w:tab/>
            </w:r>
            <w:r w:rsidRPr="006201B2">
              <w:rPr>
                <w:rStyle w:val="Hyperlink"/>
                <w:noProof/>
              </w:rPr>
              <w:t>Warum sehen wir eine andere Welt?</w:t>
            </w:r>
            <w:r>
              <w:rPr>
                <w:noProof/>
                <w:webHidden/>
              </w:rPr>
              <w:tab/>
            </w:r>
            <w:r>
              <w:rPr>
                <w:noProof/>
                <w:webHidden/>
              </w:rPr>
              <w:fldChar w:fldCharType="begin"/>
            </w:r>
            <w:r>
              <w:rPr>
                <w:noProof/>
                <w:webHidden/>
              </w:rPr>
              <w:instrText xml:space="preserve"> PAGEREF _Toc487898148 \h </w:instrText>
            </w:r>
            <w:r>
              <w:rPr>
                <w:noProof/>
                <w:webHidden/>
              </w:rPr>
            </w:r>
            <w:r>
              <w:rPr>
                <w:noProof/>
                <w:webHidden/>
              </w:rPr>
              <w:fldChar w:fldCharType="separate"/>
            </w:r>
            <w:r w:rsidR="00D35D7B">
              <w:rPr>
                <w:noProof/>
                <w:webHidden/>
              </w:rPr>
              <w:t>40</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49" w:history="1">
            <w:r w:rsidRPr="006201B2">
              <w:rPr>
                <w:rStyle w:val="Hyperlink"/>
                <w:noProof/>
              </w:rPr>
              <w:t>6</w:t>
            </w:r>
            <w:r>
              <w:rPr>
                <w:rFonts w:eastAsiaTheme="minorEastAsia"/>
                <w:noProof/>
                <w:lang w:eastAsia="de-DE"/>
              </w:rPr>
              <w:tab/>
            </w:r>
            <w:r w:rsidRPr="006201B2">
              <w:rPr>
                <w:rStyle w:val="Hyperlink"/>
                <w:noProof/>
              </w:rPr>
              <w:t>Quantentheorie</w:t>
            </w:r>
            <w:r>
              <w:rPr>
                <w:noProof/>
                <w:webHidden/>
              </w:rPr>
              <w:tab/>
            </w:r>
            <w:r>
              <w:rPr>
                <w:noProof/>
                <w:webHidden/>
              </w:rPr>
              <w:fldChar w:fldCharType="begin"/>
            </w:r>
            <w:r>
              <w:rPr>
                <w:noProof/>
                <w:webHidden/>
              </w:rPr>
              <w:instrText xml:space="preserve"> PAGEREF _Toc487898149 \h </w:instrText>
            </w:r>
            <w:r>
              <w:rPr>
                <w:noProof/>
                <w:webHidden/>
              </w:rPr>
            </w:r>
            <w:r>
              <w:rPr>
                <w:noProof/>
                <w:webHidden/>
              </w:rPr>
              <w:fldChar w:fldCharType="separate"/>
            </w:r>
            <w:r w:rsidR="00D35D7B">
              <w:rPr>
                <w:noProof/>
                <w:webHidden/>
              </w:rPr>
              <w:t>41</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50" w:history="1">
            <w:r w:rsidRPr="006201B2">
              <w:rPr>
                <w:rStyle w:val="Hyperlink"/>
                <w:noProof/>
              </w:rPr>
              <w:t>6.1</w:t>
            </w:r>
            <w:r>
              <w:rPr>
                <w:rFonts w:eastAsiaTheme="minorEastAsia"/>
                <w:noProof/>
                <w:lang w:eastAsia="de-DE"/>
              </w:rPr>
              <w:tab/>
            </w:r>
            <w:r w:rsidRPr="006201B2">
              <w:rPr>
                <w:rStyle w:val="Hyperlink"/>
                <w:noProof/>
              </w:rPr>
              <w:t>Experimentelle Befunde</w:t>
            </w:r>
            <w:r>
              <w:rPr>
                <w:noProof/>
                <w:webHidden/>
              </w:rPr>
              <w:tab/>
            </w:r>
            <w:r>
              <w:rPr>
                <w:noProof/>
                <w:webHidden/>
              </w:rPr>
              <w:fldChar w:fldCharType="begin"/>
            </w:r>
            <w:r>
              <w:rPr>
                <w:noProof/>
                <w:webHidden/>
              </w:rPr>
              <w:instrText xml:space="preserve"> PAGEREF _Toc487898150 \h </w:instrText>
            </w:r>
            <w:r>
              <w:rPr>
                <w:noProof/>
                <w:webHidden/>
              </w:rPr>
            </w:r>
            <w:r>
              <w:rPr>
                <w:noProof/>
                <w:webHidden/>
              </w:rPr>
              <w:fldChar w:fldCharType="separate"/>
            </w:r>
            <w:r w:rsidR="00D35D7B">
              <w:rPr>
                <w:noProof/>
                <w:webHidden/>
              </w:rPr>
              <w:t>42</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51" w:history="1">
            <w:r w:rsidRPr="006201B2">
              <w:rPr>
                <w:rStyle w:val="Hyperlink"/>
                <w:noProof/>
              </w:rPr>
              <w:t>6.1.1</w:t>
            </w:r>
            <w:r>
              <w:rPr>
                <w:rFonts w:eastAsiaTheme="minorEastAsia"/>
                <w:noProof/>
                <w:lang w:eastAsia="de-DE"/>
              </w:rPr>
              <w:tab/>
            </w:r>
            <w:r w:rsidRPr="006201B2">
              <w:rPr>
                <w:rStyle w:val="Hyperlink"/>
                <w:noProof/>
              </w:rPr>
              <w:t>Fotoelektrischer Effekt</w:t>
            </w:r>
            <w:r>
              <w:rPr>
                <w:noProof/>
                <w:webHidden/>
              </w:rPr>
              <w:tab/>
            </w:r>
            <w:r>
              <w:rPr>
                <w:noProof/>
                <w:webHidden/>
              </w:rPr>
              <w:fldChar w:fldCharType="begin"/>
            </w:r>
            <w:r>
              <w:rPr>
                <w:noProof/>
                <w:webHidden/>
              </w:rPr>
              <w:instrText xml:space="preserve"> PAGEREF _Toc487898151 \h </w:instrText>
            </w:r>
            <w:r>
              <w:rPr>
                <w:noProof/>
                <w:webHidden/>
              </w:rPr>
            </w:r>
            <w:r>
              <w:rPr>
                <w:noProof/>
                <w:webHidden/>
              </w:rPr>
              <w:fldChar w:fldCharType="separate"/>
            </w:r>
            <w:r w:rsidR="00D35D7B">
              <w:rPr>
                <w:noProof/>
                <w:webHidden/>
              </w:rPr>
              <w:t>42</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52" w:history="1">
            <w:r w:rsidRPr="006201B2">
              <w:rPr>
                <w:rStyle w:val="Hyperlink"/>
                <w:noProof/>
              </w:rPr>
              <w:t>6.1.2</w:t>
            </w:r>
            <w:r>
              <w:rPr>
                <w:rFonts w:eastAsiaTheme="minorEastAsia"/>
                <w:noProof/>
                <w:lang w:eastAsia="de-DE"/>
              </w:rPr>
              <w:tab/>
            </w:r>
            <w:r w:rsidRPr="006201B2">
              <w:rPr>
                <w:rStyle w:val="Hyperlink"/>
                <w:noProof/>
              </w:rPr>
              <w:t>Schwarzkörperstrahlung</w:t>
            </w:r>
            <w:r>
              <w:rPr>
                <w:noProof/>
                <w:webHidden/>
              </w:rPr>
              <w:tab/>
            </w:r>
            <w:r>
              <w:rPr>
                <w:noProof/>
                <w:webHidden/>
              </w:rPr>
              <w:fldChar w:fldCharType="begin"/>
            </w:r>
            <w:r>
              <w:rPr>
                <w:noProof/>
                <w:webHidden/>
              </w:rPr>
              <w:instrText xml:space="preserve"> PAGEREF _Toc487898152 \h </w:instrText>
            </w:r>
            <w:r>
              <w:rPr>
                <w:noProof/>
                <w:webHidden/>
              </w:rPr>
            </w:r>
            <w:r>
              <w:rPr>
                <w:noProof/>
                <w:webHidden/>
              </w:rPr>
              <w:fldChar w:fldCharType="separate"/>
            </w:r>
            <w:r w:rsidR="00D35D7B">
              <w:rPr>
                <w:noProof/>
                <w:webHidden/>
              </w:rPr>
              <w:t>42</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53" w:history="1">
            <w:r w:rsidRPr="006201B2">
              <w:rPr>
                <w:rStyle w:val="Hyperlink"/>
                <w:noProof/>
              </w:rPr>
              <w:t>6.1.3</w:t>
            </w:r>
            <w:r>
              <w:rPr>
                <w:rFonts w:eastAsiaTheme="minorEastAsia"/>
                <w:noProof/>
                <w:lang w:eastAsia="de-DE"/>
              </w:rPr>
              <w:tab/>
            </w:r>
            <w:r w:rsidRPr="006201B2">
              <w:rPr>
                <w:rStyle w:val="Hyperlink"/>
                <w:noProof/>
              </w:rPr>
              <w:t>Doppelspalt</w:t>
            </w:r>
            <w:r>
              <w:rPr>
                <w:noProof/>
                <w:webHidden/>
              </w:rPr>
              <w:tab/>
            </w:r>
            <w:r>
              <w:rPr>
                <w:noProof/>
                <w:webHidden/>
              </w:rPr>
              <w:fldChar w:fldCharType="begin"/>
            </w:r>
            <w:r>
              <w:rPr>
                <w:noProof/>
                <w:webHidden/>
              </w:rPr>
              <w:instrText xml:space="preserve"> PAGEREF _Toc487898153 \h </w:instrText>
            </w:r>
            <w:r>
              <w:rPr>
                <w:noProof/>
                <w:webHidden/>
              </w:rPr>
            </w:r>
            <w:r>
              <w:rPr>
                <w:noProof/>
                <w:webHidden/>
              </w:rPr>
              <w:fldChar w:fldCharType="separate"/>
            </w:r>
            <w:r w:rsidR="00D35D7B">
              <w:rPr>
                <w:noProof/>
                <w:webHidden/>
              </w:rPr>
              <w:t>42</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54" w:history="1">
            <w:r w:rsidRPr="006201B2">
              <w:rPr>
                <w:rStyle w:val="Hyperlink"/>
                <w:noProof/>
              </w:rPr>
              <w:t>6.1.4</w:t>
            </w:r>
            <w:r>
              <w:rPr>
                <w:rFonts w:eastAsiaTheme="minorEastAsia"/>
                <w:noProof/>
                <w:lang w:eastAsia="de-DE"/>
              </w:rPr>
              <w:tab/>
            </w:r>
            <w:r w:rsidRPr="006201B2">
              <w:rPr>
                <w:rStyle w:val="Hyperlink"/>
                <w:noProof/>
              </w:rPr>
              <w:t>Stern-Gerlach Experimente</w:t>
            </w:r>
            <w:r>
              <w:rPr>
                <w:noProof/>
                <w:webHidden/>
              </w:rPr>
              <w:tab/>
            </w:r>
            <w:r>
              <w:rPr>
                <w:noProof/>
                <w:webHidden/>
              </w:rPr>
              <w:fldChar w:fldCharType="begin"/>
            </w:r>
            <w:r>
              <w:rPr>
                <w:noProof/>
                <w:webHidden/>
              </w:rPr>
              <w:instrText xml:space="preserve"> PAGEREF _Toc487898154 \h </w:instrText>
            </w:r>
            <w:r>
              <w:rPr>
                <w:noProof/>
                <w:webHidden/>
              </w:rPr>
            </w:r>
            <w:r>
              <w:rPr>
                <w:noProof/>
                <w:webHidden/>
              </w:rPr>
              <w:fldChar w:fldCharType="separate"/>
            </w:r>
            <w:r w:rsidR="00D35D7B">
              <w:rPr>
                <w:noProof/>
                <w:webHidden/>
              </w:rPr>
              <w:t>43</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55" w:history="1">
            <w:r w:rsidRPr="006201B2">
              <w:rPr>
                <w:rStyle w:val="Hyperlink"/>
                <w:noProof/>
              </w:rPr>
              <w:t>6.2</w:t>
            </w:r>
            <w:r>
              <w:rPr>
                <w:rFonts w:eastAsiaTheme="minorEastAsia"/>
                <w:noProof/>
                <w:lang w:eastAsia="de-DE"/>
              </w:rPr>
              <w:tab/>
            </w:r>
            <w:r w:rsidRPr="006201B2">
              <w:rPr>
                <w:rStyle w:val="Hyperlink"/>
                <w:noProof/>
              </w:rPr>
              <w:t>Formulierung der Quantentheorie</w:t>
            </w:r>
            <w:r>
              <w:rPr>
                <w:noProof/>
                <w:webHidden/>
              </w:rPr>
              <w:tab/>
            </w:r>
            <w:r>
              <w:rPr>
                <w:noProof/>
                <w:webHidden/>
              </w:rPr>
              <w:fldChar w:fldCharType="begin"/>
            </w:r>
            <w:r>
              <w:rPr>
                <w:noProof/>
                <w:webHidden/>
              </w:rPr>
              <w:instrText xml:space="preserve"> PAGEREF _Toc487898155 \h </w:instrText>
            </w:r>
            <w:r>
              <w:rPr>
                <w:noProof/>
                <w:webHidden/>
              </w:rPr>
            </w:r>
            <w:r>
              <w:rPr>
                <w:noProof/>
                <w:webHidden/>
              </w:rPr>
              <w:fldChar w:fldCharType="separate"/>
            </w:r>
            <w:r w:rsidR="00D35D7B">
              <w:rPr>
                <w:noProof/>
                <w:webHidden/>
              </w:rPr>
              <w:t>45</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56" w:history="1">
            <w:r w:rsidRPr="006201B2">
              <w:rPr>
                <w:rStyle w:val="Hyperlink"/>
                <w:noProof/>
              </w:rPr>
              <w:t>6.2.1</w:t>
            </w:r>
            <w:r>
              <w:rPr>
                <w:rFonts w:eastAsiaTheme="minorEastAsia"/>
                <w:noProof/>
                <w:lang w:eastAsia="de-DE"/>
              </w:rPr>
              <w:tab/>
            </w:r>
            <w:r w:rsidRPr="006201B2">
              <w:rPr>
                <w:rStyle w:val="Hyperlink"/>
                <w:noProof/>
              </w:rPr>
              <w:t>Mathematische Formulierung der nicht-relativistischen Quantenmechanik</w:t>
            </w:r>
            <w:r>
              <w:rPr>
                <w:noProof/>
                <w:webHidden/>
              </w:rPr>
              <w:tab/>
            </w:r>
            <w:r>
              <w:rPr>
                <w:noProof/>
                <w:webHidden/>
              </w:rPr>
              <w:fldChar w:fldCharType="begin"/>
            </w:r>
            <w:r>
              <w:rPr>
                <w:noProof/>
                <w:webHidden/>
              </w:rPr>
              <w:instrText xml:space="preserve"> PAGEREF _Toc487898156 \h </w:instrText>
            </w:r>
            <w:r>
              <w:rPr>
                <w:noProof/>
                <w:webHidden/>
              </w:rPr>
            </w:r>
            <w:r>
              <w:rPr>
                <w:noProof/>
                <w:webHidden/>
              </w:rPr>
              <w:fldChar w:fldCharType="separate"/>
            </w:r>
            <w:r w:rsidR="00D35D7B">
              <w:rPr>
                <w:noProof/>
                <w:webHidden/>
              </w:rPr>
              <w:t>47</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57" w:history="1">
            <w:r w:rsidRPr="006201B2">
              <w:rPr>
                <w:rStyle w:val="Hyperlink"/>
                <w:noProof/>
              </w:rPr>
              <w:t>6.3</w:t>
            </w:r>
            <w:r>
              <w:rPr>
                <w:rFonts w:eastAsiaTheme="minorEastAsia"/>
                <w:noProof/>
                <w:lang w:eastAsia="de-DE"/>
              </w:rPr>
              <w:tab/>
            </w:r>
            <w:r w:rsidRPr="006201B2">
              <w:rPr>
                <w:rStyle w:val="Hyperlink"/>
                <w:noProof/>
              </w:rPr>
              <w:t>Erste Anwendungen der Quantentheorie</w:t>
            </w:r>
            <w:r>
              <w:rPr>
                <w:noProof/>
                <w:webHidden/>
              </w:rPr>
              <w:tab/>
            </w:r>
            <w:r>
              <w:rPr>
                <w:noProof/>
                <w:webHidden/>
              </w:rPr>
              <w:fldChar w:fldCharType="begin"/>
            </w:r>
            <w:r>
              <w:rPr>
                <w:noProof/>
                <w:webHidden/>
              </w:rPr>
              <w:instrText xml:space="preserve"> PAGEREF _Toc487898157 \h </w:instrText>
            </w:r>
            <w:r>
              <w:rPr>
                <w:noProof/>
                <w:webHidden/>
              </w:rPr>
            </w:r>
            <w:r>
              <w:rPr>
                <w:noProof/>
                <w:webHidden/>
              </w:rPr>
              <w:fldChar w:fldCharType="separate"/>
            </w:r>
            <w:r w:rsidR="00D35D7B">
              <w:rPr>
                <w:noProof/>
                <w:webHidden/>
              </w:rPr>
              <w:t>50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58" w:history="1">
            <w:r w:rsidRPr="006201B2">
              <w:rPr>
                <w:rStyle w:val="Hyperlink"/>
                <w:noProof/>
              </w:rPr>
              <w:t>6.3.1</w:t>
            </w:r>
            <w:r>
              <w:rPr>
                <w:rFonts w:eastAsiaTheme="minorEastAsia"/>
                <w:noProof/>
                <w:lang w:eastAsia="de-DE"/>
              </w:rPr>
              <w:tab/>
            </w:r>
            <w:r w:rsidRPr="006201B2">
              <w:rPr>
                <w:rStyle w:val="Hyperlink"/>
                <w:noProof/>
              </w:rPr>
              <w:t>Wasserstoffproblem</w:t>
            </w:r>
            <w:r>
              <w:rPr>
                <w:noProof/>
                <w:webHidden/>
              </w:rPr>
              <w:tab/>
            </w:r>
            <w:r>
              <w:rPr>
                <w:noProof/>
                <w:webHidden/>
              </w:rPr>
              <w:fldChar w:fldCharType="begin"/>
            </w:r>
            <w:r>
              <w:rPr>
                <w:noProof/>
                <w:webHidden/>
              </w:rPr>
              <w:instrText xml:space="preserve"> PAGEREF _Toc487898158 \h </w:instrText>
            </w:r>
            <w:r>
              <w:rPr>
                <w:noProof/>
                <w:webHidden/>
              </w:rPr>
            </w:r>
            <w:r>
              <w:rPr>
                <w:noProof/>
                <w:webHidden/>
              </w:rPr>
              <w:fldChar w:fldCharType="separate"/>
            </w:r>
            <w:r w:rsidR="00D35D7B">
              <w:rPr>
                <w:noProof/>
                <w:webHidden/>
              </w:rPr>
              <w:t>53</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59" w:history="1">
            <w:r w:rsidRPr="006201B2">
              <w:rPr>
                <w:rStyle w:val="Hyperlink"/>
                <w:noProof/>
              </w:rPr>
              <w:t>6.4</w:t>
            </w:r>
            <w:r>
              <w:rPr>
                <w:rFonts w:eastAsiaTheme="minorEastAsia"/>
                <w:noProof/>
                <w:lang w:eastAsia="de-DE"/>
              </w:rPr>
              <w:tab/>
            </w:r>
            <w:r w:rsidRPr="006201B2">
              <w:rPr>
                <w:rStyle w:val="Hyperlink"/>
                <w:noProof/>
              </w:rPr>
              <w:t>Messungen</w:t>
            </w:r>
            <w:r>
              <w:rPr>
                <w:noProof/>
                <w:webHidden/>
              </w:rPr>
              <w:tab/>
            </w:r>
            <w:r>
              <w:rPr>
                <w:noProof/>
                <w:webHidden/>
              </w:rPr>
              <w:fldChar w:fldCharType="begin"/>
            </w:r>
            <w:r>
              <w:rPr>
                <w:noProof/>
                <w:webHidden/>
              </w:rPr>
              <w:instrText xml:space="preserve"> PAGEREF _Toc487898159 \h </w:instrText>
            </w:r>
            <w:r>
              <w:rPr>
                <w:noProof/>
                <w:webHidden/>
              </w:rPr>
            </w:r>
            <w:r>
              <w:rPr>
                <w:noProof/>
                <w:webHidden/>
              </w:rPr>
              <w:fldChar w:fldCharType="separate"/>
            </w:r>
            <w:r w:rsidR="00D35D7B">
              <w:rPr>
                <w:noProof/>
                <w:webHidden/>
              </w:rPr>
              <w:t>59</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0" w:history="1">
            <w:r w:rsidRPr="006201B2">
              <w:rPr>
                <w:rStyle w:val="Hyperlink"/>
                <w:noProof/>
              </w:rPr>
              <w:t>6.4.1</w:t>
            </w:r>
            <w:r>
              <w:rPr>
                <w:rFonts w:eastAsiaTheme="minorEastAsia"/>
                <w:noProof/>
                <w:lang w:eastAsia="de-DE"/>
              </w:rPr>
              <w:tab/>
            </w:r>
            <w:r w:rsidRPr="006201B2">
              <w:rPr>
                <w:rStyle w:val="Hyperlink"/>
                <w:noProof/>
              </w:rPr>
              <w:t>Die Kollaps-Interpretation</w:t>
            </w:r>
            <w:r>
              <w:rPr>
                <w:noProof/>
                <w:webHidden/>
              </w:rPr>
              <w:tab/>
            </w:r>
            <w:r>
              <w:rPr>
                <w:noProof/>
                <w:webHidden/>
              </w:rPr>
              <w:fldChar w:fldCharType="begin"/>
            </w:r>
            <w:r>
              <w:rPr>
                <w:noProof/>
                <w:webHidden/>
              </w:rPr>
              <w:instrText xml:space="preserve"> PAGEREF _Toc487898160 \h </w:instrText>
            </w:r>
            <w:r>
              <w:rPr>
                <w:noProof/>
                <w:webHidden/>
              </w:rPr>
            </w:r>
            <w:r>
              <w:rPr>
                <w:noProof/>
                <w:webHidden/>
              </w:rPr>
              <w:fldChar w:fldCharType="separate"/>
            </w:r>
            <w:r w:rsidR="00D35D7B">
              <w:rPr>
                <w:noProof/>
                <w:webHidden/>
              </w:rPr>
              <w:t>59</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1" w:history="1">
            <w:r w:rsidRPr="006201B2">
              <w:rPr>
                <w:rStyle w:val="Hyperlink"/>
                <w:noProof/>
              </w:rPr>
              <w:t>6.4.2</w:t>
            </w:r>
            <w:r>
              <w:rPr>
                <w:rFonts w:eastAsiaTheme="minorEastAsia"/>
                <w:noProof/>
                <w:lang w:eastAsia="de-DE"/>
              </w:rPr>
              <w:tab/>
            </w:r>
            <w:r w:rsidRPr="006201B2">
              <w:rPr>
                <w:rStyle w:val="Hyperlink"/>
                <w:noProof/>
              </w:rPr>
              <w:t>Von Neumann-Messprozess</w:t>
            </w:r>
            <w:r>
              <w:rPr>
                <w:noProof/>
                <w:webHidden/>
              </w:rPr>
              <w:tab/>
            </w:r>
            <w:r>
              <w:rPr>
                <w:noProof/>
                <w:webHidden/>
              </w:rPr>
              <w:fldChar w:fldCharType="begin"/>
            </w:r>
            <w:r>
              <w:rPr>
                <w:noProof/>
                <w:webHidden/>
              </w:rPr>
              <w:instrText xml:space="preserve"> PAGEREF _Toc487898161 \h </w:instrText>
            </w:r>
            <w:r>
              <w:rPr>
                <w:noProof/>
                <w:webHidden/>
              </w:rPr>
            </w:r>
            <w:r>
              <w:rPr>
                <w:noProof/>
                <w:webHidden/>
              </w:rPr>
              <w:fldChar w:fldCharType="separate"/>
            </w:r>
            <w:r w:rsidR="00D35D7B">
              <w:rPr>
                <w:noProof/>
                <w:webHidden/>
              </w:rPr>
              <w:t>60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2" w:history="1">
            <w:r w:rsidRPr="006201B2">
              <w:rPr>
                <w:rStyle w:val="Hyperlink"/>
                <w:noProof/>
              </w:rPr>
              <w:t>6.4.3</w:t>
            </w:r>
            <w:r>
              <w:rPr>
                <w:rFonts w:eastAsiaTheme="minorEastAsia"/>
                <w:noProof/>
                <w:lang w:eastAsia="de-DE"/>
              </w:rPr>
              <w:tab/>
            </w:r>
            <w:r w:rsidRPr="006201B2">
              <w:rPr>
                <w:rStyle w:val="Hyperlink"/>
                <w:noProof/>
              </w:rPr>
              <w:t>Schrödingers Gedankenexperiment: die Schrödinger-Katze</w:t>
            </w:r>
            <w:r>
              <w:rPr>
                <w:noProof/>
                <w:webHidden/>
              </w:rPr>
              <w:tab/>
            </w:r>
            <w:r>
              <w:rPr>
                <w:noProof/>
                <w:webHidden/>
              </w:rPr>
              <w:fldChar w:fldCharType="begin"/>
            </w:r>
            <w:r>
              <w:rPr>
                <w:noProof/>
                <w:webHidden/>
              </w:rPr>
              <w:instrText xml:space="preserve"> PAGEREF _Toc487898162 \h </w:instrText>
            </w:r>
            <w:r>
              <w:rPr>
                <w:noProof/>
                <w:webHidden/>
              </w:rPr>
            </w:r>
            <w:r>
              <w:rPr>
                <w:noProof/>
                <w:webHidden/>
              </w:rPr>
              <w:fldChar w:fldCharType="separate"/>
            </w:r>
            <w:r w:rsidR="00D35D7B">
              <w:rPr>
                <w:noProof/>
                <w:webHidden/>
              </w:rPr>
              <w:t>61</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3" w:history="1">
            <w:r w:rsidRPr="006201B2">
              <w:rPr>
                <w:rStyle w:val="Hyperlink"/>
                <w:noProof/>
              </w:rPr>
              <w:t>6.4.4</w:t>
            </w:r>
            <w:r>
              <w:rPr>
                <w:rFonts w:eastAsiaTheme="minorEastAsia"/>
                <w:noProof/>
                <w:lang w:eastAsia="de-DE"/>
              </w:rPr>
              <w:tab/>
            </w:r>
            <w:r w:rsidRPr="006201B2">
              <w:rPr>
                <w:rStyle w:val="Hyperlink"/>
                <w:noProof/>
              </w:rPr>
              <w:t>Wigners Gedankenexperiment: „Wigners Freund“ und Heisenbergesche Schnitte</w:t>
            </w:r>
            <w:r>
              <w:rPr>
                <w:noProof/>
                <w:webHidden/>
              </w:rPr>
              <w:tab/>
            </w:r>
            <w:r>
              <w:rPr>
                <w:noProof/>
                <w:webHidden/>
              </w:rPr>
              <w:fldChar w:fldCharType="begin"/>
            </w:r>
            <w:r>
              <w:rPr>
                <w:noProof/>
                <w:webHidden/>
              </w:rPr>
              <w:instrText xml:space="preserve"> PAGEREF _Toc487898163 \h </w:instrText>
            </w:r>
            <w:r>
              <w:rPr>
                <w:noProof/>
                <w:webHidden/>
              </w:rPr>
            </w:r>
            <w:r>
              <w:rPr>
                <w:noProof/>
                <w:webHidden/>
              </w:rPr>
              <w:fldChar w:fldCharType="separate"/>
            </w:r>
            <w:r w:rsidR="00D35D7B">
              <w:rPr>
                <w:noProof/>
                <w:webHidden/>
              </w:rPr>
              <w:t>62</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4" w:history="1">
            <w:r w:rsidRPr="006201B2">
              <w:rPr>
                <w:rStyle w:val="Hyperlink"/>
                <w:noProof/>
              </w:rPr>
              <w:t>6.4.5</w:t>
            </w:r>
            <w:r>
              <w:rPr>
                <w:rFonts w:eastAsiaTheme="minorEastAsia"/>
                <w:noProof/>
                <w:lang w:eastAsia="de-DE"/>
              </w:rPr>
              <w:tab/>
            </w:r>
            <w:r w:rsidRPr="006201B2">
              <w:rPr>
                <w:rStyle w:val="Hyperlink"/>
                <w:noProof/>
              </w:rPr>
              <w:t>Dekohärenztheorie</w:t>
            </w:r>
            <w:r>
              <w:rPr>
                <w:noProof/>
                <w:webHidden/>
              </w:rPr>
              <w:tab/>
            </w:r>
            <w:r>
              <w:rPr>
                <w:noProof/>
                <w:webHidden/>
              </w:rPr>
              <w:fldChar w:fldCharType="begin"/>
            </w:r>
            <w:r>
              <w:rPr>
                <w:noProof/>
                <w:webHidden/>
              </w:rPr>
              <w:instrText xml:space="preserve"> PAGEREF _Toc487898164 \h </w:instrText>
            </w:r>
            <w:r>
              <w:rPr>
                <w:noProof/>
                <w:webHidden/>
              </w:rPr>
            </w:r>
            <w:r>
              <w:rPr>
                <w:noProof/>
                <w:webHidden/>
              </w:rPr>
              <w:fldChar w:fldCharType="separate"/>
            </w:r>
            <w:r w:rsidR="00D35D7B">
              <w:rPr>
                <w:noProof/>
                <w:webHidden/>
              </w:rPr>
              <w:t>63</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65" w:history="1">
            <w:r w:rsidRPr="006201B2">
              <w:rPr>
                <w:rStyle w:val="Hyperlink"/>
                <w:noProof/>
              </w:rPr>
              <w:t>6.5</w:t>
            </w:r>
            <w:r>
              <w:rPr>
                <w:rFonts w:eastAsiaTheme="minorEastAsia"/>
                <w:noProof/>
                <w:lang w:eastAsia="de-DE"/>
              </w:rPr>
              <w:tab/>
            </w:r>
            <w:r w:rsidRPr="006201B2">
              <w:rPr>
                <w:rStyle w:val="Hyperlink"/>
                <w:noProof/>
              </w:rPr>
              <w:t>Verschränkung</w:t>
            </w:r>
            <w:r>
              <w:rPr>
                <w:noProof/>
                <w:webHidden/>
              </w:rPr>
              <w:tab/>
            </w:r>
            <w:r>
              <w:rPr>
                <w:noProof/>
                <w:webHidden/>
              </w:rPr>
              <w:fldChar w:fldCharType="begin"/>
            </w:r>
            <w:r>
              <w:rPr>
                <w:noProof/>
                <w:webHidden/>
              </w:rPr>
              <w:instrText xml:space="preserve"> PAGEREF _Toc487898165 \h </w:instrText>
            </w:r>
            <w:r>
              <w:rPr>
                <w:noProof/>
                <w:webHidden/>
              </w:rPr>
            </w:r>
            <w:r>
              <w:rPr>
                <w:noProof/>
                <w:webHidden/>
              </w:rPr>
              <w:fldChar w:fldCharType="separate"/>
            </w:r>
            <w:r w:rsidR="00D35D7B">
              <w:rPr>
                <w:noProof/>
                <w:webHidden/>
              </w:rPr>
              <w:t>63</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6" w:history="1">
            <w:r w:rsidRPr="006201B2">
              <w:rPr>
                <w:rStyle w:val="Hyperlink"/>
                <w:noProof/>
              </w:rPr>
              <w:t>6.5.1</w:t>
            </w:r>
            <w:r>
              <w:rPr>
                <w:rFonts w:eastAsiaTheme="minorEastAsia"/>
                <w:noProof/>
                <w:lang w:eastAsia="de-DE"/>
              </w:rPr>
              <w:tab/>
            </w:r>
            <w:r w:rsidRPr="006201B2">
              <w:rPr>
                <w:rStyle w:val="Hyperlink"/>
                <w:noProof/>
              </w:rPr>
              <w:t>Verschränkte Zustände</w:t>
            </w:r>
            <w:r>
              <w:rPr>
                <w:noProof/>
                <w:webHidden/>
              </w:rPr>
              <w:tab/>
            </w:r>
            <w:r>
              <w:rPr>
                <w:noProof/>
                <w:webHidden/>
              </w:rPr>
              <w:fldChar w:fldCharType="begin"/>
            </w:r>
            <w:r>
              <w:rPr>
                <w:noProof/>
                <w:webHidden/>
              </w:rPr>
              <w:instrText xml:space="preserve"> PAGEREF _Toc487898166 \h </w:instrText>
            </w:r>
            <w:r>
              <w:rPr>
                <w:noProof/>
                <w:webHidden/>
              </w:rPr>
            </w:r>
            <w:r>
              <w:rPr>
                <w:noProof/>
                <w:webHidden/>
              </w:rPr>
              <w:fldChar w:fldCharType="separate"/>
            </w:r>
            <w:r w:rsidR="00D35D7B">
              <w:rPr>
                <w:noProof/>
                <w:webHidden/>
              </w:rPr>
              <w:t>63</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7" w:history="1">
            <w:r w:rsidRPr="006201B2">
              <w:rPr>
                <w:rStyle w:val="Hyperlink"/>
                <w:noProof/>
              </w:rPr>
              <w:t>6.5.2</w:t>
            </w:r>
            <w:r>
              <w:rPr>
                <w:rFonts w:eastAsiaTheme="minorEastAsia"/>
                <w:noProof/>
                <w:lang w:eastAsia="de-DE"/>
              </w:rPr>
              <w:tab/>
            </w:r>
            <w:r w:rsidRPr="006201B2">
              <w:rPr>
                <w:rStyle w:val="Hyperlink"/>
                <w:noProof/>
              </w:rPr>
              <w:t>EPR-Gedankenexperiment und –„Paradoxon“</w:t>
            </w:r>
            <w:r>
              <w:rPr>
                <w:noProof/>
                <w:webHidden/>
              </w:rPr>
              <w:tab/>
            </w:r>
            <w:r>
              <w:rPr>
                <w:noProof/>
                <w:webHidden/>
              </w:rPr>
              <w:fldChar w:fldCharType="begin"/>
            </w:r>
            <w:r>
              <w:rPr>
                <w:noProof/>
                <w:webHidden/>
              </w:rPr>
              <w:instrText xml:space="preserve"> PAGEREF _Toc487898167 \h </w:instrText>
            </w:r>
            <w:r>
              <w:rPr>
                <w:noProof/>
                <w:webHidden/>
              </w:rPr>
            </w:r>
            <w:r>
              <w:rPr>
                <w:noProof/>
                <w:webHidden/>
              </w:rPr>
              <w:fldChar w:fldCharType="separate"/>
            </w:r>
            <w:r w:rsidR="00D35D7B">
              <w:rPr>
                <w:noProof/>
                <w:webHidden/>
              </w:rPr>
              <w:t>64</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68" w:history="1">
            <w:r w:rsidRPr="006201B2">
              <w:rPr>
                <w:rStyle w:val="Hyperlink"/>
                <w:noProof/>
              </w:rPr>
              <w:t>6.5.3</w:t>
            </w:r>
            <w:r>
              <w:rPr>
                <w:rFonts w:eastAsiaTheme="minorEastAsia"/>
                <w:noProof/>
                <w:lang w:eastAsia="de-DE"/>
              </w:rPr>
              <w:tab/>
            </w:r>
            <w:r w:rsidRPr="006201B2">
              <w:rPr>
                <w:rStyle w:val="Hyperlink"/>
                <w:noProof/>
              </w:rPr>
              <w:t>Offene Quantensysteme und Dichteoperatoren</w:t>
            </w:r>
            <w:r>
              <w:rPr>
                <w:noProof/>
                <w:webHidden/>
              </w:rPr>
              <w:tab/>
            </w:r>
            <w:r>
              <w:rPr>
                <w:noProof/>
                <w:webHidden/>
              </w:rPr>
              <w:fldChar w:fldCharType="begin"/>
            </w:r>
            <w:r>
              <w:rPr>
                <w:noProof/>
                <w:webHidden/>
              </w:rPr>
              <w:instrText xml:space="preserve"> PAGEREF _Toc487898168 \h </w:instrText>
            </w:r>
            <w:r>
              <w:rPr>
                <w:noProof/>
                <w:webHidden/>
              </w:rPr>
            </w:r>
            <w:r>
              <w:rPr>
                <w:noProof/>
                <w:webHidden/>
              </w:rPr>
              <w:fldChar w:fldCharType="separate"/>
            </w:r>
            <w:r w:rsidR="00D35D7B">
              <w:rPr>
                <w:noProof/>
                <w:webHidden/>
              </w:rPr>
              <w:t>65</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69" w:history="1">
            <w:r w:rsidRPr="006201B2">
              <w:rPr>
                <w:rStyle w:val="Hyperlink"/>
                <w:noProof/>
              </w:rPr>
              <w:t>7</w:t>
            </w:r>
            <w:r>
              <w:rPr>
                <w:rFonts w:eastAsiaTheme="minorEastAsia"/>
                <w:noProof/>
                <w:lang w:eastAsia="de-DE"/>
              </w:rPr>
              <w:tab/>
            </w:r>
            <w:r w:rsidRPr="006201B2">
              <w:rPr>
                <w:rStyle w:val="Hyperlink"/>
                <w:noProof/>
              </w:rPr>
              <w:t>Quanteninformation</w:t>
            </w:r>
            <w:r>
              <w:rPr>
                <w:noProof/>
                <w:webHidden/>
              </w:rPr>
              <w:tab/>
            </w:r>
            <w:r>
              <w:rPr>
                <w:noProof/>
                <w:webHidden/>
              </w:rPr>
              <w:fldChar w:fldCharType="begin"/>
            </w:r>
            <w:r>
              <w:rPr>
                <w:noProof/>
                <w:webHidden/>
              </w:rPr>
              <w:instrText xml:space="preserve"> PAGEREF _Toc487898169 \h </w:instrText>
            </w:r>
            <w:r>
              <w:rPr>
                <w:noProof/>
                <w:webHidden/>
              </w:rPr>
            </w:r>
            <w:r>
              <w:rPr>
                <w:noProof/>
                <w:webHidden/>
              </w:rPr>
              <w:fldChar w:fldCharType="separate"/>
            </w:r>
            <w:r w:rsidR="00D35D7B">
              <w:rPr>
                <w:noProof/>
                <w:webHidden/>
              </w:rPr>
              <w:t>66</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70" w:history="1">
            <w:r w:rsidRPr="006201B2">
              <w:rPr>
                <w:rStyle w:val="Hyperlink"/>
                <w:noProof/>
              </w:rPr>
              <w:t>7.1</w:t>
            </w:r>
            <w:r>
              <w:rPr>
                <w:rFonts w:eastAsiaTheme="minorEastAsia"/>
                <w:noProof/>
                <w:lang w:eastAsia="de-DE"/>
              </w:rPr>
              <w:tab/>
            </w:r>
            <w:r w:rsidRPr="006201B2">
              <w:rPr>
                <w:rStyle w:val="Hyperlink"/>
                <w:noProof/>
              </w:rPr>
              <w:t>No Cloning Theorem</w:t>
            </w:r>
            <w:r>
              <w:rPr>
                <w:noProof/>
                <w:webHidden/>
              </w:rPr>
              <w:tab/>
            </w:r>
            <w:r>
              <w:rPr>
                <w:noProof/>
                <w:webHidden/>
              </w:rPr>
              <w:fldChar w:fldCharType="begin"/>
            </w:r>
            <w:r>
              <w:rPr>
                <w:noProof/>
                <w:webHidden/>
              </w:rPr>
              <w:instrText xml:space="preserve"> PAGEREF _Toc487898170 \h </w:instrText>
            </w:r>
            <w:r>
              <w:rPr>
                <w:noProof/>
                <w:webHidden/>
              </w:rPr>
            </w:r>
            <w:r>
              <w:rPr>
                <w:noProof/>
                <w:webHidden/>
              </w:rPr>
              <w:fldChar w:fldCharType="separate"/>
            </w:r>
            <w:r w:rsidR="00D35D7B">
              <w:rPr>
                <w:noProof/>
                <w:webHidden/>
              </w:rPr>
              <w:t>66</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71" w:history="1">
            <w:r w:rsidRPr="006201B2">
              <w:rPr>
                <w:rStyle w:val="Hyperlink"/>
                <w:noProof/>
              </w:rPr>
              <w:t>7.2</w:t>
            </w:r>
            <w:r>
              <w:rPr>
                <w:rFonts w:eastAsiaTheme="minorEastAsia"/>
                <w:noProof/>
                <w:lang w:eastAsia="de-DE"/>
              </w:rPr>
              <w:tab/>
            </w:r>
            <w:r w:rsidRPr="006201B2">
              <w:rPr>
                <w:rStyle w:val="Hyperlink"/>
                <w:noProof/>
              </w:rPr>
              <w:t>Qubits und Quantenregister</w:t>
            </w:r>
            <w:r>
              <w:rPr>
                <w:noProof/>
                <w:webHidden/>
              </w:rPr>
              <w:tab/>
            </w:r>
            <w:r>
              <w:rPr>
                <w:noProof/>
                <w:webHidden/>
              </w:rPr>
              <w:fldChar w:fldCharType="begin"/>
            </w:r>
            <w:r>
              <w:rPr>
                <w:noProof/>
                <w:webHidden/>
              </w:rPr>
              <w:instrText xml:space="preserve"> PAGEREF _Toc487898171 \h </w:instrText>
            </w:r>
            <w:r>
              <w:rPr>
                <w:noProof/>
                <w:webHidden/>
              </w:rPr>
            </w:r>
            <w:r>
              <w:rPr>
                <w:noProof/>
                <w:webHidden/>
              </w:rPr>
              <w:fldChar w:fldCharType="separate"/>
            </w:r>
            <w:r w:rsidR="00D35D7B">
              <w:rPr>
                <w:noProof/>
                <w:webHidden/>
              </w:rPr>
              <w:t>68</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72" w:history="1">
            <w:r w:rsidRPr="006201B2">
              <w:rPr>
                <w:rStyle w:val="Hyperlink"/>
                <w:noProof/>
              </w:rPr>
              <w:t>7.3</w:t>
            </w:r>
            <w:r>
              <w:rPr>
                <w:rFonts w:eastAsiaTheme="minorEastAsia"/>
                <w:noProof/>
                <w:lang w:eastAsia="de-DE"/>
              </w:rPr>
              <w:tab/>
            </w:r>
            <w:r w:rsidRPr="006201B2">
              <w:rPr>
                <w:rStyle w:val="Hyperlink"/>
                <w:noProof/>
              </w:rPr>
              <w:t>Quantengatter als unitäre Transformationen</w:t>
            </w:r>
            <w:r>
              <w:rPr>
                <w:noProof/>
                <w:webHidden/>
              </w:rPr>
              <w:tab/>
            </w:r>
            <w:r>
              <w:rPr>
                <w:noProof/>
                <w:webHidden/>
              </w:rPr>
              <w:fldChar w:fldCharType="begin"/>
            </w:r>
            <w:r>
              <w:rPr>
                <w:noProof/>
                <w:webHidden/>
              </w:rPr>
              <w:instrText xml:space="preserve"> PAGEREF _Toc487898172 \h </w:instrText>
            </w:r>
            <w:r>
              <w:rPr>
                <w:noProof/>
                <w:webHidden/>
              </w:rPr>
            </w:r>
            <w:r>
              <w:rPr>
                <w:noProof/>
                <w:webHidden/>
              </w:rPr>
              <w:fldChar w:fldCharType="separate"/>
            </w:r>
            <w:r w:rsidR="00D35D7B">
              <w:rPr>
                <w:noProof/>
                <w:webHidden/>
              </w:rPr>
              <w:t>69</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73" w:history="1">
            <w:r w:rsidRPr="006201B2">
              <w:rPr>
                <w:rStyle w:val="Hyperlink"/>
                <w:noProof/>
              </w:rPr>
              <w:t>7.3.1</w:t>
            </w:r>
            <w:r>
              <w:rPr>
                <w:rFonts w:eastAsiaTheme="minorEastAsia"/>
                <w:noProof/>
                <w:lang w:eastAsia="de-DE"/>
              </w:rPr>
              <w:tab/>
            </w:r>
            <w:r w:rsidRPr="006201B2">
              <w:rPr>
                <w:rStyle w:val="Hyperlink"/>
                <w:noProof/>
              </w:rPr>
              <w:t>Pauli-X-Gatter (Nicht-Gatter)</w:t>
            </w:r>
            <w:r>
              <w:rPr>
                <w:noProof/>
                <w:webHidden/>
              </w:rPr>
              <w:tab/>
            </w:r>
            <w:r>
              <w:rPr>
                <w:noProof/>
                <w:webHidden/>
              </w:rPr>
              <w:fldChar w:fldCharType="begin"/>
            </w:r>
            <w:r>
              <w:rPr>
                <w:noProof/>
                <w:webHidden/>
              </w:rPr>
              <w:instrText xml:space="preserve"> PAGEREF _Toc487898173 \h </w:instrText>
            </w:r>
            <w:r>
              <w:rPr>
                <w:noProof/>
                <w:webHidden/>
              </w:rPr>
            </w:r>
            <w:r>
              <w:rPr>
                <w:noProof/>
                <w:webHidden/>
              </w:rPr>
              <w:fldChar w:fldCharType="separate"/>
            </w:r>
            <w:r w:rsidR="00D35D7B">
              <w:rPr>
                <w:noProof/>
                <w:webHidden/>
              </w:rPr>
              <w:t>70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74" w:history="1">
            <w:r w:rsidRPr="006201B2">
              <w:rPr>
                <w:rStyle w:val="Hyperlink"/>
                <w:noProof/>
              </w:rPr>
              <w:t>7.3.2</w:t>
            </w:r>
            <w:r>
              <w:rPr>
                <w:rFonts w:eastAsiaTheme="minorEastAsia"/>
                <w:noProof/>
                <w:lang w:eastAsia="de-DE"/>
              </w:rPr>
              <w:tab/>
            </w:r>
            <w:r w:rsidRPr="006201B2">
              <w:rPr>
                <w:rStyle w:val="Hyperlink"/>
                <w:noProof/>
              </w:rPr>
              <w:t>Hadamard (H)</w:t>
            </w:r>
            <w:r>
              <w:rPr>
                <w:noProof/>
                <w:webHidden/>
              </w:rPr>
              <w:tab/>
            </w:r>
            <w:r>
              <w:rPr>
                <w:noProof/>
                <w:webHidden/>
              </w:rPr>
              <w:fldChar w:fldCharType="begin"/>
            </w:r>
            <w:r>
              <w:rPr>
                <w:noProof/>
                <w:webHidden/>
              </w:rPr>
              <w:instrText xml:space="preserve"> PAGEREF _Toc487898174 \h </w:instrText>
            </w:r>
            <w:r>
              <w:rPr>
                <w:noProof/>
                <w:webHidden/>
              </w:rPr>
            </w:r>
            <w:r>
              <w:rPr>
                <w:noProof/>
                <w:webHidden/>
              </w:rPr>
              <w:fldChar w:fldCharType="separate"/>
            </w:r>
            <w:r w:rsidR="00D35D7B">
              <w:rPr>
                <w:noProof/>
                <w:webHidden/>
              </w:rPr>
              <w:t>70</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75" w:history="1">
            <w:r w:rsidRPr="006201B2">
              <w:rPr>
                <w:rStyle w:val="Hyperlink"/>
                <w:noProof/>
              </w:rPr>
              <w:t>7.3.3</w:t>
            </w:r>
            <w:r>
              <w:rPr>
                <w:rFonts w:eastAsiaTheme="minorEastAsia"/>
                <w:noProof/>
                <w:lang w:eastAsia="de-DE"/>
              </w:rPr>
              <w:tab/>
            </w:r>
            <w:r w:rsidRPr="006201B2">
              <w:rPr>
                <w:rStyle w:val="Hyperlink"/>
                <w:noProof/>
              </w:rPr>
              <w:t>Controlled Not (CNOT)</w:t>
            </w:r>
            <w:r>
              <w:rPr>
                <w:noProof/>
                <w:webHidden/>
              </w:rPr>
              <w:tab/>
            </w:r>
            <w:r>
              <w:rPr>
                <w:noProof/>
                <w:webHidden/>
              </w:rPr>
              <w:fldChar w:fldCharType="begin"/>
            </w:r>
            <w:r>
              <w:rPr>
                <w:noProof/>
                <w:webHidden/>
              </w:rPr>
              <w:instrText xml:space="preserve"> PAGEREF _Toc487898175 \h </w:instrText>
            </w:r>
            <w:r>
              <w:rPr>
                <w:noProof/>
                <w:webHidden/>
              </w:rPr>
            </w:r>
            <w:r>
              <w:rPr>
                <w:noProof/>
                <w:webHidden/>
              </w:rPr>
              <w:fldChar w:fldCharType="separate"/>
            </w:r>
            <w:r w:rsidR="00D35D7B">
              <w:rPr>
                <w:noProof/>
                <w:webHidden/>
              </w:rPr>
              <w:t>70</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76" w:history="1">
            <w:r w:rsidRPr="006201B2">
              <w:rPr>
                <w:rStyle w:val="Hyperlink"/>
                <w:noProof/>
              </w:rPr>
              <w:t>7.4</w:t>
            </w:r>
            <w:r>
              <w:rPr>
                <w:rFonts w:eastAsiaTheme="minorEastAsia"/>
                <w:noProof/>
                <w:lang w:eastAsia="de-DE"/>
              </w:rPr>
              <w:tab/>
            </w:r>
            <w:r w:rsidRPr="006201B2">
              <w:rPr>
                <w:rStyle w:val="Hyperlink"/>
                <w:noProof/>
              </w:rPr>
              <w:t>Ein einfacher Quantenalgorithmus: Deutsch – Jozsa</w:t>
            </w:r>
            <w:r>
              <w:rPr>
                <w:noProof/>
                <w:webHidden/>
              </w:rPr>
              <w:tab/>
            </w:r>
            <w:r>
              <w:rPr>
                <w:noProof/>
                <w:webHidden/>
              </w:rPr>
              <w:fldChar w:fldCharType="begin"/>
            </w:r>
            <w:r>
              <w:rPr>
                <w:noProof/>
                <w:webHidden/>
              </w:rPr>
              <w:instrText xml:space="preserve"> PAGEREF _Toc487898176 \h </w:instrText>
            </w:r>
            <w:r>
              <w:rPr>
                <w:noProof/>
                <w:webHidden/>
              </w:rPr>
            </w:r>
            <w:r>
              <w:rPr>
                <w:noProof/>
                <w:webHidden/>
              </w:rPr>
              <w:fldChar w:fldCharType="separate"/>
            </w:r>
            <w:r w:rsidR="00D35D7B">
              <w:rPr>
                <w:noProof/>
                <w:webHidden/>
              </w:rPr>
              <w:t>71</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77" w:history="1">
            <w:r w:rsidRPr="006201B2">
              <w:rPr>
                <w:rStyle w:val="Hyperlink"/>
                <w:noProof/>
              </w:rPr>
              <w:t>7.4.1</w:t>
            </w:r>
            <w:r>
              <w:rPr>
                <w:rFonts w:eastAsiaTheme="minorEastAsia"/>
                <w:noProof/>
                <w:lang w:eastAsia="de-DE"/>
              </w:rPr>
              <w:tab/>
            </w:r>
            <w:r w:rsidRPr="006201B2">
              <w:rPr>
                <w:rStyle w:val="Hyperlink"/>
                <w:noProof/>
              </w:rPr>
              <w:t>Der Algorithmus von Deutsch</w:t>
            </w:r>
            <w:r>
              <w:rPr>
                <w:noProof/>
                <w:webHidden/>
              </w:rPr>
              <w:tab/>
            </w:r>
            <w:r>
              <w:rPr>
                <w:noProof/>
                <w:webHidden/>
              </w:rPr>
              <w:fldChar w:fldCharType="begin"/>
            </w:r>
            <w:r>
              <w:rPr>
                <w:noProof/>
                <w:webHidden/>
              </w:rPr>
              <w:instrText xml:space="preserve"> PAGEREF _Toc487898177 \h </w:instrText>
            </w:r>
            <w:r>
              <w:rPr>
                <w:noProof/>
                <w:webHidden/>
              </w:rPr>
            </w:r>
            <w:r>
              <w:rPr>
                <w:noProof/>
                <w:webHidden/>
              </w:rPr>
              <w:fldChar w:fldCharType="separate"/>
            </w:r>
            <w:r w:rsidR="00D35D7B">
              <w:rPr>
                <w:noProof/>
                <w:webHidden/>
              </w:rPr>
              <w:t>71</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78" w:history="1">
            <w:r w:rsidRPr="006201B2">
              <w:rPr>
                <w:rStyle w:val="Hyperlink"/>
                <w:noProof/>
              </w:rPr>
              <w:t>7.4.2</w:t>
            </w:r>
            <w:r>
              <w:rPr>
                <w:rFonts w:eastAsiaTheme="minorEastAsia"/>
                <w:noProof/>
                <w:lang w:eastAsia="de-DE"/>
              </w:rPr>
              <w:tab/>
            </w:r>
            <w:r w:rsidRPr="006201B2">
              <w:rPr>
                <w:rStyle w:val="Hyperlink"/>
                <w:noProof/>
              </w:rPr>
              <w:t>Der Algorithmus von Deutsch-Josza</w:t>
            </w:r>
            <w:r>
              <w:rPr>
                <w:noProof/>
                <w:webHidden/>
              </w:rPr>
              <w:tab/>
            </w:r>
            <w:r>
              <w:rPr>
                <w:noProof/>
                <w:webHidden/>
              </w:rPr>
              <w:fldChar w:fldCharType="begin"/>
            </w:r>
            <w:r>
              <w:rPr>
                <w:noProof/>
                <w:webHidden/>
              </w:rPr>
              <w:instrText xml:space="preserve"> PAGEREF _Toc487898178 \h </w:instrText>
            </w:r>
            <w:r>
              <w:rPr>
                <w:noProof/>
                <w:webHidden/>
              </w:rPr>
            </w:r>
            <w:r>
              <w:rPr>
                <w:noProof/>
                <w:webHidden/>
              </w:rPr>
              <w:fldChar w:fldCharType="separate"/>
            </w:r>
            <w:r w:rsidR="00D35D7B">
              <w:rPr>
                <w:noProof/>
                <w:webHidden/>
              </w:rPr>
              <w:t>73</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79" w:history="1">
            <w:r w:rsidRPr="006201B2">
              <w:rPr>
                <w:rStyle w:val="Hyperlink"/>
                <w:noProof/>
              </w:rPr>
              <w:t>7.5</w:t>
            </w:r>
            <w:r>
              <w:rPr>
                <w:rFonts w:eastAsiaTheme="minorEastAsia"/>
                <w:noProof/>
                <w:lang w:eastAsia="de-DE"/>
              </w:rPr>
              <w:tab/>
            </w:r>
            <w:r w:rsidRPr="006201B2">
              <w:rPr>
                <w:rStyle w:val="Hyperlink"/>
                <w:noProof/>
              </w:rPr>
              <w:t>Quantenteleportation</w:t>
            </w:r>
            <w:r>
              <w:rPr>
                <w:noProof/>
                <w:webHidden/>
              </w:rPr>
              <w:tab/>
            </w:r>
            <w:r>
              <w:rPr>
                <w:noProof/>
                <w:webHidden/>
              </w:rPr>
              <w:fldChar w:fldCharType="begin"/>
            </w:r>
            <w:r>
              <w:rPr>
                <w:noProof/>
                <w:webHidden/>
              </w:rPr>
              <w:instrText xml:space="preserve"> PAGEREF _Toc487898179 \h </w:instrText>
            </w:r>
            <w:r>
              <w:rPr>
                <w:noProof/>
                <w:webHidden/>
              </w:rPr>
            </w:r>
            <w:r>
              <w:rPr>
                <w:noProof/>
                <w:webHidden/>
              </w:rPr>
              <w:fldChar w:fldCharType="separate"/>
            </w:r>
            <w:r w:rsidR="00D35D7B">
              <w:rPr>
                <w:noProof/>
                <w:webHidden/>
              </w:rPr>
              <w:t>73</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80" w:history="1">
            <w:r w:rsidRPr="006201B2">
              <w:rPr>
                <w:rStyle w:val="Hyperlink"/>
                <w:noProof/>
              </w:rPr>
              <w:t>7.6</w:t>
            </w:r>
            <w:r>
              <w:rPr>
                <w:rFonts w:eastAsiaTheme="minorEastAsia"/>
                <w:noProof/>
                <w:lang w:eastAsia="de-DE"/>
              </w:rPr>
              <w:tab/>
            </w:r>
            <w:r w:rsidRPr="006201B2">
              <w:rPr>
                <w:rStyle w:val="Hyperlink"/>
                <w:noProof/>
              </w:rPr>
              <w:t>Quantenkryptographie</w:t>
            </w:r>
            <w:r>
              <w:rPr>
                <w:noProof/>
                <w:webHidden/>
              </w:rPr>
              <w:tab/>
            </w:r>
            <w:r>
              <w:rPr>
                <w:noProof/>
                <w:webHidden/>
              </w:rPr>
              <w:fldChar w:fldCharType="begin"/>
            </w:r>
            <w:r>
              <w:rPr>
                <w:noProof/>
                <w:webHidden/>
              </w:rPr>
              <w:instrText xml:space="preserve"> PAGEREF _Toc487898180 \h </w:instrText>
            </w:r>
            <w:r>
              <w:rPr>
                <w:noProof/>
                <w:webHidden/>
              </w:rPr>
            </w:r>
            <w:r>
              <w:rPr>
                <w:noProof/>
                <w:webHidden/>
              </w:rPr>
              <w:fldChar w:fldCharType="separate"/>
            </w:r>
            <w:r w:rsidR="00D35D7B">
              <w:rPr>
                <w:noProof/>
                <w:webHidden/>
              </w:rPr>
              <w:t>73</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81" w:history="1">
            <w:r w:rsidRPr="006201B2">
              <w:rPr>
                <w:rStyle w:val="Hyperlink"/>
                <w:noProof/>
              </w:rPr>
              <w:t>8</w:t>
            </w:r>
            <w:r>
              <w:rPr>
                <w:rFonts w:eastAsiaTheme="minorEastAsia"/>
                <w:noProof/>
                <w:lang w:eastAsia="de-DE"/>
              </w:rPr>
              <w:tab/>
            </w:r>
            <w:r w:rsidRPr="006201B2">
              <w:rPr>
                <w:rStyle w:val="Hyperlink"/>
                <w:noProof/>
              </w:rPr>
              <w:t>Schlussbemerkungen</w:t>
            </w:r>
            <w:r>
              <w:rPr>
                <w:noProof/>
                <w:webHidden/>
              </w:rPr>
              <w:tab/>
            </w:r>
            <w:r>
              <w:rPr>
                <w:noProof/>
                <w:webHidden/>
              </w:rPr>
              <w:fldChar w:fldCharType="begin"/>
            </w:r>
            <w:r>
              <w:rPr>
                <w:noProof/>
                <w:webHidden/>
              </w:rPr>
              <w:instrText xml:space="preserve"> PAGEREF _Toc487898181 \h </w:instrText>
            </w:r>
            <w:r>
              <w:rPr>
                <w:noProof/>
                <w:webHidden/>
              </w:rPr>
            </w:r>
            <w:r>
              <w:rPr>
                <w:noProof/>
                <w:webHidden/>
              </w:rPr>
              <w:fldChar w:fldCharType="separate"/>
            </w:r>
            <w:r w:rsidR="00D35D7B">
              <w:rPr>
                <w:noProof/>
                <w:webHidden/>
              </w:rPr>
              <w:t>74</w:t>
            </w:r>
            <w:r>
              <w:rPr>
                <w:noProof/>
                <w:webHidden/>
              </w:rPr>
              <w:fldChar w:fldCharType="end"/>
            </w:r>
          </w:hyperlink>
        </w:p>
        <w:p w:rsidR="00A4470A" w:rsidRDefault="00A4470A">
          <w:pPr>
            <w:pStyle w:val="Verzeichnis1"/>
            <w:tabs>
              <w:tab w:val="left" w:pos="440"/>
              <w:tab w:val="right" w:leader="dot" w:pos="9062"/>
            </w:tabs>
            <w:rPr>
              <w:rFonts w:eastAsiaTheme="minorEastAsia"/>
              <w:noProof/>
              <w:lang w:eastAsia="de-DE"/>
            </w:rPr>
          </w:pPr>
          <w:hyperlink w:anchor="_Toc487898182" w:history="1">
            <w:r w:rsidRPr="006201B2">
              <w:rPr>
                <w:rStyle w:val="Hyperlink"/>
                <w:noProof/>
              </w:rPr>
              <w:t>9</w:t>
            </w:r>
            <w:r>
              <w:rPr>
                <w:rFonts w:eastAsiaTheme="minorEastAsia"/>
                <w:noProof/>
                <w:lang w:eastAsia="de-DE"/>
              </w:rPr>
              <w:tab/>
            </w:r>
            <w:r w:rsidRPr="006201B2">
              <w:rPr>
                <w:rStyle w:val="Hyperlink"/>
                <w:noProof/>
              </w:rPr>
              <w:t>Anhang</w:t>
            </w:r>
            <w:r>
              <w:rPr>
                <w:noProof/>
                <w:webHidden/>
              </w:rPr>
              <w:tab/>
            </w:r>
            <w:r>
              <w:rPr>
                <w:noProof/>
                <w:webHidden/>
              </w:rPr>
              <w:fldChar w:fldCharType="begin"/>
            </w:r>
            <w:r>
              <w:rPr>
                <w:noProof/>
                <w:webHidden/>
              </w:rPr>
              <w:instrText xml:space="preserve"> PAGEREF _Toc487898182 \h </w:instrText>
            </w:r>
            <w:r>
              <w:rPr>
                <w:noProof/>
                <w:webHidden/>
              </w:rPr>
            </w:r>
            <w:r>
              <w:rPr>
                <w:noProof/>
                <w:webHidden/>
              </w:rPr>
              <w:fldChar w:fldCharType="separate"/>
            </w:r>
            <w:r w:rsidR="00D35D7B">
              <w:rPr>
                <w:noProof/>
                <w:webHidden/>
              </w:rPr>
              <w:t>74</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83" w:history="1">
            <w:r w:rsidRPr="006201B2">
              <w:rPr>
                <w:rStyle w:val="Hyperlink"/>
                <w:noProof/>
              </w:rPr>
              <w:t>9.1</w:t>
            </w:r>
            <w:r>
              <w:rPr>
                <w:rFonts w:eastAsiaTheme="minorEastAsia"/>
                <w:noProof/>
                <w:lang w:eastAsia="de-DE"/>
              </w:rPr>
              <w:tab/>
            </w:r>
            <w:r w:rsidRPr="006201B2">
              <w:rPr>
                <w:rStyle w:val="Hyperlink"/>
                <w:noProof/>
              </w:rPr>
              <w:t>Der Produktraum zweier Spinoren</w:t>
            </w:r>
            <w:r>
              <w:rPr>
                <w:noProof/>
                <w:webHidden/>
              </w:rPr>
              <w:tab/>
            </w:r>
            <w:r>
              <w:rPr>
                <w:noProof/>
                <w:webHidden/>
              </w:rPr>
              <w:fldChar w:fldCharType="begin"/>
            </w:r>
            <w:r>
              <w:rPr>
                <w:noProof/>
                <w:webHidden/>
              </w:rPr>
              <w:instrText xml:space="preserve"> PAGEREF _Toc487898183 \h </w:instrText>
            </w:r>
            <w:r>
              <w:rPr>
                <w:noProof/>
                <w:webHidden/>
              </w:rPr>
            </w:r>
            <w:r>
              <w:rPr>
                <w:noProof/>
                <w:webHidden/>
              </w:rPr>
              <w:fldChar w:fldCharType="separate"/>
            </w:r>
            <w:r w:rsidR="00D35D7B">
              <w:rPr>
                <w:noProof/>
                <w:webHidden/>
              </w:rPr>
              <w:t>74</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84" w:history="1">
            <w:r w:rsidRPr="006201B2">
              <w:rPr>
                <w:rStyle w:val="Hyperlink"/>
                <w:noProof/>
              </w:rPr>
              <w:t>9.2</w:t>
            </w:r>
            <w:r>
              <w:rPr>
                <w:rFonts w:eastAsiaTheme="minorEastAsia"/>
                <w:noProof/>
                <w:lang w:eastAsia="de-DE"/>
              </w:rPr>
              <w:tab/>
            </w:r>
            <w:r w:rsidRPr="006201B2">
              <w:rPr>
                <w:rStyle w:val="Hyperlink"/>
                <w:noProof/>
              </w:rPr>
              <w:t>Der Produktraum zweier „Teilchen“</w:t>
            </w:r>
            <w:r>
              <w:rPr>
                <w:noProof/>
                <w:webHidden/>
              </w:rPr>
              <w:tab/>
            </w:r>
            <w:r>
              <w:rPr>
                <w:noProof/>
                <w:webHidden/>
              </w:rPr>
              <w:fldChar w:fldCharType="begin"/>
            </w:r>
            <w:r>
              <w:rPr>
                <w:noProof/>
                <w:webHidden/>
              </w:rPr>
              <w:instrText xml:space="preserve"> PAGEREF _Toc487898184 \h </w:instrText>
            </w:r>
            <w:r>
              <w:rPr>
                <w:noProof/>
                <w:webHidden/>
              </w:rPr>
            </w:r>
            <w:r>
              <w:rPr>
                <w:noProof/>
                <w:webHidden/>
              </w:rPr>
              <w:fldChar w:fldCharType="separate"/>
            </w:r>
            <w:r w:rsidR="00D35D7B">
              <w:rPr>
                <w:noProof/>
                <w:webHidden/>
              </w:rPr>
              <w:t>74</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85" w:history="1">
            <w:r w:rsidRPr="006201B2">
              <w:rPr>
                <w:rStyle w:val="Hyperlink"/>
                <w:noProof/>
              </w:rPr>
              <w:t>9.3</w:t>
            </w:r>
            <w:r>
              <w:rPr>
                <w:rFonts w:eastAsiaTheme="minorEastAsia"/>
                <w:noProof/>
                <w:lang w:eastAsia="de-DE"/>
              </w:rPr>
              <w:tab/>
            </w:r>
            <w:r w:rsidRPr="006201B2">
              <w:rPr>
                <w:rStyle w:val="Hyperlink"/>
                <w:noProof/>
              </w:rPr>
              <w:t>Relativität der Verschränkung</w:t>
            </w:r>
            <w:r>
              <w:rPr>
                <w:noProof/>
                <w:webHidden/>
              </w:rPr>
              <w:tab/>
            </w:r>
            <w:r>
              <w:rPr>
                <w:noProof/>
                <w:webHidden/>
              </w:rPr>
              <w:fldChar w:fldCharType="begin"/>
            </w:r>
            <w:r>
              <w:rPr>
                <w:noProof/>
                <w:webHidden/>
              </w:rPr>
              <w:instrText xml:space="preserve"> PAGEREF _Toc487898185 \h </w:instrText>
            </w:r>
            <w:r>
              <w:rPr>
                <w:noProof/>
                <w:webHidden/>
              </w:rPr>
            </w:r>
            <w:r>
              <w:rPr>
                <w:noProof/>
                <w:webHidden/>
              </w:rPr>
              <w:fldChar w:fldCharType="separate"/>
            </w:r>
            <w:r w:rsidR="00D35D7B">
              <w:rPr>
                <w:noProof/>
                <w:webHidden/>
              </w:rPr>
              <w:t>75</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86" w:history="1">
            <w:r w:rsidRPr="006201B2">
              <w:rPr>
                <w:rStyle w:val="Hyperlink"/>
                <w:noProof/>
              </w:rPr>
              <w:t>9.3.1</w:t>
            </w:r>
            <w:r>
              <w:rPr>
                <w:rFonts w:eastAsiaTheme="minorEastAsia"/>
                <w:noProof/>
                <w:lang w:eastAsia="de-DE"/>
              </w:rPr>
              <w:tab/>
            </w:r>
            <w:r w:rsidRPr="006201B2">
              <w:rPr>
                <w:rStyle w:val="Hyperlink"/>
                <w:noProof/>
              </w:rPr>
              <w:t>Beispiel im Hilbertraum-Formalismus</w:t>
            </w:r>
            <w:r>
              <w:rPr>
                <w:noProof/>
                <w:webHidden/>
              </w:rPr>
              <w:tab/>
            </w:r>
            <w:r>
              <w:rPr>
                <w:noProof/>
                <w:webHidden/>
              </w:rPr>
              <w:fldChar w:fldCharType="begin"/>
            </w:r>
            <w:r>
              <w:rPr>
                <w:noProof/>
                <w:webHidden/>
              </w:rPr>
              <w:instrText xml:space="preserve"> PAGEREF _Toc487898186 \h </w:instrText>
            </w:r>
            <w:r>
              <w:rPr>
                <w:noProof/>
                <w:webHidden/>
              </w:rPr>
            </w:r>
            <w:r>
              <w:rPr>
                <w:noProof/>
                <w:webHidden/>
              </w:rPr>
              <w:fldChar w:fldCharType="separate"/>
            </w:r>
            <w:r w:rsidR="00D35D7B">
              <w:rPr>
                <w:noProof/>
                <w:webHidden/>
              </w:rPr>
              <w:t>75</w:t>
            </w:r>
            <w:r>
              <w:rPr>
                <w:noProof/>
                <w:webHidden/>
              </w:rPr>
              <w:fldChar w:fldCharType="end"/>
            </w:r>
          </w:hyperlink>
        </w:p>
        <w:p w:rsidR="00A4470A" w:rsidRDefault="00A4470A">
          <w:pPr>
            <w:pStyle w:val="Verzeichnis3"/>
            <w:tabs>
              <w:tab w:val="left" w:pos="1320"/>
              <w:tab w:val="right" w:leader="dot" w:pos="9062"/>
            </w:tabs>
            <w:rPr>
              <w:rFonts w:eastAsiaTheme="minorEastAsia"/>
              <w:noProof/>
              <w:lang w:eastAsia="de-DE"/>
            </w:rPr>
          </w:pPr>
          <w:hyperlink w:anchor="_Toc487898187" w:history="1">
            <w:r w:rsidRPr="006201B2">
              <w:rPr>
                <w:rStyle w:val="Hyperlink"/>
                <w:noProof/>
              </w:rPr>
              <w:t>9.3.2</w:t>
            </w:r>
            <w:r>
              <w:rPr>
                <w:rFonts w:eastAsiaTheme="minorEastAsia"/>
                <w:noProof/>
                <w:lang w:eastAsia="de-DE"/>
              </w:rPr>
              <w:tab/>
            </w:r>
            <w:r w:rsidRPr="006201B2">
              <w:rPr>
                <w:rStyle w:val="Hyperlink"/>
                <w:noProof/>
              </w:rPr>
              <w:t>Beispiel in Orts-Darstellungen</w:t>
            </w:r>
            <w:r>
              <w:rPr>
                <w:noProof/>
                <w:webHidden/>
              </w:rPr>
              <w:tab/>
            </w:r>
            <w:r>
              <w:rPr>
                <w:noProof/>
                <w:webHidden/>
              </w:rPr>
              <w:fldChar w:fldCharType="begin"/>
            </w:r>
            <w:r>
              <w:rPr>
                <w:noProof/>
                <w:webHidden/>
              </w:rPr>
              <w:instrText xml:space="preserve"> PAGEREF _Toc487898187 \h </w:instrText>
            </w:r>
            <w:r>
              <w:rPr>
                <w:noProof/>
                <w:webHidden/>
              </w:rPr>
            </w:r>
            <w:r>
              <w:rPr>
                <w:noProof/>
                <w:webHidden/>
              </w:rPr>
              <w:fldChar w:fldCharType="separate"/>
            </w:r>
            <w:r w:rsidR="00D35D7B">
              <w:rPr>
                <w:noProof/>
                <w:webHidden/>
              </w:rPr>
              <w:t>75</w:t>
            </w:r>
            <w:r>
              <w:rPr>
                <w:noProof/>
                <w:webHidden/>
              </w:rPr>
              <w:fldChar w:fldCharType="end"/>
            </w:r>
          </w:hyperlink>
        </w:p>
        <w:p w:rsidR="00A4470A" w:rsidRDefault="00A4470A">
          <w:pPr>
            <w:pStyle w:val="Verzeichnis2"/>
            <w:tabs>
              <w:tab w:val="left" w:pos="880"/>
              <w:tab w:val="right" w:leader="dot" w:pos="9062"/>
            </w:tabs>
            <w:rPr>
              <w:rFonts w:eastAsiaTheme="minorEastAsia"/>
              <w:noProof/>
              <w:lang w:eastAsia="de-DE"/>
            </w:rPr>
          </w:pPr>
          <w:hyperlink w:anchor="_Toc487898188" w:history="1">
            <w:r w:rsidRPr="006201B2">
              <w:rPr>
                <w:rStyle w:val="Hyperlink"/>
                <w:noProof/>
              </w:rPr>
              <w:t>9.4</w:t>
            </w:r>
            <w:r>
              <w:rPr>
                <w:rFonts w:eastAsiaTheme="minorEastAsia"/>
                <w:noProof/>
                <w:lang w:eastAsia="de-DE"/>
              </w:rPr>
              <w:tab/>
            </w:r>
            <w:r w:rsidRPr="006201B2">
              <w:rPr>
                <w:rStyle w:val="Hyperlink"/>
                <w:noProof/>
              </w:rPr>
              <w:t>Beispiel Deutsch-Josza mit 2 Eingabebits</w:t>
            </w:r>
            <w:r>
              <w:rPr>
                <w:noProof/>
                <w:webHidden/>
              </w:rPr>
              <w:tab/>
            </w:r>
            <w:r>
              <w:rPr>
                <w:noProof/>
                <w:webHidden/>
              </w:rPr>
              <w:fldChar w:fldCharType="begin"/>
            </w:r>
            <w:r>
              <w:rPr>
                <w:noProof/>
                <w:webHidden/>
              </w:rPr>
              <w:instrText xml:space="preserve"> PAGEREF _Toc487898188 \h </w:instrText>
            </w:r>
            <w:r>
              <w:rPr>
                <w:noProof/>
                <w:webHidden/>
              </w:rPr>
            </w:r>
            <w:r>
              <w:rPr>
                <w:noProof/>
                <w:webHidden/>
              </w:rPr>
              <w:fldChar w:fldCharType="separate"/>
            </w:r>
            <w:r w:rsidR="00D35D7B">
              <w:rPr>
                <w:noProof/>
                <w:webHidden/>
              </w:rPr>
              <w:t>76</w:t>
            </w:r>
            <w:r>
              <w:rPr>
                <w:noProof/>
                <w:webHidden/>
              </w:rPr>
              <w:fldChar w:fldCharType="end"/>
            </w:r>
          </w:hyperlink>
        </w:p>
        <w:p w:rsidR="00F35F93" w:rsidRDefault="00071682" w:rsidP="00F35F93">
          <w:r>
            <w:rPr>
              <w:b/>
              <w:bCs/>
            </w:rPr>
            <w:fldChar w:fldCharType="end"/>
          </w:r>
        </w:p>
      </w:sdtContent>
    </w:sdt>
    <w:p w:rsidR="00071682" w:rsidRDefault="005F0A0A" w:rsidP="000C5DCB">
      <w:pPr>
        <w:pStyle w:val="berschrift1"/>
      </w:pPr>
      <w:bookmarkStart w:id="0" w:name="_Toc487898107"/>
      <w:r>
        <w:t>Mathe-Auffrischung</w:t>
      </w:r>
      <w:bookmarkEnd w:id="0"/>
    </w:p>
    <w:p w:rsidR="005F0A0A" w:rsidRDefault="004A1118" w:rsidP="00A91E66">
      <w:pPr>
        <w:pStyle w:val="berschrift2"/>
      </w:pPr>
      <w:bookmarkStart w:id="1" w:name="_Toc487898108"/>
      <w:r>
        <w:t xml:space="preserve">Vektoren </w:t>
      </w:r>
      <w:r w:rsidRPr="00A91E66">
        <w:t>und</w:t>
      </w:r>
      <w:r>
        <w:t xml:space="preserve"> Matrizen</w:t>
      </w:r>
      <w:bookmarkEnd w:id="1"/>
    </w:p>
    <w:p w:rsidR="00FF4128" w:rsidRDefault="00FF4128" w:rsidP="00FF4128">
      <w:r>
        <w:t>Spalten- und Zeilenvektoren</w:t>
      </w:r>
      <w:r w:rsidR="00795BC8">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3A46D2" w:rsidTr="003A46D2">
        <w:tc>
          <w:tcPr>
            <w:tcW w:w="4256" w:type="pct"/>
            <w:shd w:val="clear" w:color="auto" w:fill="auto"/>
            <w:vAlign w:val="center"/>
          </w:tcPr>
          <w:p w:rsidR="003A46D2" w:rsidRDefault="00294666" w:rsidP="003A46D2">
            <w:pPr>
              <w:jc w:val="center"/>
            </w:pPr>
            <w:r>
              <w:rPr>
                <w:noProof/>
                <w:lang w:eastAsia="de-DE"/>
              </w:rPr>
              <w:drawing>
                <wp:inline distT="0" distB="0" distL="0" distR="0" wp14:anchorId="1AF0B54C" wp14:editId="1F67D28B">
                  <wp:extent cx="2333249" cy="394717"/>
                  <wp:effectExtent l="0" t="0" r="0" b="5715"/>
                  <wp:docPr id="4" name="Grafik 4" descr="%FontSize=11&#10;%TeXFontSize=11&#10;\documentclass{article}&#10;\pagestyle{empty}&#10;\begin{document}&#10;\[&#10;{\mathbf  {a}}={\begin{pmatrix}3\\7\\2\end{pmatrix}} &#10;\quad\quad&#10;{\mathbf  {b}}={\begin{pmatrix}4&amp;6&amp;3&amp;7\end{pmatrix}}&#10;\quad\quad&#10;a_i \quad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blip>
                          <a:stretch>
                            <a:fillRect/>
                          </a:stretch>
                        </pic:blipFill>
                        <pic:spPr>
                          <a:xfrm>
                            <a:off x="0" y="0"/>
                            <a:ext cx="2333249" cy="394717"/>
                          </a:xfrm>
                          <a:prstGeom prst="rect">
                            <a:avLst/>
                          </a:prstGeom>
                          <a:noFill/>
                          <a:ln>
                            <a:noFill/>
                          </a:ln>
                        </pic:spPr>
                      </pic:pic>
                    </a:graphicData>
                  </a:graphic>
                </wp:inline>
              </w:drawing>
            </w:r>
          </w:p>
        </w:tc>
        <w:tc>
          <w:tcPr>
            <w:tcW w:w="478" w:type="pct"/>
            <w:shd w:val="clear" w:color="auto" w:fill="auto"/>
            <w:vAlign w:val="center"/>
          </w:tcPr>
          <w:p w:rsidR="003A46D2" w:rsidRPr="003A46D2" w:rsidRDefault="003A46D2" w:rsidP="003A46D2">
            <w:pPr>
              <w:jc w:val="right"/>
              <w:rPr>
                <w:rFonts w:ascii="Arial" w:hAnsi="Arial" w:cs="Arial"/>
                <w:vanish/>
                <w:sz w:val="16"/>
              </w:rPr>
            </w:pPr>
            <w:r w:rsidRPr="003A46D2">
              <w:rPr>
                <w:rFonts w:ascii="Arial" w:hAnsi="Arial" w:cs="Arial"/>
                <w:vanish/>
                <w:sz w:val="16"/>
              </w:rPr>
              <w:t>Vektoren</w:t>
            </w:r>
          </w:p>
        </w:tc>
        <w:tc>
          <w:tcPr>
            <w:tcW w:w="266" w:type="pct"/>
            <w:shd w:val="clear" w:color="auto" w:fill="auto"/>
            <w:vAlign w:val="center"/>
          </w:tcPr>
          <w:p w:rsidR="003A46D2" w:rsidRDefault="003A46D2" w:rsidP="003A46D2">
            <w:pPr>
              <w:jc w:val="right"/>
            </w:pPr>
            <w:r>
              <w:t>(</w:t>
            </w:r>
            <w:bookmarkStart w:id="2" w:name="Vektoren"/>
            <w:r>
              <w:fldChar w:fldCharType="begin"/>
            </w:r>
            <w:r>
              <w:instrText xml:space="preserve"> SEQ Eq \* MERGEFORMAT </w:instrText>
            </w:r>
            <w:r>
              <w:fldChar w:fldCharType="separate"/>
            </w:r>
            <w:r w:rsidR="00D35D7B">
              <w:rPr>
                <w:noProof/>
              </w:rPr>
              <w:t>1</w:t>
            </w:r>
            <w:r>
              <w:fldChar w:fldCharType="end"/>
            </w:r>
            <w:bookmarkEnd w:id="2"/>
            <w:r>
              <w:t>)</w:t>
            </w:r>
          </w:p>
        </w:tc>
      </w:tr>
    </w:tbl>
    <w:p w:rsidR="00FF4128" w:rsidRDefault="00FF4128" w:rsidP="00FF4128">
      <w:r>
        <w:t>Matrizen</w:t>
      </w:r>
      <w:r w:rsidR="007D7613">
        <w:t xml:space="preserve"> mit Indexschreibweise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F4128" w:rsidTr="00FF4128">
        <w:tc>
          <w:tcPr>
            <w:tcW w:w="4256" w:type="pct"/>
            <w:shd w:val="clear" w:color="auto" w:fill="auto"/>
            <w:vAlign w:val="center"/>
          </w:tcPr>
          <w:p w:rsidR="00FF4128" w:rsidRDefault="00795BC8" w:rsidP="00FF4128">
            <w:pPr>
              <w:jc w:val="center"/>
            </w:pPr>
            <w:r>
              <w:rPr>
                <w:noProof/>
                <w:lang w:eastAsia="de-DE"/>
              </w:rPr>
              <w:drawing>
                <wp:inline distT="0" distB="0" distL="0" distR="0" wp14:anchorId="6D04DF3B" wp14:editId="6EF4D83C">
                  <wp:extent cx="1350267" cy="527305"/>
                  <wp:effectExtent l="0" t="0" r="2540" b="6350"/>
                  <wp:docPr id="3" name="Grafik 3" descr="%FontSize=11&#10;%TeXFontSize=11&#10;\documentclass{article}&#10;\pagestyle{empty}&#10;\begin{document}&#10;\[&#10;{\mathbf  {M}}={\begin{pmatrix}8&amp;2&amp;9\\4&amp;8&amp;2\\8&amp;3&amp;7\\5&amp;9&amp;1\end{pmatrix}}&#10;\quad\quad&#10;M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blip>
                          <a:stretch>
                            <a:fillRect/>
                          </a:stretch>
                        </pic:blipFill>
                        <pic:spPr>
                          <a:xfrm>
                            <a:off x="0" y="0"/>
                            <a:ext cx="1350267" cy="527305"/>
                          </a:xfrm>
                          <a:prstGeom prst="rect">
                            <a:avLst/>
                          </a:prstGeom>
                          <a:noFill/>
                          <a:ln>
                            <a:noFill/>
                          </a:ln>
                        </pic:spPr>
                      </pic:pic>
                    </a:graphicData>
                  </a:graphic>
                </wp:inline>
              </w:drawing>
            </w:r>
          </w:p>
        </w:tc>
        <w:tc>
          <w:tcPr>
            <w:tcW w:w="478" w:type="pct"/>
            <w:shd w:val="clear" w:color="auto" w:fill="auto"/>
            <w:vAlign w:val="center"/>
          </w:tcPr>
          <w:p w:rsidR="00FF4128" w:rsidRPr="00FF4128" w:rsidRDefault="00FF4128" w:rsidP="00FF4128">
            <w:pPr>
              <w:jc w:val="right"/>
              <w:rPr>
                <w:rFonts w:ascii="Arial" w:hAnsi="Arial" w:cs="Arial"/>
                <w:vanish/>
                <w:sz w:val="16"/>
              </w:rPr>
            </w:pPr>
            <w:r w:rsidRPr="00FF4128">
              <w:rPr>
                <w:rFonts w:ascii="Arial" w:hAnsi="Arial" w:cs="Arial"/>
                <w:vanish/>
                <w:sz w:val="16"/>
              </w:rPr>
              <w:t>Matrix</w:t>
            </w:r>
          </w:p>
        </w:tc>
        <w:tc>
          <w:tcPr>
            <w:tcW w:w="266" w:type="pct"/>
            <w:shd w:val="clear" w:color="auto" w:fill="auto"/>
            <w:vAlign w:val="center"/>
          </w:tcPr>
          <w:p w:rsidR="00FF4128" w:rsidRDefault="00FF4128" w:rsidP="00FF4128">
            <w:pPr>
              <w:jc w:val="right"/>
            </w:pPr>
            <w:r>
              <w:t>(</w:t>
            </w:r>
            <w:bookmarkStart w:id="3" w:name="Matrix"/>
            <w:r>
              <w:fldChar w:fldCharType="begin"/>
            </w:r>
            <w:r>
              <w:instrText xml:space="preserve"> SEQ Eq \* MERGEFORMAT </w:instrText>
            </w:r>
            <w:r>
              <w:fldChar w:fldCharType="separate"/>
            </w:r>
            <w:r w:rsidR="00D35D7B">
              <w:rPr>
                <w:noProof/>
              </w:rPr>
              <w:t>2</w:t>
            </w:r>
            <w:r>
              <w:fldChar w:fldCharType="end"/>
            </w:r>
            <w:bookmarkEnd w:id="3"/>
            <w:r>
              <w:t>)</w:t>
            </w:r>
          </w:p>
        </w:tc>
      </w:tr>
    </w:tbl>
    <w:p w:rsidR="00FF4128" w:rsidRDefault="00365DB2" w:rsidP="005C049B">
      <w:pPr>
        <w:pStyle w:val="Listenabsatz"/>
        <w:numPr>
          <w:ilvl w:val="0"/>
          <w:numId w:val="4"/>
        </w:numPr>
      </w:pPr>
      <w:r w:rsidRPr="005F4AFA">
        <w:t>Spalten- und Zeilen</w:t>
      </w:r>
      <w:r w:rsidR="000B4F39" w:rsidRPr="005F4AFA">
        <w:t>vektoren sind auch nur Matrizen!</w:t>
      </w:r>
      <w:r w:rsidR="005F4AFA">
        <w:t xml:space="preserve"> Ein Spaltenvektor ist eine einspaltige Matrix und ein Zeilenvektor eine einzeilige Matrix.</w:t>
      </w:r>
    </w:p>
    <w:p w:rsidR="00B869EF" w:rsidRPr="00DA250B" w:rsidRDefault="00B869EF" w:rsidP="005C049B">
      <w:pPr>
        <w:pStyle w:val="Listenabsatz"/>
        <w:numPr>
          <w:ilvl w:val="0"/>
          <w:numId w:val="4"/>
        </w:numPr>
      </w:pPr>
      <w:r>
        <w:t>Verallgemeiner</w:t>
      </w:r>
      <w:r w:rsidR="00687A2A">
        <w:t>ung: Tensor n-ter</w:t>
      </w:r>
      <w:r>
        <w:t xml:space="preserve"> Stufe. </w:t>
      </w:r>
      <w:r w:rsidRPr="00B869EF">
        <w:rPr>
          <w:rStyle w:val="apple-converted-space"/>
          <w:rFonts w:ascii="Arial" w:hAnsi="Arial" w:cs="Arial"/>
          <w:color w:val="252525"/>
          <w:sz w:val="21"/>
          <w:szCs w:val="21"/>
          <w:shd w:val="clear" w:color="auto" w:fill="FFFFFF"/>
        </w:rPr>
        <w:t> </w:t>
      </w:r>
      <w:r w:rsidRPr="00B869EF">
        <w:rPr>
          <w:shd w:val="clear" w:color="auto" w:fill="FFFFFF"/>
        </w:rPr>
        <w:t>Skalare sind Tensoren nullter Stufe, Vektoren Tensoren erster Stufe, Matrizen Tensoren zweiter Stufe</w:t>
      </w:r>
      <w:r w:rsidR="00AD2885">
        <w:rPr>
          <w:shd w:val="clear" w:color="auto" w:fill="FFFFFF"/>
        </w:rPr>
        <w:t>, …</w:t>
      </w:r>
    </w:p>
    <w:p w:rsidR="00DA250B" w:rsidRPr="003C1F4C" w:rsidRDefault="00DA250B" w:rsidP="005C049B">
      <w:pPr>
        <w:pStyle w:val="Listenabsatz"/>
        <w:numPr>
          <w:ilvl w:val="0"/>
          <w:numId w:val="4"/>
        </w:numPr>
      </w:pPr>
      <w:r>
        <w:rPr>
          <w:shd w:val="clear" w:color="auto" w:fill="FFFFFF"/>
        </w:rPr>
        <w:t>Quadratische Matrizen: Zeilenzahl = Spaltenzahl</w:t>
      </w:r>
    </w:p>
    <w:p w:rsidR="003C1F4C" w:rsidRPr="004621A9" w:rsidRDefault="003C1F4C" w:rsidP="005C049B">
      <w:pPr>
        <w:pStyle w:val="Listenabsatz"/>
        <w:numPr>
          <w:ilvl w:val="0"/>
          <w:numId w:val="4"/>
        </w:numPr>
      </w:pPr>
      <w:r>
        <w:rPr>
          <w:shd w:val="clear" w:color="auto" w:fill="FFFFFF"/>
        </w:rPr>
        <w:t>Physik: nur quadratische Matrizen</w:t>
      </w:r>
      <w:r w:rsidR="00A563F7">
        <w:rPr>
          <w:shd w:val="clear" w:color="auto" w:fill="FFFFFF"/>
        </w:rPr>
        <w:t xml:space="preserve"> (</w:t>
      </w:r>
      <w:r w:rsidR="00D438A4">
        <w:rPr>
          <w:shd w:val="clear" w:color="auto" w:fill="FFFFFF"/>
        </w:rPr>
        <w:t>und</w:t>
      </w:r>
      <w:r w:rsidR="00A563F7">
        <w:rPr>
          <w:shd w:val="clear" w:color="auto" w:fill="FFFFFF"/>
        </w:rPr>
        <w:t xml:space="preserve"> kubische Tensoren 3. Stufe</w:t>
      </w:r>
      <w:r w:rsidR="00407467">
        <w:rPr>
          <w:shd w:val="clear" w:color="auto" w:fill="FFFFFF"/>
        </w:rPr>
        <w:t>,</w:t>
      </w:r>
      <w:r w:rsidR="00A563F7">
        <w:rPr>
          <w:shd w:val="clear" w:color="auto" w:fill="FFFFFF"/>
        </w:rPr>
        <w:t xml:space="preserve"> </w:t>
      </w:r>
      <w:r w:rsidR="00E62BDE">
        <w:rPr>
          <w:shd w:val="clear" w:color="auto" w:fill="FFFFFF"/>
        </w:rPr>
        <w:t>..</w:t>
      </w:r>
      <w:r w:rsidR="00A563F7">
        <w:rPr>
          <w:shd w:val="clear" w:color="auto" w:fill="FFFFFF"/>
        </w:rPr>
        <w:t>.)</w:t>
      </w:r>
      <w:r>
        <w:rPr>
          <w:shd w:val="clear" w:color="auto" w:fill="FFFFFF"/>
        </w:rPr>
        <w:t xml:space="preserve"> spielen eine Rolle.</w:t>
      </w:r>
    </w:p>
    <w:p w:rsidR="004621A9" w:rsidRDefault="004621A9" w:rsidP="004621A9">
      <w:r>
        <w:t>De</w:t>
      </w:r>
      <w:r w:rsidR="00A41216">
        <w:t>te</w:t>
      </w:r>
      <w:r>
        <w:t>rminanten von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E92718" w:rsidTr="00E92718">
        <w:tc>
          <w:tcPr>
            <w:tcW w:w="4256" w:type="pct"/>
            <w:shd w:val="clear" w:color="auto" w:fill="auto"/>
            <w:vAlign w:val="center"/>
          </w:tcPr>
          <w:p w:rsidR="00E92718" w:rsidRDefault="00E92718" w:rsidP="00E92718">
            <w:pPr>
              <w:jc w:val="center"/>
            </w:pPr>
            <w:r>
              <w:rPr>
                <w:noProof/>
                <w:lang w:eastAsia="de-DE"/>
              </w:rPr>
              <w:drawing>
                <wp:inline distT="0" distB="0" distL="0" distR="0" wp14:anchorId="4218751A" wp14:editId="3F51314D">
                  <wp:extent cx="2318009" cy="271273"/>
                  <wp:effectExtent l="0" t="0" r="6350" b="0"/>
                  <wp:docPr id="31" name="Grafik 31" descr="%FontSize=11&#10;%TeXFontSize=11&#10;\documentclass{article}&#10;\pagestyle{empty}&#10;\begin{document}&#10;\[&#10;\det {\mathbf A} =\det {\begin{pmatrix}a_{11}&amp;a_{12}\\a_{21}&amp;a_{22}\end{pmatrix}}=a_{11}a_{22}-a_{12}a_{2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blip>
                          <a:stretch>
                            <a:fillRect/>
                          </a:stretch>
                        </pic:blipFill>
                        <pic:spPr>
                          <a:xfrm>
                            <a:off x="0" y="0"/>
                            <a:ext cx="2318009" cy="271273"/>
                          </a:xfrm>
                          <a:prstGeom prst="rect">
                            <a:avLst/>
                          </a:prstGeom>
                          <a:noFill/>
                          <a:ln>
                            <a:noFill/>
                          </a:ln>
                        </pic:spPr>
                      </pic:pic>
                    </a:graphicData>
                  </a:graphic>
                </wp:inline>
              </w:drawing>
            </w:r>
          </w:p>
        </w:tc>
        <w:tc>
          <w:tcPr>
            <w:tcW w:w="478" w:type="pct"/>
            <w:shd w:val="clear" w:color="auto" w:fill="auto"/>
            <w:vAlign w:val="center"/>
          </w:tcPr>
          <w:p w:rsidR="00E92718" w:rsidRPr="00E92718" w:rsidRDefault="00E92718" w:rsidP="00E92718">
            <w:pPr>
              <w:jc w:val="right"/>
              <w:rPr>
                <w:rFonts w:ascii="Arial" w:hAnsi="Arial" w:cs="Arial"/>
                <w:vanish/>
                <w:sz w:val="16"/>
              </w:rPr>
            </w:pPr>
            <w:r w:rsidRPr="00E92718">
              <w:rPr>
                <w:rFonts w:ascii="Arial" w:hAnsi="Arial" w:cs="Arial"/>
                <w:vanish/>
                <w:sz w:val="16"/>
              </w:rPr>
              <w:t>Determinanten</w:t>
            </w:r>
          </w:p>
        </w:tc>
        <w:tc>
          <w:tcPr>
            <w:tcW w:w="266" w:type="pct"/>
            <w:shd w:val="clear" w:color="auto" w:fill="auto"/>
            <w:vAlign w:val="center"/>
          </w:tcPr>
          <w:p w:rsidR="00E92718" w:rsidRDefault="00E92718" w:rsidP="00E92718">
            <w:pPr>
              <w:jc w:val="right"/>
            </w:pPr>
            <w:r>
              <w:t>(</w:t>
            </w:r>
            <w:bookmarkStart w:id="4" w:name="Determinanten"/>
            <w:r>
              <w:fldChar w:fldCharType="begin"/>
            </w:r>
            <w:r>
              <w:instrText xml:space="preserve"> SEQ Eq \* MERGEFORMAT </w:instrText>
            </w:r>
            <w:r>
              <w:fldChar w:fldCharType="separate"/>
            </w:r>
            <w:r w:rsidR="00D35D7B">
              <w:rPr>
                <w:noProof/>
              </w:rPr>
              <w:t>3</w:t>
            </w:r>
            <w:r>
              <w:fldChar w:fldCharType="end"/>
            </w:r>
            <w:bookmarkEnd w:id="4"/>
            <w:r>
              <w:t>)</w:t>
            </w:r>
          </w:p>
        </w:tc>
      </w:tr>
    </w:tbl>
    <w:p w:rsidR="00E92718" w:rsidRDefault="00E92718" w:rsidP="004621A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gridCol w:w="241"/>
        <w:gridCol w:w="461"/>
      </w:tblGrid>
      <w:tr w:rsidR="00F32DD1" w:rsidTr="00F32DD1">
        <w:tc>
          <w:tcPr>
            <w:tcW w:w="4256" w:type="pct"/>
            <w:shd w:val="clear" w:color="auto" w:fill="auto"/>
            <w:vAlign w:val="center"/>
          </w:tcPr>
          <w:p w:rsidR="00F32DD1" w:rsidRDefault="005107E3" w:rsidP="00F32DD1">
            <w:pPr>
              <w:jc w:val="center"/>
            </w:pPr>
            <w:r>
              <w:rPr>
                <w:noProof/>
                <w:lang w:eastAsia="de-DE"/>
              </w:rPr>
              <w:lastRenderedPageBreak/>
              <w:drawing>
                <wp:inline distT="0" distB="0" distL="0" distR="0" wp14:anchorId="28DD1C0F" wp14:editId="458A310F">
                  <wp:extent cx="5312675" cy="339853"/>
                  <wp:effectExtent l="0" t="0" r="2540" b="3175"/>
                  <wp:docPr id="293" name="Grafik 293" descr="%FontSize=11&#10;%TeXFontSize=11&#10;\documentclass{article}&#10;\pagestyle{empty}&#10;\begin{document}&#10;\[&#10;\footnotesize&#10;{\det {&#10;\begin{pmatrix}a_{11}&amp;a_{12}&amp;a_{13}\\a_{21}&amp;a_{22}&amp;a_{23}\\a_{31}&amp;a_{32}&amp;a_{33}\end{pmatrix}}&#10;=a_{11}a_{22}a_{33}+a_{12}a_{23}a_{31}+a_{13}a_{21}a_{32}-a_{13}a_{22}a_{31}-a_{12}a_{21}a_{33}-a_{11}a_{23}a_{3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blip>
                          <a:stretch>
                            <a:fillRect/>
                          </a:stretch>
                        </pic:blipFill>
                        <pic:spPr>
                          <a:xfrm>
                            <a:off x="0" y="0"/>
                            <a:ext cx="5312675" cy="339853"/>
                          </a:xfrm>
                          <a:prstGeom prst="rect">
                            <a:avLst/>
                          </a:prstGeom>
                          <a:noFill/>
                          <a:ln>
                            <a:noFill/>
                          </a:ln>
                        </pic:spPr>
                      </pic:pic>
                    </a:graphicData>
                  </a:graphic>
                </wp:inline>
              </w:drawing>
            </w:r>
          </w:p>
        </w:tc>
        <w:tc>
          <w:tcPr>
            <w:tcW w:w="478" w:type="pct"/>
            <w:shd w:val="clear" w:color="auto" w:fill="auto"/>
            <w:vAlign w:val="center"/>
          </w:tcPr>
          <w:p w:rsidR="00F32DD1" w:rsidRPr="00F32DD1" w:rsidRDefault="00F32DD1" w:rsidP="00F32DD1">
            <w:pPr>
              <w:jc w:val="right"/>
              <w:rPr>
                <w:rFonts w:ascii="Arial" w:hAnsi="Arial" w:cs="Arial"/>
                <w:vanish/>
                <w:sz w:val="16"/>
              </w:rPr>
            </w:pPr>
            <w:r w:rsidRPr="00F32DD1">
              <w:rPr>
                <w:rFonts w:ascii="Arial" w:hAnsi="Arial" w:cs="Arial"/>
                <w:vanish/>
                <w:sz w:val="16"/>
              </w:rPr>
              <w:t>DerminantenEntwicklung</w:t>
            </w:r>
          </w:p>
        </w:tc>
        <w:tc>
          <w:tcPr>
            <w:tcW w:w="266" w:type="pct"/>
            <w:shd w:val="clear" w:color="auto" w:fill="auto"/>
            <w:vAlign w:val="center"/>
          </w:tcPr>
          <w:p w:rsidR="00F32DD1" w:rsidRDefault="00F32DD1" w:rsidP="00F32DD1">
            <w:pPr>
              <w:jc w:val="right"/>
            </w:pPr>
            <w:r>
              <w:t>(</w:t>
            </w:r>
            <w:bookmarkStart w:id="5" w:name="DerminantenEntwicklung"/>
            <w:r>
              <w:fldChar w:fldCharType="begin"/>
            </w:r>
            <w:r>
              <w:instrText xml:space="preserve"> SEQ Eq \* MERGEFORMAT </w:instrText>
            </w:r>
            <w:r>
              <w:fldChar w:fldCharType="separate"/>
            </w:r>
            <w:r w:rsidR="00D35D7B">
              <w:rPr>
                <w:noProof/>
              </w:rPr>
              <w:t>4</w:t>
            </w:r>
            <w:r>
              <w:fldChar w:fldCharType="end"/>
            </w:r>
            <w:bookmarkEnd w:id="5"/>
            <w:r>
              <w:t>)</w:t>
            </w:r>
          </w:p>
        </w:tc>
      </w:tr>
    </w:tbl>
    <w:p w:rsidR="00BB7E49" w:rsidRDefault="00BB7E49" w:rsidP="004621A9"/>
    <w:p w:rsidR="00F32DD1" w:rsidRPr="005F4AFA" w:rsidRDefault="009F13E3" w:rsidP="004621A9">
      <w:r>
        <w:t>usw.</w:t>
      </w:r>
    </w:p>
    <w:p w:rsidR="00617794" w:rsidRDefault="00B77DB2" w:rsidP="00BC3453">
      <w:pPr>
        <w:pStyle w:val="berschrift3"/>
      </w:pPr>
      <w:bookmarkStart w:id="6" w:name="_Toc487898109"/>
      <w:r>
        <w:t>Addition</w:t>
      </w:r>
      <w:bookmarkEnd w:id="6"/>
      <w:r w:rsidR="00F03A1C">
        <w:t xml:space="preserve"> </w:t>
      </w:r>
    </w:p>
    <w:p w:rsidR="00B77DB2" w:rsidRDefault="00F03A1C" w:rsidP="00FF4128">
      <w:r>
        <w:t>Matrizen müssen gleiche Anzahl von Spalten und Zeilen haben, damit sie addiert werden können.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64718A" w:rsidTr="0064718A">
        <w:tc>
          <w:tcPr>
            <w:tcW w:w="4256" w:type="pct"/>
            <w:shd w:val="clear" w:color="auto" w:fill="auto"/>
            <w:vAlign w:val="center"/>
          </w:tcPr>
          <w:p w:rsidR="0064718A" w:rsidRDefault="00DD4CEF" w:rsidP="0064718A">
            <w:pPr>
              <w:jc w:val="center"/>
            </w:pPr>
            <w:r>
              <w:rPr>
                <w:noProof/>
                <w:lang w:eastAsia="de-DE"/>
              </w:rPr>
              <w:drawing>
                <wp:inline distT="0" distB="0" distL="0" distR="0" wp14:anchorId="6188DC79" wp14:editId="5A7EE77F">
                  <wp:extent cx="3019050" cy="274321"/>
                  <wp:effectExtent l="0" t="0" r="0" b="0"/>
                  <wp:docPr id="12" name="Grafik 12" descr="%FontSize=11&#10;%TeXFontSize=11&#10;\documentclass{article}&#10;\pagestyle{empty}&#10;\begin{document}&#10;\[&#10;  \begin{pmatrix}&#10;    1 &amp; -3 &amp; 2 \\&#10;    1 &amp; 2 &amp; 7&#10;  \end{pmatrix}&#10;  +&#10;  \begin{pmatrix}&#10;    0 &amp; 3 &amp; 5 \\&#10;    2 &amp; 1 &amp; -1&#10;  \end{pmatrix}&#10;  =&#10;  \begin{pmatrix}&#10;    1 &amp; 0 &amp; 7 \\&#10;    3 &amp; 3 &amp; 6&#10;  \end{pmatrix}&#10;\quad\quad&#10;M_{ij} + N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blip>
                          <a:stretch>
                            <a:fillRect/>
                          </a:stretch>
                        </pic:blipFill>
                        <pic:spPr>
                          <a:xfrm>
                            <a:off x="0" y="0"/>
                            <a:ext cx="3019050" cy="274321"/>
                          </a:xfrm>
                          <a:prstGeom prst="rect">
                            <a:avLst/>
                          </a:prstGeom>
                          <a:noFill/>
                          <a:ln>
                            <a:noFill/>
                          </a:ln>
                        </pic:spPr>
                      </pic:pic>
                    </a:graphicData>
                  </a:graphic>
                </wp:inline>
              </w:drawing>
            </w:r>
          </w:p>
        </w:tc>
        <w:tc>
          <w:tcPr>
            <w:tcW w:w="478" w:type="pct"/>
            <w:shd w:val="clear" w:color="auto" w:fill="auto"/>
            <w:vAlign w:val="center"/>
          </w:tcPr>
          <w:p w:rsidR="0064718A" w:rsidRPr="0064718A" w:rsidRDefault="0064718A" w:rsidP="0064718A">
            <w:pPr>
              <w:jc w:val="right"/>
              <w:rPr>
                <w:rFonts w:ascii="Arial" w:hAnsi="Arial" w:cs="Arial"/>
                <w:vanish/>
                <w:sz w:val="16"/>
              </w:rPr>
            </w:pPr>
            <w:r w:rsidRPr="0064718A">
              <w:rPr>
                <w:rFonts w:ascii="Arial" w:hAnsi="Arial" w:cs="Arial"/>
                <w:vanish/>
                <w:sz w:val="16"/>
              </w:rPr>
              <w:t>Matrizenaddition</w:t>
            </w:r>
          </w:p>
        </w:tc>
        <w:tc>
          <w:tcPr>
            <w:tcW w:w="266" w:type="pct"/>
            <w:shd w:val="clear" w:color="auto" w:fill="auto"/>
            <w:vAlign w:val="center"/>
          </w:tcPr>
          <w:p w:rsidR="0064718A" w:rsidRDefault="0064718A" w:rsidP="0064718A">
            <w:pPr>
              <w:jc w:val="right"/>
            </w:pPr>
            <w:r>
              <w:t>(</w:t>
            </w:r>
            <w:bookmarkStart w:id="7" w:name="Matrizenaddition"/>
            <w:r>
              <w:fldChar w:fldCharType="begin"/>
            </w:r>
            <w:r>
              <w:instrText xml:space="preserve"> SEQ Eq \* MERGEFORMAT </w:instrText>
            </w:r>
            <w:r>
              <w:fldChar w:fldCharType="separate"/>
            </w:r>
            <w:r w:rsidR="00D35D7B">
              <w:rPr>
                <w:noProof/>
              </w:rPr>
              <w:t>5</w:t>
            </w:r>
            <w:r>
              <w:fldChar w:fldCharType="end"/>
            </w:r>
            <w:bookmarkEnd w:id="7"/>
            <w:r>
              <w:t>)</w:t>
            </w:r>
          </w:p>
        </w:tc>
      </w:tr>
    </w:tbl>
    <w:p w:rsidR="00152887" w:rsidRDefault="00152887" w:rsidP="00152887"/>
    <w:p w:rsidR="00F03A1C" w:rsidRDefault="008C0770" w:rsidP="005C049B">
      <w:pPr>
        <w:pStyle w:val="Listenabsatz"/>
        <w:numPr>
          <w:ilvl w:val="0"/>
          <w:numId w:val="2"/>
        </w:numPr>
      </w:pPr>
      <w:r>
        <w:t>assoziativ</w:t>
      </w:r>
      <w:r w:rsidR="005700A9">
        <w:t xml:space="preserve">: </w:t>
      </w:r>
      <w:r>
        <w:t xml:space="preserve"> </w:t>
      </w:r>
      <w:r w:rsidR="00152887">
        <w:t>(M + N) + O = M + (N + O) = M + N + O</w:t>
      </w:r>
    </w:p>
    <w:p w:rsidR="00BB3BDE" w:rsidRDefault="00BB3BDE" w:rsidP="005C049B">
      <w:pPr>
        <w:pStyle w:val="Listenabsatz"/>
        <w:numPr>
          <w:ilvl w:val="0"/>
          <w:numId w:val="2"/>
        </w:numPr>
      </w:pPr>
      <w:r>
        <w:t>kommutativ: M + N = N + M</w:t>
      </w:r>
    </w:p>
    <w:p w:rsidR="00DC6B9C" w:rsidRDefault="00DC6B9C" w:rsidP="005C049B">
      <w:pPr>
        <w:pStyle w:val="Listenabsatz"/>
        <w:numPr>
          <w:ilvl w:val="0"/>
          <w:numId w:val="2"/>
        </w:numPr>
      </w:pPr>
      <w:r>
        <w:t>neutrales Element ist die Null-Matrix</w:t>
      </w:r>
    </w:p>
    <w:p w:rsidR="00B77DB2" w:rsidRDefault="00892C10" w:rsidP="00CA311E">
      <w:pPr>
        <w:pStyle w:val="berschrift3"/>
      </w:pPr>
      <w:bookmarkStart w:id="8" w:name="_Toc487898110"/>
      <w:r>
        <w:t>Multiplikation</w:t>
      </w:r>
      <w:bookmarkEnd w:id="8"/>
    </w:p>
    <w:p w:rsidR="00185423" w:rsidRDefault="00185423" w:rsidP="00185423">
      <w:pPr>
        <w:pStyle w:val="berschrift4"/>
      </w:pPr>
      <w:r>
        <w:t>Produkt aus Skalar und 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185423" w:rsidTr="00C249E5">
        <w:tc>
          <w:tcPr>
            <w:tcW w:w="4256" w:type="pct"/>
            <w:shd w:val="clear" w:color="auto" w:fill="auto"/>
            <w:vAlign w:val="center"/>
          </w:tcPr>
          <w:p w:rsidR="00185423" w:rsidRPr="00850E52" w:rsidRDefault="00185423" w:rsidP="00C249E5">
            <w:pPr>
              <w:jc w:val="center"/>
              <w:rPr>
                <w:position w:val="6"/>
              </w:rPr>
            </w:pPr>
            <w:r w:rsidRPr="00850E52">
              <w:rPr>
                <w:noProof/>
                <w:position w:val="6"/>
                <w:lang w:eastAsia="de-DE"/>
              </w:rPr>
              <w:drawing>
                <wp:inline distT="0" distB="0" distL="0" distR="0" wp14:anchorId="5183CF4C" wp14:editId="48B4807C">
                  <wp:extent cx="2350013" cy="274321"/>
                  <wp:effectExtent l="0" t="0" r="0" b="0"/>
                  <wp:docPr id="13" name="Grafik 13" descr="%FontSize=11&#10;%TeXFontSize=11&#10;\documentclass{article}&#10;\pagestyle{empty}&#10;\begin{document}&#10;\[&#10;5 \cdot&#10;  \begin{pmatrix}&#10;    1 &amp; -3 &amp; 2 \\&#10;    1 &amp;  2 &amp; 7&#10;  \end{pmatrix}&#10;  =&#10;  \begin{pmatrix}&#10;    5 &amp; -15 &amp; 10 \\&#10;    5 &amp; 10  &amp; 35&#10;  \end{pmatrix}&#10;\quad\quad&#10;a M_{ij}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blip>
                          <a:stretch>
                            <a:fillRect/>
                          </a:stretch>
                        </pic:blipFill>
                        <pic:spPr>
                          <a:xfrm>
                            <a:off x="0" y="0"/>
                            <a:ext cx="2350013" cy="274321"/>
                          </a:xfrm>
                          <a:prstGeom prst="rect">
                            <a:avLst/>
                          </a:prstGeom>
                          <a:noFill/>
                          <a:ln>
                            <a:noFill/>
                          </a:ln>
                        </pic:spPr>
                      </pic:pic>
                    </a:graphicData>
                  </a:graphic>
                </wp:inline>
              </w:drawing>
            </w:r>
          </w:p>
        </w:tc>
        <w:tc>
          <w:tcPr>
            <w:tcW w:w="478" w:type="pct"/>
            <w:shd w:val="clear" w:color="auto" w:fill="auto"/>
            <w:vAlign w:val="center"/>
          </w:tcPr>
          <w:p w:rsidR="00185423" w:rsidRPr="00B46DD8" w:rsidRDefault="00185423" w:rsidP="00C249E5">
            <w:pPr>
              <w:jc w:val="right"/>
              <w:rPr>
                <w:rFonts w:ascii="Arial" w:hAnsi="Arial" w:cs="Arial"/>
                <w:vanish/>
                <w:sz w:val="16"/>
              </w:rPr>
            </w:pPr>
            <w:r w:rsidRPr="00B46DD8">
              <w:rPr>
                <w:rFonts w:ascii="Arial" w:hAnsi="Arial" w:cs="Arial"/>
                <w:vanish/>
                <w:sz w:val="16"/>
              </w:rPr>
              <w:t>Skalarmultiplikation</w:t>
            </w:r>
          </w:p>
        </w:tc>
        <w:tc>
          <w:tcPr>
            <w:tcW w:w="266" w:type="pct"/>
            <w:shd w:val="clear" w:color="auto" w:fill="auto"/>
            <w:vAlign w:val="center"/>
          </w:tcPr>
          <w:p w:rsidR="00185423" w:rsidRDefault="00185423" w:rsidP="00C249E5">
            <w:pPr>
              <w:jc w:val="right"/>
            </w:pPr>
            <w:r>
              <w:t>(</w:t>
            </w:r>
            <w:bookmarkStart w:id="9" w:name="Skalarmultiplikation"/>
            <w:r>
              <w:fldChar w:fldCharType="begin"/>
            </w:r>
            <w:r>
              <w:instrText xml:space="preserve"> SEQ Eq \* MERGEFORMAT </w:instrText>
            </w:r>
            <w:r>
              <w:fldChar w:fldCharType="separate"/>
            </w:r>
            <w:r w:rsidR="00D35D7B">
              <w:rPr>
                <w:noProof/>
              </w:rPr>
              <w:t>6</w:t>
            </w:r>
            <w:r>
              <w:fldChar w:fldCharType="end"/>
            </w:r>
            <w:bookmarkEnd w:id="9"/>
            <w:r>
              <w:t>)</w:t>
            </w:r>
          </w:p>
        </w:tc>
      </w:tr>
    </w:tbl>
    <w:p w:rsidR="00446BA3" w:rsidRDefault="00FE43BA" w:rsidP="00446BA3">
      <w:pPr>
        <w:pStyle w:val="berschrift4"/>
      </w:pPr>
      <w:r>
        <w:t>Skalarprodukt</w:t>
      </w:r>
      <w:r w:rsidR="00446BA3">
        <w:t xml:space="preserve"> von Vektoren</w:t>
      </w:r>
    </w:p>
    <w:p w:rsidR="004D62C8" w:rsidRDefault="004D62C8" w:rsidP="00A13F7C">
      <w:r>
        <w:t>Diesmal wird nicht mit einem Skalar multipliziert, sondern das Ergebnis der Multiplikation ist ein Skalar.</w:t>
      </w:r>
    </w:p>
    <w:p w:rsidR="00A13F7C" w:rsidRPr="00A13F7C" w:rsidRDefault="00A13F7C" w:rsidP="00A13F7C">
      <w:r>
        <w:t>Rechts die Schreibweise mit Einsteinscher Summenkonvention: über Indizes, die doppelt vorkommen, wird automatisch summiert.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F02C69" w:rsidTr="00FE43BA">
        <w:trPr>
          <w:trHeight w:val="725"/>
        </w:trPr>
        <w:tc>
          <w:tcPr>
            <w:tcW w:w="4256" w:type="pct"/>
            <w:shd w:val="clear" w:color="auto" w:fill="auto"/>
            <w:vAlign w:val="center"/>
          </w:tcPr>
          <w:p w:rsidR="00F02C69" w:rsidRDefault="00C77E41" w:rsidP="00F02C69">
            <w:pPr>
              <w:jc w:val="center"/>
            </w:pPr>
            <w:r>
              <w:rPr>
                <w:noProof/>
                <w:lang w:eastAsia="de-DE"/>
              </w:rPr>
              <w:drawing>
                <wp:inline distT="0" distB="0" distL="0" distR="0" wp14:anchorId="4FB1E1C6" wp14:editId="762F42C4">
                  <wp:extent cx="1456947" cy="391669"/>
                  <wp:effectExtent l="0" t="0" r="0" b="8890"/>
                  <wp:docPr id="28" name="Grafik 28" descr="%FontSize=11&#10;%TeXFontSize=11&#10;\documentclass{article}&#10;\pagestyle{empty}&#10;\begin{document}&#10;\[&#10;c =\sum_{i=1}^m a_i\cdot b_i&#10;\quad\quad&#10;c = a_i b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blip>
                          <a:stretch>
                            <a:fillRect/>
                          </a:stretch>
                        </pic:blipFill>
                        <pic:spPr>
                          <a:xfrm>
                            <a:off x="0" y="0"/>
                            <a:ext cx="1456947" cy="391669"/>
                          </a:xfrm>
                          <a:prstGeom prst="rect">
                            <a:avLst/>
                          </a:prstGeom>
                          <a:noFill/>
                          <a:ln>
                            <a:noFill/>
                          </a:ln>
                        </pic:spPr>
                      </pic:pic>
                    </a:graphicData>
                  </a:graphic>
                </wp:inline>
              </w:drawing>
            </w:r>
          </w:p>
        </w:tc>
        <w:tc>
          <w:tcPr>
            <w:tcW w:w="478" w:type="pct"/>
            <w:shd w:val="clear" w:color="auto" w:fill="auto"/>
            <w:vAlign w:val="center"/>
          </w:tcPr>
          <w:p w:rsidR="00F02C69" w:rsidRPr="00F02C69" w:rsidRDefault="00F02C69" w:rsidP="00F02C69">
            <w:pPr>
              <w:jc w:val="right"/>
              <w:rPr>
                <w:rFonts w:ascii="Arial" w:hAnsi="Arial" w:cs="Arial"/>
                <w:vanish/>
                <w:sz w:val="16"/>
              </w:rPr>
            </w:pPr>
            <w:r w:rsidRPr="00F02C69">
              <w:rPr>
                <w:rFonts w:ascii="Arial" w:hAnsi="Arial" w:cs="Arial"/>
                <w:vanish/>
                <w:sz w:val="16"/>
              </w:rPr>
              <w:t>Skalarprodukt</w:t>
            </w:r>
          </w:p>
        </w:tc>
        <w:tc>
          <w:tcPr>
            <w:tcW w:w="266" w:type="pct"/>
            <w:shd w:val="clear" w:color="auto" w:fill="auto"/>
            <w:vAlign w:val="center"/>
          </w:tcPr>
          <w:p w:rsidR="00F02C69" w:rsidRDefault="00F02C69" w:rsidP="00F02C69">
            <w:pPr>
              <w:jc w:val="right"/>
            </w:pPr>
            <w:r>
              <w:t>(</w:t>
            </w:r>
            <w:bookmarkStart w:id="10" w:name="Skalarprodukt"/>
            <w:r>
              <w:fldChar w:fldCharType="begin"/>
            </w:r>
            <w:r>
              <w:instrText xml:space="preserve"> SEQ Eq \* MERGEFORMAT </w:instrText>
            </w:r>
            <w:r>
              <w:fldChar w:fldCharType="separate"/>
            </w:r>
            <w:r w:rsidR="00D35D7B">
              <w:rPr>
                <w:noProof/>
              </w:rPr>
              <w:t>7</w:t>
            </w:r>
            <w:r>
              <w:fldChar w:fldCharType="end"/>
            </w:r>
            <w:bookmarkEnd w:id="10"/>
            <w:r>
              <w:t>)</w:t>
            </w:r>
          </w:p>
        </w:tc>
      </w:tr>
      <w:tr w:rsidR="003B740D" w:rsidTr="00F16E0F">
        <w:tc>
          <w:tcPr>
            <w:tcW w:w="4256" w:type="pct"/>
            <w:shd w:val="clear" w:color="auto" w:fill="EEECE1" w:themeFill="background2"/>
            <w:vAlign w:val="center"/>
          </w:tcPr>
          <w:p w:rsidR="00042F75" w:rsidRPr="00F16E0F" w:rsidRDefault="00042F75" w:rsidP="00042F75">
            <w:pPr>
              <w:rPr>
                <w:rStyle w:val="Buchtitel"/>
              </w:rPr>
            </w:pPr>
            <w:r w:rsidRPr="00F16E0F">
              <w:rPr>
                <w:rStyle w:val="Buchtitel"/>
              </w:rPr>
              <w:t xml:space="preserve">Was </w:t>
            </w:r>
            <w:r>
              <w:rPr>
                <w:rStyle w:val="Buchtitel"/>
              </w:rPr>
              <w:t>ist das</w:t>
            </w:r>
            <w:r w:rsidRPr="00F16E0F">
              <w:rPr>
                <w:rStyle w:val="Buchtitel"/>
              </w:rPr>
              <w:t xml:space="preserve"> </w:t>
            </w:r>
            <w:r>
              <w:rPr>
                <w:rStyle w:val="Buchtitel"/>
              </w:rPr>
              <w:t>P</w:t>
            </w:r>
            <w:r w:rsidRPr="00F16E0F">
              <w:rPr>
                <w:rStyle w:val="Buchtitel"/>
              </w:rPr>
              <w:t>rodukt</w:t>
            </w:r>
            <w:r>
              <w:rPr>
                <w:rStyle w:val="Buchtitel"/>
              </w:rPr>
              <w:t xml:space="preserve"> von:</w:t>
            </w:r>
          </w:p>
          <w:p w:rsidR="00042F75" w:rsidRDefault="00042F75" w:rsidP="003B740D">
            <w:pPr>
              <w:jc w:val="center"/>
            </w:pPr>
          </w:p>
          <w:p w:rsidR="003B740D" w:rsidRDefault="00BE2BC7" w:rsidP="003B740D">
            <w:pPr>
              <w:jc w:val="center"/>
            </w:pPr>
            <w:r>
              <w:rPr>
                <w:noProof/>
                <w:lang w:eastAsia="de-DE"/>
              </w:rPr>
              <w:drawing>
                <wp:inline distT="0" distB="0" distL="0" distR="0" wp14:anchorId="0E21513E" wp14:editId="2F366A8D">
                  <wp:extent cx="911354" cy="394717"/>
                  <wp:effectExtent l="0" t="0" r="3175" b="5715"/>
                  <wp:docPr id="22" name="Grafik 22" descr="%FontSize=11&#10;%TeXFontSize=11&#10;\documentclass{article}&#10;\pagestyle{empty}&#10;\begin{document}&#10;\[&#10;  \begin{pmatrix}&#10;    1 &amp; -3 &amp; 2 &#10;  \end{pmatrix}&#10;\cdot &#10;  \begin{pmatrix}&#10;    1 \\ 2 \\ 7&#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blip>
                          <a:stretch>
                            <a:fillRect/>
                          </a:stretch>
                        </pic:blipFill>
                        <pic:spPr>
                          <a:xfrm>
                            <a:off x="0" y="0"/>
                            <a:ext cx="911354" cy="394717"/>
                          </a:xfrm>
                          <a:prstGeom prst="rect">
                            <a:avLst/>
                          </a:prstGeom>
                          <a:noFill/>
                          <a:ln>
                            <a:noFill/>
                          </a:ln>
                        </pic:spPr>
                      </pic:pic>
                    </a:graphicData>
                  </a:graphic>
                </wp:inline>
              </w:drawing>
            </w:r>
          </w:p>
        </w:tc>
        <w:tc>
          <w:tcPr>
            <w:tcW w:w="478" w:type="pct"/>
            <w:shd w:val="clear" w:color="auto" w:fill="auto"/>
            <w:vAlign w:val="center"/>
          </w:tcPr>
          <w:p w:rsidR="003B740D" w:rsidRPr="003B740D" w:rsidRDefault="003B740D" w:rsidP="003B740D">
            <w:pPr>
              <w:jc w:val="right"/>
              <w:rPr>
                <w:rFonts w:ascii="Arial" w:hAnsi="Arial" w:cs="Arial"/>
                <w:vanish/>
                <w:sz w:val="16"/>
              </w:rPr>
            </w:pPr>
            <w:r w:rsidRPr="003B740D">
              <w:rPr>
                <w:rFonts w:ascii="Arial" w:hAnsi="Arial" w:cs="Arial"/>
                <w:vanish/>
                <w:sz w:val="16"/>
              </w:rPr>
              <w:t>AufgabeSkalarprodukt</w:t>
            </w:r>
          </w:p>
        </w:tc>
        <w:tc>
          <w:tcPr>
            <w:tcW w:w="266" w:type="pct"/>
            <w:shd w:val="clear" w:color="auto" w:fill="auto"/>
            <w:vAlign w:val="center"/>
          </w:tcPr>
          <w:p w:rsidR="003B740D" w:rsidRDefault="003B740D" w:rsidP="003B740D">
            <w:pPr>
              <w:jc w:val="right"/>
            </w:pPr>
            <w:r>
              <w:t>(</w:t>
            </w:r>
            <w:bookmarkStart w:id="11" w:name="AufgabeSkalarprodukt"/>
            <w:r>
              <w:fldChar w:fldCharType="begin"/>
            </w:r>
            <w:r>
              <w:instrText xml:space="preserve"> SEQ Eq \* MERGEFORMAT </w:instrText>
            </w:r>
            <w:r>
              <w:fldChar w:fldCharType="separate"/>
            </w:r>
            <w:r w:rsidR="00D35D7B">
              <w:rPr>
                <w:noProof/>
              </w:rPr>
              <w:t>8</w:t>
            </w:r>
            <w:r>
              <w:fldChar w:fldCharType="end"/>
            </w:r>
            <w:bookmarkEnd w:id="11"/>
            <w:r>
              <w:t>)</w:t>
            </w:r>
          </w:p>
        </w:tc>
      </w:tr>
      <w:tr w:rsidR="00042F75" w:rsidTr="00F16E0F">
        <w:tc>
          <w:tcPr>
            <w:tcW w:w="4256" w:type="pct"/>
            <w:shd w:val="clear" w:color="auto" w:fill="EEECE1" w:themeFill="background2"/>
            <w:vAlign w:val="center"/>
          </w:tcPr>
          <w:p w:rsidR="00042F75" w:rsidRDefault="00686D29" w:rsidP="00042F75">
            <w:pPr>
              <w:rPr>
                <w:noProof/>
                <w:lang w:eastAsia="de-DE"/>
              </w:rPr>
            </w:pPr>
            <w:r w:rsidRPr="00686D29">
              <w:rPr>
                <w:noProof/>
                <w:sz w:val="16"/>
                <w:lang w:eastAsia="de-DE"/>
              </w:rPr>
              <w:t>z</w:t>
            </w:r>
            <w:r w:rsidR="00042F75" w:rsidRPr="00686D29">
              <w:rPr>
                <w:noProof/>
                <w:sz w:val="16"/>
                <w:lang w:eastAsia="de-DE"/>
              </w:rPr>
              <w:t xml:space="preserve">ur verschiedenen Schreibweise </w:t>
            </w:r>
            <w:r w:rsidRPr="00686D29">
              <w:rPr>
                <w:noProof/>
                <w:sz w:val="16"/>
                <w:lang w:eastAsia="de-DE"/>
              </w:rPr>
              <w:t>der beiden Vektoren siehe unten</w:t>
            </w:r>
          </w:p>
        </w:tc>
        <w:tc>
          <w:tcPr>
            <w:tcW w:w="478" w:type="pct"/>
            <w:shd w:val="clear" w:color="auto" w:fill="auto"/>
            <w:vAlign w:val="center"/>
          </w:tcPr>
          <w:p w:rsidR="00042F75" w:rsidRPr="003B740D" w:rsidRDefault="00042F75" w:rsidP="003B740D">
            <w:pPr>
              <w:jc w:val="right"/>
              <w:rPr>
                <w:rFonts w:ascii="Arial" w:hAnsi="Arial" w:cs="Arial"/>
                <w:vanish/>
                <w:sz w:val="16"/>
              </w:rPr>
            </w:pPr>
          </w:p>
        </w:tc>
        <w:tc>
          <w:tcPr>
            <w:tcW w:w="266" w:type="pct"/>
            <w:shd w:val="clear" w:color="auto" w:fill="auto"/>
            <w:vAlign w:val="center"/>
          </w:tcPr>
          <w:p w:rsidR="00042F75" w:rsidRDefault="00042F75" w:rsidP="003B740D">
            <w:pPr>
              <w:jc w:val="right"/>
            </w:pPr>
          </w:p>
        </w:tc>
      </w:tr>
    </w:tbl>
    <w:p w:rsidR="00C1432B" w:rsidRDefault="00C1432B" w:rsidP="00C1432B"/>
    <w:p w:rsidR="00C1432B" w:rsidRDefault="00C1432B" w:rsidP="005C049B">
      <w:pPr>
        <w:pStyle w:val="Listenabsatz"/>
        <w:numPr>
          <w:ilvl w:val="0"/>
          <w:numId w:val="5"/>
        </w:numPr>
      </w:pPr>
      <w:r>
        <w:t>Vektoren, deren Skalar</w:t>
      </w:r>
      <w:r w:rsidR="00537942">
        <w:t xml:space="preserve">produkt </w:t>
      </w:r>
      <w:r w:rsidR="00CA64E1">
        <w:t xml:space="preserve">0 ergibt, heißen orthogonal. </w:t>
      </w:r>
    </w:p>
    <w:p w:rsidR="00850488" w:rsidRDefault="00850488" w:rsidP="005C049B">
      <w:pPr>
        <w:pStyle w:val="Listenabsatz"/>
        <w:numPr>
          <w:ilvl w:val="0"/>
          <w:numId w:val="5"/>
        </w:numPr>
      </w:pPr>
      <w:r>
        <w:t>Ein Satz von Vektoren ist genau dann linear unabhängig, wenn sich keiner von ihnen als Linearkombination aus den anderen darstellen lässt.</w:t>
      </w:r>
      <w:r w:rsidR="00526CD6">
        <w:t xml:space="preserve"> Orthogonale Vektoren sind linear unabhängig.</w:t>
      </w:r>
    </w:p>
    <w:p w:rsidR="002E63AD" w:rsidRDefault="002E63AD" w:rsidP="002E63AD">
      <w:pPr>
        <w:pStyle w:val="berschrift4"/>
      </w:pPr>
      <w:r>
        <w:t>Betrag</w:t>
      </w:r>
    </w:p>
    <w:p w:rsidR="002E63AD" w:rsidRDefault="002E63AD" w:rsidP="002E63AD">
      <w:r>
        <w:t>Durch die Multiplikation kann man den Betrag eines Vektors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888"/>
        <w:gridCol w:w="494"/>
      </w:tblGrid>
      <w:tr w:rsidR="00835235" w:rsidTr="00835235">
        <w:tc>
          <w:tcPr>
            <w:tcW w:w="4256" w:type="pct"/>
            <w:shd w:val="clear" w:color="auto" w:fill="auto"/>
            <w:vAlign w:val="center"/>
          </w:tcPr>
          <w:p w:rsidR="00835235" w:rsidRDefault="00835235" w:rsidP="00835235">
            <w:pPr>
              <w:jc w:val="center"/>
            </w:pPr>
            <w:r>
              <w:rPr>
                <w:noProof/>
                <w:lang w:eastAsia="de-DE"/>
              </w:rPr>
              <w:drawing>
                <wp:inline distT="0" distB="0" distL="0" distR="0" wp14:anchorId="55A27172" wp14:editId="53E71487">
                  <wp:extent cx="638557" cy="141732"/>
                  <wp:effectExtent l="0" t="0" r="0" b="0"/>
                  <wp:docPr id="290" name="Grafik 290" descr="%FontSize=11&#10;%TeXFontSize=11&#10;\documentclass{article}&#10;\pagestyle{empty}&#10;\begin{document}&#10;\[&#10;{\displaystyle |{\mathbf a}|={\sqrt {{\mathbf  a}\cdot {\mathbf 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blip>
                          <a:stretch>
                            <a:fillRect/>
                          </a:stretch>
                        </pic:blipFill>
                        <pic:spPr>
                          <a:xfrm>
                            <a:off x="0" y="0"/>
                            <a:ext cx="638557" cy="141732"/>
                          </a:xfrm>
                          <a:prstGeom prst="rect">
                            <a:avLst/>
                          </a:prstGeom>
                          <a:noFill/>
                          <a:ln>
                            <a:noFill/>
                          </a:ln>
                        </pic:spPr>
                      </pic:pic>
                    </a:graphicData>
                  </a:graphic>
                </wp:inline>
              </w:drawing>
            </w:r>
          </w:p>
        </w:tc>
        <w:tc>
          <w:tcPr>
            <w:tcW w:w="478" w:type="pct"/>
            <w:shd w:val="clear" w:color="auto" w:fill="auto"/>
            <w:vAlign w:val="center"/>
          </w:tcPr>
          <w:p w:rsidR="00835235" w:rsidRPr="00835235" w:rsidRDefault="00835235" w:rsidP="00835235">
            <w:pPr>
              <w:jc w:val="right"/>
              <w:rPr>
                <w:rFonts w:ascii="Arial" w:hAnsi="Arial" w:cs="Arial"/>
                <w:vanish/>
                <w:sz w:val="16"/>
              </w:rPr>
            </w:pPr>
            <w:r w:rsidRPr="00835235">
              <w:rPr>
                <w:rFonts w:ascii="Arial" w:hAnsi="Arial" w:cs="Arial"/>
                <w:vanish/>
                <w:sz w:val="16"/>
              </w:rPr>
              <w:t>BetragVektor</w:t>
            </w:r>
          </w:p>
        </w:tc>
        <w:tc>
          <w:tcPr>
            <w:tcW w:w="266" w:type="pct"/>
            <w:shd w:val="clear" w:color="auto" w:fill="auto"/>
            <w:vAlign w:val="center"/>
          </w:tcPr>
          <w:p w:rsidR="00835235" w:rsidRDefault="00835235" w:rsidP="00835235">
            <w:pPr>
              <w:jc w:val="right"/>
            </w:pPr>
            <w:r>
              <w:t>(</w:t>
            </w:r>
            <w:bookmarkStart w:id="12" w:name="BetragVektor"/>
            <w:r>
              <w:fldChar w:fldCharType="begin"/>
            </w:r>
            <w:r>
              <w:instrText xml:space="preserve"> SEQ Eq \* MERGEFORMAT </w:instrText>
            </w:r>
            <w:r>
              <w:fldChar w:fldCharType="separate"/>
            </w:r>
            <w:r w:rsidR="00D35D7B">
              <w:rPr>
                <w:noProof/>
              </w:rPr>
              <w:t>9</w:t>
            </w:r>
            <w:r>
              <w:fldChar w:fldCharType="end"/>
            </w:r>
            <w:bookmarkEnd w:id="12"/>
            <w:r>
              <w:t>)</w:t>
            </w:r>
          </w:p>
        </w:tc>
      </w:tr>
    </w:tbl>
    <w:p w:rsidR="002E63AD" w:rsidRPr="002E63AD" w:rsidRDefault="002E63AD" w:rsidP="002E63AD"/>
    <w:p w:rsidR="008F2D4B" w:rsidRDefault="008F2D4B" w:rsidP="008F2D4B">
      <w:pPr>
        <w:pStyle w:val="berschrift4"/>
      </w:pPr>
      <w:r>
        <w:lastRenderedPageBreak/>
        <w:t>Matrizenmultiplikation</w:t>
      </w:r>
    </w:p>
    <w:p w:rsidR="005E561E" w:rsidRPr="005E561E" w:rsidRDefault="005E561E" w:rsidP="005E561E">
      <w:r>
        <w:t xml:space="preserve">Alle Zeilenvektoren der 1. Matrix werden mit allen Spaltenvektoren der </w:t>
      </w:r>
      <w:r w:rsidR="00997DCD">
        <w:t>2. Matrix skalarmultipliziert, siehe (</w:t>
      </w:r>
      <w:r w:rsidR="00997DCD">
        <w:fldChar w:fldCharType="begin"/>
      </w:r>
      <w:r w:rsidR="00997DCD">
        <w:instrText xml:space="preserve"> REF Skalarprodukt \h </w:instrText>
      </w:r>
      <w:r w:rsidR="00997DCD">
        <w:fldChar w:fldCharType="separate"/>
      </w:r>
      <w:r w:rsidR="00D35D7B">
        <w:rPr>
          <w:noProof/>
        </w:rPr>
        <w:t>7</w:t>
      </w:r>
      <w:r w:rsidR="00997DCD">
        <w:fldChar w:fldCharType="end"/>
      </w:r>
      <w:r w:rsidR="00997DCD">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F4657" w:rsidTr="00AF4657">
        <w:tc>
          <w:tcPr>
            <w:tcW w:w="4256" w:type="pct"/>
            <w:shd w:val="clear" w:color="auto" w:fill="auto"/>
            <w:vAlign w:val="center"/>
          </w:tcPr>
          <w:p w:rsidR="00AF4657" w:rsidRDefault="001524B1" w:rsidP="00AF4657">
            <w:pPr>
              <w:jc w:val="center"/>
            </w:pPr>
            <w:r>
              <w:rPr>
                <w:noProof/>
                <w:lang w:eastAsia="de-DE"/>
              </w:rPr>
              <w:drawing>
                <wp:inline distT="0" distB="0" distL="0" distR="0" wp14:anchorId="630B7162" wp14:editId="49099D7C">
                  <wp:extent cx="3945644" cy="391669"/>
                  <wp:effectExtent l="0" t="0" r="0" b="8890"/>
                  <wp:docPr id="25" name="Grafik 25" descr="%FontSize=11&#10;%TeXFontSize=11&#10;\documentclass{article}&#10;\pagestyle{empty}&#10;\begin{document}&#10;\[&#10;  \begin{pmatrix}&#10;    1 &amp; -3 \\&#10;    1 &amp; 2 &#10;  \end{pmatrix}&#10;  \cdot&#10;  \begin{pmatrix}&#10;    0 &amp; 3 \\&#10;    2 &amp; 1 &#10;  \end{pmatrix}&#10;  =&#10;  \begin{pmatrix}&#10;    -6 &amp; 0 \\&#10;    4 &amp; 5 &#10;  \end{pmatrix}&#10;\quad\quad&#10;C_{ij}=\sum_{s=1}^m A_{is}\cdot B_{sj}&#10;\quad\quad&#10;C_{ij}=A_{is}\cdot B_{s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blip>
                          <a:stretch>
                            <a:fillRect/>
                          </a:stretch>
                        </pic:blipFill>
                        <pic:spPr>
                          <a:xfrm>
                            <a:off x="0" y="0"/>
                            <a:ext cx="3945644" cy="391669"/>
                          </a:xfrm>
                          <a:prstGeom prst="rect">
                            <a:avLst/>
                          </a:prstGeom>
                          <a:noFill/>
                          <a:ln>
                            <a:noFill/>
                          </a:ln>
                        </pic:spPr>
                      </pic:pic>
                    </a:graphicData>
                  </a:graphic>
                </wp:inline>
              </w:drawing>
            </w:r>
          </w:p>
        </w:tc>
        <w:tc>
          <w:tcPr>
            <w:tcW w:w="478" w:type="pct"/>
            <w:shd w:val="clear" w:color="auto" w:fill="auto"/>
            <w:vAlign w:val="center"/>
          </w:tcPr>
          <w:p w:rsidR="00AF4657" w:rsidRPr="00AF4657" w:rsidRDefault="00AF4657" w:rsidP="00AF4657">
            <w:pPr>
              <w:jc w:val="right"/>
              <w:rPr>
                <w:rFonts w:ascii="Arial" w:hAnsi="Arial" w:cs="Arial"/>
                <w:vanish/>
                <w:sz w:val="16"/>
              </w:rPr>
            </w:pPr>
            <w:r w:rsidRPr="00AF4657">
              <w:rPr>
                <w:rFonts w:ascii="Arial" w:hAnsi="Arial" w:cs="Arial"/>
                <w:vanish/>
                <w:sz w:val="16"/>
              </w:rPr>
              <w:t>Matrizenmultiplikation</w:t>
            </w:r>
          </w:p>
        </w:tc>
        <w:tc>
          <w:tcPr>
            <w:tcW w:w="266" w:type="pct"/>
            <w:shd w:val="clear" w:color="auto" w:fill="auto"/>
            <w:vAlign w:val="center"/>
          </w:tcPr>
          <w:p w:rsidR="00AF4657" w:rsidRDefault="00AF4657" w:rsidP="00AF4657">
            <w:pPr>
              <w:jc w:val="right"/>
            </w:pPr>
            <w:r>
              <w:t>(</w:t>
            </w:r>
            <w:bookmarkStart w:id="13" w:name="Matrizenmultiplikation"/>
            <w:r>
              <w:fldChar w:fldCharType="begin"/>
            </w:r>
            <w:r>
              <w:instrText xml:space="preserve"> SEQ Eq \* MERGEFORMAT </w:instrText>
            </w:r>
            <w:r>
              <w:fldChar w:fldCharType="separate"/>
            </w:r>
            <w:r w:rsidR="00D35D7B">
              <w:rPr>
                <w:noProof/>
              </w:rPr>
              <w:t>10</w:t>
            </w:r>
            <w:r>
              <w:fldChar w:fldCharType="end"/>
            </w:r>
            <w:bookmarkEnd w:id="13"/>
            <w:r>
              <w:t>)</w:t>
            </w:r>
          </w:p>
        </w:tc>
      </w:tr>
    </w:tbl>
    <w:p w:rsidR="00B46DD8" w:rsidRDefault="006D4A38" w:rsidP="00B46DD8">
      <w:r>
        <w:t>Ist A einzeilig und B einspaltig, dann haben sie beide nur den Index s, und (</w:t>
      </w:r>
      <w:r>
        <w:fldChar w:fldCharType="begin"/>
      </w:r>
      <w:r>
        <w:instrText xml:space="preserve"> REF Matrizenmultiplikation \h </w:instrText>
      </w:r>
      <w:r>
        <w:fldChar w:fldCharType="separate"/>
      </w:r>
      <w:r w:rsidR="00D35D7B">
        <w:rPr>
          <w:noProof/>
        </w:rPr>
        <w:t>10</w:t>
      </w:r>
      <w:r>
        <w:fldChar w:fldCharType="end"/>
      </w:r>
      <w:r>
        <w:t>) wird zu (</w:t>
      </w:r>
      <w:r>
        <w:fldChar w:fldCharType="begin"/>
      </w:r>
      <w:r>
        <w:instrText xml:space="preserve"> REF Skalarprodukt \h </w:instrText>
      </w:r>
      <w:r>
        <w:fldChar w:fldCharType="separate"/>
      </w:r>
      <w:r w:rsidR="00D35D7B">
        <w:rPr>
          <w:noProof/>
        </w:rPr>
        <w:t>7</w:t>
      </w:r>
      <w:r>
        <w:fldChar w:fldCharType="end"/>
      </w:r>
      <w:r>
        <w:t>).</w:t>
      </w:r>
    </w:p>
    <w:p w:rsidR="008B499B" w:rsidRDefault="008B499B" w:rsidP="005C049B">
      <w:pPr>
        <w:pStyle w:val="Listenabsatz"/>
        <w:numPr>
          <w:ilvl w:val="0"/>
          <w:numId w:val="2"/>
        </w:numPr>
      </w:pPr>
      <w:r>
        <w:t>assoziativ:  (</w:t>
      </w:r>
      <w:r w:rsidR="00670399">
        <w:t>M</w:t>
      </w:r>
      <w:r>
        <w:t xml:space="preserve"> N) O</w:t>
      </w:r>
      <w:r w:rsidR="00670399">
        <w:t xml:space="preserve"> = M (N O) = M N</w:t>
      </w:r>
      <w:r>
        <w:t xml:space="preserve"> O</w:t>
      </w:r>
    </w:p>
    <w:p w:rsidR="008B499B" w:rsidRDefault="00441A4B" w:rsidP="005C049B">
      <w:pPr>
        <w:pStyle w:val="Listenabsatz"/>
        <w:numPr>
          <w:ilvl w:val="0"/>
          <w:numId w:val="2"/>
        </w:numPr>
      </w:pPr>
      <w:r w:rsidRPr="005C481A">
        <w:rPr>
          <w:b/>
          <w:color w:val="FF0000"/>
        </w:rPr>
        <w:t>nicht-</w:t>
      </w:r>
      <w:r w:rsidR="008B499B" w:rsidRPr="005C481A">
        <w:rPr>
          <w:b/>
          <w:color w:val="FF0000"/>
        </w:rPr>
        <w:t>kommutativ</w:t>
      </w:r>
      <w:r w:rsidR="00670399">
        <w:t>: M N und N</w:t>
      </w:r>
      <w:r w:rsidR="008B499B">
        <w:t xml:space="preserve"> M</w:t>
      </w:r>
      <w:r w:rsidR="00DD05CD">
        <w:t xml:space="preserve"> sind im A</w:t>
      </w:r>
      <w:r w:rsidR="00670399">
        <w:t>llgemeinen verschieden!</w:t>
      </w:r>
      <w:r w:rsidR="00EC04C7">
        <w:t xml:space="preserve"> Matrizen können dadurch Vorgänge modellieren, die bei </w:t>
      </w:r>
      <w:r w:rsidR="002B2FCC">
        <w:t>der</w:t>
      </w:r>
      <w:r w:rsidR="00A1133A">
        <w:t xml:space="preserve"> Vertauschung</w:t>
      </w:r>
      <w:r w:rsidR="00795620">
        <w:t xml:space="preserve"> einzelner</w:t>
      </w:r>
      <w:r w:rsidR="002B2FCC">
        <w:t xml:space="preserve"> Schritte</w:t>
      </w:r>
      <w:r w:rsidR="00EC04C7">
        <w:t xml:space="preserve"> nicht zum gleichen Ergebnis führen.</w:t>
      </w:r>
    </w:p>
    <w:p w:rsidR="008B499B" w:rsidRDefault="008B499B" w:rsidP="005C049B">
      <w:pPr>
        <w:pStyle w:val="Listenabsatz"/>
        <w:numPr>
          <w:ilvl w:val="0"/>
          <w:numId w:val="2"/>
        </w:numPr>
      </w:pPr>
      <w:r>
        <w:t>neutrales Element ist die Einheitsmatrix</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F4D74" w:rsidTr="009F4D74">
        <w:tc>
          <w:tcPr>
            <w:tcW w:w="4256" w:type="pct"/>
            <w:shd w:val="clear" w:color="auto" w:fill="auto"/>
            <w:vAlign w:val="center"/>
          </w:tcPr>
          <w:p w:rsidR="009F4D74" w:rsidRDefault="007302D1" w:rsidP="009F4D74">
            <w:pPr>
              <w:jc w:val="center"/>
            </w:pPr>
            <w:r>
              <w:rPr>
                <w:noProof/>
                <w:lang w:eastAsia="de-DE"/>
              </w:rPr>
              <w:drawing>
                <wp:inline distT="0" distB="0" distL="0" distR="0" wp14:anchorId="10EB7292" wp14:editId="3396FA52">
                  <wp:extent cx="1583439" cy="527305"/>
                  <wp:effectExtent l="0" t="0" r="0" b="6350"/>
                  <wp:docPr id="299" name="Grafik 299" descr="%FontSize=11&#10;%TeXFontSize=11&#10;\documentclass{article}&#10;\pagestyle{empty}&#10;\begin{document}&#10;\[&#10;{\mathbf 1} =&#10;\begin{pmatrix}&#10;1   &amp;   0 &amp; ... &amp; 0 \\&#10;0   &amp;   1 &amp; ... &amp; 0 \\&#10;... &amp; ... &amp; ... &amp; ... \\&#10;0   &amp;   0 &amp; ... &amp; 1 \\&#10;\end{pmatrix}&#10;\quad\quad&#10;\delta_{i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blip>
                          <a:stretch>
                            <a:fillRect/>
                          </a:stretch>
                        </pic:blipFill>
                        <pic:spPr>
                          <a:xfrm>
                            <a:off x="0" y="0"/>
                            <a:ext cx="1583439" cy="527305"/>
                          </a:xfrm>
                          <a:prstGeom prst="rect">
                            <a:avLst/>
                          </a:prstGeom>
                          <a:noFill/>
                          <a:ln>
                            <a:noFill/>
                          </a:ln>
                        </pic:spPr>
                      </pic:pic>
                    </a:graphicData>
                  </a:graphic>
                </wp:inline>
              </w:drawing>
            </w:r>
          </w:p>
        </w:tc>
        <w:tc>
          <w:tcPr>
            <w:tcW w:w="478" w:type="pct"/>
            <w:shd w:val="clear" w:color="auto" w:fill="auto"/>
            <w:vAlign w:val="center"/>
          </w:tcPr>
          <w:p w:rsidR="009F4D74" w:rsidRPr="009F4D74" w:rsidRDefault="009F4D74" w:rsidP="009F4D74">
            <w:pPr>
              <w:jc w:val="right"/>
              <w:rPr>
                <w:rFonts w:ascii="Arial" w:hAnsi="Arial" w:cs="Arial"/>
                <w:vanish/>
                <w:sz w:val="16"/>
              </w:rPr>
            </w:pPr>
            <w:r w:rsidRPr="009F4D74">
              <w:rPr>
                <w:rFonts w:ascii="Arial" w:hAnsi="Arial" w:cs="Arial"/>
                <w:vanish/>
                <w:sz w:val="16"/>
              </w:rPr>
              <w:t>Einheitsmatrix</w:t>
            </w:r>
          </w:p>
        </w:tc>
        <w:tc>
          <w:tcPr>
            <w:tcW w:w="266" w:type="pct"/>
            <w:shd w:val="clear" w:color="auto" w:fill="auto"/>
            <w:vAlign w:val="center"/>
          </w:tcPr>
          <w:p w:rsidR="009F4D74" w:rsidRDefault="009F4D74" w:rsidP="009F4D74">
            <w:pPr>
              <w:jc w:val="right"/>
            </w:pPr>
            <w:r>
              <w:t>(</w:t>
            </w:r>
            <w:bookmarkStart w:id="14" w:name="Einheitsmatrix"/>
            <w:r>
              <w:fldChar w:fldCharType="begin"/>
            </w:r>
            <w:r>
              <w:instrText xml:space="preserve"> SEQ Eq \* MERGEFORMAT </w:instrText>
            </w:r>
            <w:r>
              <w:fldChar w:fldCharType="separate"/>
            </w:r>
            <w:r w:rsidR="00D35D7B">
              <w:rPr>
                <w:noProof/>
              </w:rPr>
              <w:t>11</w:t>
            </w:r>
            <w:r>
              <w:fldChar w:fldCharType="end"/>
            </w:r>
            <w:bookmarkEnd w:id="14"/>
            <w:r>
              <w:t>)</w:t>
            </w:r>
          </w:p>
        </w:tc>
      </w:tr>
    </w:tbl>
    <w:p w:rsidR="009F4D74" w:rsidRDefault="009F4D74" w:rsidP="009F4D74"/>
    <w:p w:rsidR="00517BF5" w:rsidRDefault="00517BF5" w:rsidP="00A03676">
      <w:pPr>
        <w:pStyle w:val="berschrift4"/>
      </w:pPr>
      <w:r>
        <w:t>Tensorprodukt</w:t>
      </w:r>
    </w:p>
    <w:p w:rsidR="00517BF5" w:rsidRDefault="00517BF5" w:rsidP="00517BF5">
      <w:r>
        <w:t xml:space="preserve">Beim Tensorprodukt </w:t>
      </w:r>
      <w:r w:rsidR="00D4514E">
        <w:t>ergeben</w:t>
      </w:r>
      <w:r w:rsidR="00926C92">
        <w:t xml:space="preserve"> 2 Vektoren </w:t>
      </w:r>
      <w:r w:rsidR="00D4514E">
        <w:t>eine Matrix</w:t>
      </w:r>
      <w:r w:rsidR="00A41B0B">
        <w:t>. Dieser Mechanismus ist</w:t>
      </w:r>
      <w:r w:rsidR="00042F75">
        <w:t xml:space="preserve"> bereits </w:t>
      </w:r>
      <w:r w:rsidR="00A41B0B">
        <w:t>in</w:t>
      </w:r>
      <w:r w:rsidR="00042F75">
        <w:t xml:space="preserve"> (</w:t>
      </w:r>
      <w:r w:rsidR="00042F75">
        <w:fldChar w:fldCharType="begin"/>
      </w:r>
      <w:r w:rsidR="00042F75">
        <w:instrText xml:space="preserve"> REF Matrizenmultiplikation \h </w:instrText>
      </w:r>
      <w:r w:rsidR="00042F75">
        <w:fldChar w:fldCharType="separate"/>
      </w:r>
      <w:r w:rsidR="00D35D7B">
        <w:rPr>
          <w:noProof/>
        </w:rPr>
        <w:t>10</w:t>
      </w:r>
      <w:r w:rsidR="00042F75">
        <w:fldChar w:fldCharType="end"/>
      </w:r>
      <w:r w:rsidR="00042F75">
        <w:t>)</w:t>
      </w:r>
      <w:r w:rsidR="00A41B0B">
        <w:t xml:space="preserve"> enthalten</w:t>
      </w:r>
      <w:r w:rsidR="00C5443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06525" w:rsidTr="00906525">
        <w:tc>
          <w:tcPr>
            <w:tcW w:w="4256" w:type="pct"/>
            <w:shd w:val="clear" w:color="auto" w:fill="auto"/>
            <w:vAlign w:val="center"/>
          </w:tcPr>
          <w:p w:rsidR="00906525" w:rsidRDefault="00EC57D9" w:rsidP="00906525">
            <w:pPr>
              <w:jc w:val="center"/>
            </w:pPr>
            <w:r>
              <w:rPr>
                <w:noProof/>
                <w:lang w:eastAsia="de-DE"/>
              </w:rPr>
              <w:drawing>
                <wp:inline distT="0" distB="0" distL="0" distR="0" wp14:anchorId="420DE6DE" wp14:editId="2A5EACA4">
                  <wp:extent cx="1877572" cy="394717"/>
                  <wp:effectExtent l="0" t="0" r="0" b="5715"/>
                  <wp:docPr id="26" name="Grafik 26" descr="%FontSize=11&#10;%TeXFontSize=11&#10;\documentclass{article}&#10;\pagestyle{empty}&#10;\begin{document}&#10;\[&#10;  \begin{pmatrix}&#10;    1 \\ 2 \\ 7&#10;  \end{pmatrix}&#10;\cdot &#10;  \begin{pmatrix}&#10;    1 &amp; -3 &amp; 2 &#10;  \end{pmatrix}&#10; = &#10;  \begin{pmatrix}&#10;    1 &amp; -3 &amp; 2 \\&#10;    2 &amp; -6 &amp; 4 \\&#10;    7 &amp; -21 &amp; 14 &#10;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blip>
                          <a:stretch>
                            <a:fillRect/>
                          </a:stretch>
                        </pic:blipFill>
                        <pic:spPr>
                          <a:xfrm>
                            <a:off x="0" y="0"/>
                            <a:ext cx="1877572" cy="394717"/>
                          </a:xfrm>
                          <a:prstGeom prst="rect">
                            <a:avLst/>
                          </a:prstGeom>
                          <a:noFill/>
                          <a:ln>
                            <a:noFill/>
                          </a:ln>
                        </pic:spPr>
                      </pic:pic>
                    </a:graphicData>
                  </a:graphic>
                </wp:inline>
              </w:drawing>
            </w:r>
          </w:p>
        </w:tc>
        <w:tc>
          <w:tcPr>
            <w:tcW w:w="478" w:type="pct"/>
            <w:shd w:val="clear" w:color="auto" w:fill="auto"/>
            <w:vAlign w:val="center"/>
          </w:tcPr>
          <w:p w:rsidR="00906525" w:rsidRPr="00906525" w:rsidRDefault="00906525" w:rsidP="00906525">
            <w:pPr>
              <w:jc w:val="right"/>
              <w:rPr>
                <w:rFonts w:ascii="Arial" w:hAnsi="Arial" w:cs="Arial"/>
                <w:vanish/>
                <w:sz w:val="16"/>
              </w:rPr>
            </w:pPr>
            <w:r w:rsidRPr="00906525">
              <w:rPr>
                <w:rFonts w:ascii="Arial" w:hAnsi="Arial" w:cs="Arial"/>
                <w:vanish/>
                <w:sz w:val="16"/>
              </w:rPr>
              <w:t>Tensorprodukt</w:t>
            </w:r>
          </w:p>
        </w:tc>
        <w:tc>
          <w:tcPr>
            <w:tcW w:w="266" w:type="pct"/>
            <w:shd w:val="clear" w:color="auto" w:fill="auto"/>
            <w:vAlign w:val="center"/>
          </w:tcPr>
          <w:p w:rsidR="00906525" w:rsidRDefault="00906525" w:rsidP="00906525">
            <w:pPr>
              <w:jc w:val="right"/>
            </w:pPr>
            <w:r>
              <w:t>(</w:t>
            </w:r>
            <w:bookmarkStart w:id="15" w:name="Tensorprodukt"/>
            <w:r>
              <w:fldChar w:fldCharType="begin"/>
            </w:r>
            <w:r>
              <w:instrText xml:space="preserve"> SEQ Eq \* MERGEFORMAT </w:instrText>
            </w:r>
            <w:r>
              <w:fldChar w:fldCharType="separate"/>
            </w:r>
            <w:r w:rsidR="00D35D7B">
              <w:rPr>
                <w:noProof/>
              </w:rPr>
              <w:t>12</w:t>
            </w:r>
            <w:r>
              <w:fldChar w:fldCharType="end"/>
            </w:r>
            <w:bookmarkEnd w:id="15"/>
            <w:r>
              <w:t>)</w:t>
            </w:r>
          </w:p>
        </w:tc>
      </w:tr>
    </w:tbl>
    <w:p w:rsidR="00365DB2" w:rsidRDefault="004E13B5" w:rsidP="005C049B">
      <w:pPr>
        <w:pStyle w:val="Listenabsatz"/>
        <w:numPr>
          <w:ilvl w:val="0"/>
          <w:numId w:val="3"/>
        </w:numPr>
      </w:pPr>
      <w:r>
        <w:t>Nicht alle Mat</w:t>
      </w:r>
      <w:r w:rsidR="00562BCD">
        <w:t xml:space="preserve">rizen können aus Vektoren auf diese Art </w:t>
      </w:r>
      <w:r>
        <w:t>produziert werden.</w:t>
      </w:r>
    </w:p>
    <w:p w:rsidR="004E13B5" w:rsidRDefault="004E13B5" w:rsidP="005C049B">
      <w:pPr>
        <w:pStyle w:val="Listenabsatz"/>
        <w:numPr>
          <w:ilvl w:val="0"/>
          <w:numId w:val="3"/>
        </w:numPr>
      </w:pPr>
      <w:r>
        <w:t>Alle Matrizen lassen sich als Summe von Tensorprodukten darstellen.</w:t>
      </w:r>
      <w:r w:rsidR="007F39DA">
        <w:t xml:space="preserve"> Nicht eindeutig!</w:t>
      </w:r>
    </w:p>
    <w:p w:rsidR="00A31092" w:rsidRDefault="005A22C5" w:rsidP="005C049B">
      <w:pPr>
        <w:pStyle w:val="Listenabsatz"/>
        <w:numPr>
          <w:ilvl w:val="0"/>
          <w:numId w:val="3"/>
        </w:numPr>
      </w:pPr>
      <w:r>
        <w:t>W</w:t>
      </w:r>
      <w:r w:rsidR="00CB3390">
        <w:t>ichtig für die Quantentheorie:</w:t>
      </w:r>
      <w:r w:rsidR="00785BFF">
        <w:t xml:space="preserve"> </w:t>
      </w:r>
      <w:r w:rsidR="00DC764B">
        <w:t xml:space="preserve">Projektionsoperatoren, </w:t>
      </w:r>
      <w:r w:rsidR="002F31A7">
        <w:t xml:space="preserve">Dichtematrix, </w:t>
      </w:r>
      <w:r w:rsidR="00785BF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F39DA" w:rsidTr="00D04AD0">
        <w:tc>
          <w:tcPr>
            <w:tcW w:w="4256" w:type="pct"/>
            <w:shd w:val="clear" w:color="auto" w:fill="EEECE1" w:themeFill="background2"/>
            <w:vAlign w:val="center"/>
          </w:tcPr>
          <w:p w:rsidR="00D04AD0" w:rsidRDefault="00D04AD0" w:rsidP="005C049B">
            <w:pPr>
              <w:pStyle w:val="Listenabsatz"/>
              <w:numPr>
                <w:ilvl w:val="0"/>
                <w:numId w:val="10"/>
              </w:numPr>
              <w:rPr>
                <w:rStyle w:val="Buchtitel"/>
              </w:rPr>
            </w:pPr>
            <w:r w:rsidRPr="00D04AD0">
              <w:rPr>
                <w:rStyle w:val="Buchtitel"/>
              </w:rPr>
              <w:t>Ist diese Matrix</w:t>
            </w:r>
            <w:r w:rsidR="00425D7E">
              <w:rPr>
                <w:rStyle w:val="Funotenzeichen"/>
                <w:b/>
                <w:bCs/>
                <w:smallCaps/>
                <w:spacing w:val="5"/>
              </w:rPr>
              <w:footnoteReference w:id="1"/>
            </w:r>
            <w:r w:rsidRPr="00D04AD0">
              <w:rPr>
                <w:rStyle w:val="Buchtitel"/>
              </w:rPr>
              <w:t xml:space="preserve"> ein Tensorprodukt aus Vektoren?</w:t>
            </w:r>
          </w:p>
          <w:p w:rsidR="00D04AD0" w:rsidRPr="00D04AD0" w:rsidRDefault="00D04AD0" w:rsidP="00D04AD0">
            <w:pPr>
              <w:rPr>
                <w:rStyle w:val="Buchtitel"/>
              </w:rPr>
            </w:pPr>
          </w:p>
          <w:p w:rsidR="007F39DA" w:rsidRDefault="007F39DA" w:rsidP="007F39DA">
            <w:pPr>
              <w:jc w:val="center"/>
            </w:pPr>
            <w:r>
              <w:rPr>
                <w:noProof/>
                <w:lang w:eastAsia="de-DE"/>
              </w:rPr>
              <w:drawing>
                <wp:inline distT="0" distB="0" distL="0" distR="0" wp14:anchorId="0D11C8D4" wp14:editId="7E5217CC">
                  <wp:extent cx="560833" cy="394717"/>
                  <wp:effectExtent l="0" t="0" r="0" b="5715"/>
                  <wp:docPr id="29" name="Grafik 29" descr="%FontSize=11&#10;%TeXFontSize=11&#10;\documentclass{article}&#10;\pagestyle{empty}&#10;\begin{document}&#10;\[&#10;\begin{pmatrix}&#10;1 &amp; 0 &amp; 0 \\&#10;0 &amp; 0 &amp; 0 \\&#10;0 &amp; 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blip>
                          <a:stretch>
                            <a:fillRect/>
                          </a:stretch>
                        </pic:blipFill>
                        <pic:spPr>
                          <a:xfrm>
                            <a:off x="0" y="0"/>
                            <a:ext cx="560833" cy="394717"/>
                          </a:xfrm>
                          <a:prstGeom prst="rect">
                            <a:avLst/>
                          </a:prstGeom>
                          <a:noFill/>
                          <a:ln>
                            <a:noFill/>
                          </a:ln>
                        </pic:spPr>
                      </pic:pic>
                    </a:graphicData>
                  </a:graphic>
                </wp:inline>
              </w:drawing>
            </w:r>
          </w:p>
        </w:tc>
        <w:tc>
          <w:tcPr>
            <w:tcW w:w="478" w:type="pct"/>
            <w:shd w:val="clear" w:color="auto" w:fill="auto"/>
            <w:vAlign w:val="center"/>
          </w:tcPr>
          <w:p w:rsidR="007F39DA" w:rsidRPr="007F39DA" w:rsidRDefault="007F39DA" w:rsidP="007F39DA">
            <w:pPr>
              <w:jc w:val="right"/>
              <w:rPr>
                <w:rFonts w:ascii="Arial" w:hAnsi="Arial" w:cs="Arial"/>
                <w:vanish/>
                <w:sz w:val="16"/>
              </w:rPr>
            </w:pPr>
            <w:r w:rsidRPr="007F39DA">
              <w:rPr>
                <w:rFonts w:ascii="Arial" w:hAnsi="Arial" w:cs="Arial"/>
                <w:vanish/>
                <w:sz w:val="16"/>
              </w:rPr>
              <w:t>AufgabeTensorprodukt</w:t>
            </w:r>
          </w:p>
        </w:tc>
        <w:tc>
          <w:tcPr>
            <w:tcW w:w="266" w:type="pct"/>
            <w:shd w:val="clear" w:color="auto" w:fill="auto"/>
            <w:vAlign w:val="center"/>
          </w:tcPr>
          <w:p w:rsidR="007F39DA" w:rsidRDefault="007F39DA" w:rsidP="007F39DA">
            <w:pPr>
              <w:jc w:val="right"/>
            </w:pPr>
            <w:r>
              <w:t>(</w:t>
            </w:r>
            <w:bookmarkStart w:id="16" w:name="AufgabeTensorprodukt"/>
            <w:r>
              <w:fldChar w:fldCharType="begin"/>
            </w:r>
            <w:r>
              <w:instrText xml:space="preserve"> SEQ Eq \* MERGEFORMAT </w:instrText>
            </w:r>
            <w:r>
              <w:fldChar w:fldCharType="separate"/>
            </w:r>
            <w:r w:rsidR="00D35D7B">
              <w:rPr>
                <w:noProof/>
              </w:rPr>
              <w:t>13</w:t>
            </w:r>
            <w:r>
              <w:fldChar w:fldCharType="end"/>
            </w:r>
            <w:bookmarkEnd w:id="16"/>
            <w:r>
              <w:t>)</w:t>
            </w:r>
          </w:p>
        </w:tc>
      </w:tr>
      <w:tr w:rsidR="005C446D" w:rsidTr="00D04AD0">
        <w:tc>
          <w:tcPr>
            <w:tcW w:w="4256" w:type="pct"/>
            <w:shd w:val="clear" w:color="auto" w:fill="EEECE1" w:themeFill="background2"/>
            <w:vAlign w:val="center"/>
          </w:tcPr>
          <w:p w:rsidR="005C446D" w:rsidRPr="00D04AD0" w:rsidRDefault="005C446D" w:rsidP="005C049B">
            <w:pPr>
              <w:pStyle w:val="Listenabsatz"/>
              <w:numPr>
                <w:ilvl w:val="0"/>
                <w:numId w:val="10"/>
              </w:numPr>
              <w:rPr>
                <w:rStyle w:val="Buchtitel"/>
              </w:rPr>
            </w:pPr>
            <w:r>
              <w:rPr>
                <w:rStyle w:val="Buchtitel"/>
              </w:rPr>
              <w:t>Ist die Einheitsmatrix ein Tensorprodukt?</w:t>
            </w:r>
          </w:p>
        </w:tc>
        <w:tc>
          <w:tcPr>
            <w:tcW w:w="478" w:type="pct"/>
            <w:shd w:val="clear" w:color="auto" w:fill="auto"/>
            <w:vAlign w:val="center"/>
          </w:tcPr>
          <w:p w:rsidR="005C446D" w:rsidRPr="007F39DA" w:rsidRDefault="005C446D" w:rsidP="007F39DA">
            <w:pPr>
              <w:jc w:val="right"/>
              <w:rPr>
                <w:rFonts w:ascii="Arial" w:hAnsi="Arial" w:cs="Arial"/>
                <w:vanish/>
                <w:sz w:val="16"/>
              </w:rPr>
            </w:pPr>
          </w:p>
        </w:tc>
        <w:tc>
          <w:tcPr>
            <w:tcW w:w="266" w:type="pct"/>
            <w:shd w:val="clear" w:color="auto" w:fill="auto"/>
            <w:vAlign w:val="center"/>
          </w:tcPr>
          <w:p w:rsidR="005C446D" w:rsidRDefault="005C446D" w:rsidP="007F39DA">
            <w:pPr>
              <w:jc w:val="right"/>
            </w:pPr>
          </w:p>
        </w:tc>
      </w:tr>
    </w:tbl>
    <w:p w:rsidR="007F39DA" w:rsidRDefault="007F39DA" w:rsidP="007F39DA"/>
    <w:p w:rsidR="005F0A0A" w:rsidRDefault="005F0A0A" w:rsidP="007066F0">
      <w:pPr>
        <w:pStyle w:val="berschrift4"/>
      </w:pPr>
      <w:r>
        <w:t>Vektorprodukt</w:t>
      </w:r>
    </w:p>
    <w:p w:rsidR="00C54C6E" w:rsidRDefault="005F3449" w:rsidP="005F3449">
      <w:r>
        <w:t>Aus 2 Vektoren entsteht wieder ein Vektor. In der Physik: Drehimpuls, anderes Transformationsverhalten</w:t>
      </w:r>
      <w:r w:rsidR="00103B7D">
        <w:t xml:space="preserve"> (</w:t>
      </w:r>
      <w:r>
        <w:t>„axialer Vektor“</w:t>
      </w:r>
      <w:r w:rsidR="00103B7D">
        <w:t>)</w:t>
      </w:r>
      <w:r>
        <w:t xml:space="preserve"> wie die beiden ursprünglichen Vektoren.</w:t>
      </w:r>
      <w:r w:rsidR="00BD7463">
        <w:t xml:space="preserve"> </w:t>
      </w:r>
      <w:r w:rsidR="00DE59A5">
        <w:t>Historisch aus der Vorstellung eines dreidimensionalen Raums heraus entstanden.</w:t>
      </w:r>
    </w:p>
    <w:p w:rsidR="007A0D05" w:rsidRDefault="00DE59A5" w:rsidP="005F3449">
      <w:r>
        <w:t xml:space="preserve">Kann auch mit </w:t>
      </w:r>
      <w:r w:rsidR="0068515E">
        <w:t>dem Levi-Civita-Tensor (</w:t>
      </w:r>
      <w:r w:rsidR="000503C1">
        <w:t xml:space="preserve">total </w:t>
      </w:r>
      <w:r w:rsidR="0068515E">
        <w:t>antisymmetrischer Tensor 3. Stufe) ausgedrückt werden</w:t>
      </w:r>
      <w:r w:rsidR="00B47AB1">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91561" w:rsidTr="00E91561">
        <w:tc>
          <w:tcPr>
            <w:tcW w:w="4256" w:type="pct"/>
            <w:shd w:val="clear" w:color="auto" w:fill="auto"/>
            <w:vAlign w:val="center"/>
          </w:tcPr>
          <w:p w:rsidR="00E91561" w:rsidRDefault="00DC465A" w:rsidP="00E91561">
            <w:pPr>
              <w:jc w:val="center"/>
            </w:pPr>
            <w:r>
              <w:rPr>
                <w:noProof/>
                <w:lang w:eastAsia="de-DE"/>
              </w:rPr>
              <w:drawing>
                <wp:inline distT="0" distB="0" distL="0" distR="0" wp14:anchorId="2E67E273" wp14:editId="62671A7C">
                  <wp:extent cx="2346965" cy="441961"/>
                  <wp:effectExtent l="0" t="0" r="0" b="0"/>
                  <wp:docPr id="288" name="Grafik 288" descr="%FontSize=11&#10;%TeXFontSize=11&#10;\documentclass{article}&#10;\pagestyle{empty}&#10;\begin{document}&#10;\[&#10;   \vec{a}\times\vec{b} = \sum_{i,j,k=1}^3 \varepsilon_{ijk} a_i b_j \vec e_k&#10;\quad\quad&#10;   c_k = \varepsilon_{ijk} a_i b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blip>
                          <a:stretch>
                            <a:fillRect/>
                          </a:stretch>
                        </pic:blipFill>
                        <pic:spPr>
                          <a:xfrm>
                            <a:off x="0" y="0"/>
                            <a:ext cx="2346965" cy="441961"/>
                          </a:xfrm>
                          <a:prstGeom prst="rect">
                            <a:avLst/>
                          </a:prstGeom>
                          <a:noFill/>
                          <a:ln>
                            <a:noFill/>
                          </a:ln>
                        </pic:spPr>
                      </pic:pic>
                    </a:graphicData>
                  </a:graphic>
                </wp:inline>
              </w:drawing>
            </w:r>
          </w:p>
        </w:tc>
        <w:tc>
          <w:tcPr>
            <w:tcW w:w="478" w:type="pct"/>
            <w:shd w:val="clear" w:color="auto" w:fill="auto"/>
            <w:vAlign w:val="center"/>
          </w:tcPr>
          <w:p w:rsidR="00E91561" w:rsidRPr="00E91561" w:rsidRDefault="00E91561" w:rsidP="00E91561">
            <w:pPr>
              <w:jc w:val="right"/>
              <w:rPr>
                <w:rFonts w:ascii="Arial" w:hAnsi="Arial" w:cs="Arial"/>
                <w:vanish/>
                <w:sz w:val="16"/>
              </w:rPr>
            </w:pPr>
            <w:r w:rsidRPr="00E91561">
              <w:rPr>
                <w:rFonts w:ascii="Arial" w:hAnsi="Arial" w:cs="Arial"/>
                <w:vanish/>
                <w:sz w:val="16"/>
              </w:rPr>
              <w:t>Vektorprodukt</w:t>
            </w:r>
          </w:p>
        </w:tc>
        <w:tc>
          <w:tcPr>
            <w:tcW w:w="266" w:type="pct"/>
            <w:shd w:val="clear" w:color="auto" w:fill="auto"/>
            <w:vAlign w:val="center"/>
          </w:tcPr>
          <w:p w:rsidR="00E91561" w:rsidRDefault="00E91561" w:rsidP="00E91561">
            <w:pPr>
              <w:jc w:val="right"/>
            </w:pPr>
            <w:r>
              <w:t>(</w:t>
            </w:r>
            <w:bookmarkStart w:id="17" w:name="Vektorprodukt"/>
            <w:r>
              <w:fldChar w:fldCharType="begin"/>
            </w:r>
            <w:r>
              <w:instrText xml:space="preserve"> SEQ Eq \* MERGEFORMAT </w:instrText>
            </w:r>
            <w:r>
              <w:fldChar w:fldCharType="separate"/>
            </w:r>
            <w:r w:rsidR="00D35D7B">
              <w:rPr>
                <w:noProof/>
              </w:rPr>
              <w:t>14</w:t>
            </w:r>
            <w:r>
              <w:fldChar w:fldCharType="end"/>
            </w:r>
            <w:bookmarkEnd w:id="17"/>
            <w:r>
              <w:t>)</w:t>
            </w:r>
          </w:p>
        </w:tc>
      </w:tr>
    </w:tbl>
    <w:p w:rsidR="0057422F" w:rsidRDefault="00EA2AED" w:rsidP="005F3449">
      <w:r>
        <w:t>[</w:t>
      </w:r>
      <w:r w:rsidR="0057422F">
        <w:t>Dadurch abweichendes Transformationsverhalten eher einsichtig.</w:t>
      </w:r>
      <w:r w:rsidR="002F7AD7">
        <w:t xml:space="preserve"> Richtigerweise sollte man zwischen ko- und kontrvarianten Indizes unterscheiden.</w:t>
      </w:r>
      <w:r w:rsidR="00EA632E">
        <w:t xml:space="preserve"> Dazu weiter unten...</w:t>
      </w:r>
      <w:r>
        <w:t>]</w:t>
      </w:r>
    </w:p>
    <w:p w:rsidR="00B47AB1" w:rsidRPr="005F3449" w:rsidRDefault="00333EAB" w:rsidP="005F3449">
      <w:r>
        <w:lastRenderedPageBreak/>
        <w:t>Kann auf mehr Dime</w:t>
      </w:r>
      <w:r w:rsidR="00C871A2">
        <w:t>nsionen verallgemeinert werden und tritt in der Physik h</w:t>
      </w:r>
      <w:r w:rsidR="00C13F05">
        <w:t>in und wieder auf. Wir werden ihn</w:t>
      </w:r>
      <w:r w:rsidR="00BB7B16">
        <w:t xml:space="preserve"> in der Quanteninformation</w:t>
      </w:r>
      <w:r w:rsidR="00C871A2">
        <w:t xml:space="preserve"> eher nicht brauchen</w:t>
      </w:r>
      <w:r w:rsidR="006D49CE">
        <w:t>.</w:t>
      </w:r>
    </w:p>
    <w:p w:rsidR="00A02202" w:rsidRDefault="00ED41E9" w:rsidP="00ED41E9">
      <w:pPr>
        <w:pStyle w:val="berschrift3"/>
      </w:pPr>
      <w:bookmarkStart w:id="18" w:name="_Toc487898111"/>
      <w:r>
        <w:t>Weitere Operationen</w:t>
      </w:r>
      <w:r w:rsidR="004606F8">
        <w:t xml:space="preserve"> / Besondere Matrizen</w:t>
      </w:r>
      <w:bookmarkEnd w:id="18"/>
    </w:p>
    <w:p w:rsidR="00A66BD4" w:rsidRDefault="00A66BD4" w:rsidP="00A66BD4">
      <w:pPr>
        <w:pStyle w:val="berschrift4"/>
      </w:pPr>
      <w:r>
        <w:t>Spur</w:t>
      </w:r>
    </w:p>
    <w:p w:rsidR="00A66BD4" w:rsidRDefault="000D67C4" w:rsidP="00A66BD4">
      <w:r>
        <w:t xml:space="preserve">Die Spur einer quadratischen Matrix ist die Summe ihrer </w:t>
      </w:r>
      <w:r w:rsidR="001D499F">
        <w:t>Hauptd</w:t>
      </w:r>
      <w:r>
        <w:t>iagonalelemente</w:t>
      </w:r>
      <w:r w:rsidR="00230EF7">
        <w:t xml:space="preserve"> (</w:t>
      </w:r>
      <w:r w:rsidR="00230EF7" w:rsidRPr="000A6D8E">
        <w:rPr>
          <w:color w:val="0070C0"/>
        </w:rPr>
        <w:t>blau</w:t>
      </w:r>
      <w:r w:rsidR="001D499F">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634C0" w:rsidTr="00D634C0">
        <w:tc>
          <w:tcPr>
            <w:tcW w:w="4256" w:type="pct"/>
            <w:shd w:val="clear" w:color="auto" w:fill="auto"/>
            <w:vAlign w:val="center"/>
          </w:tcPr>
          <w:p w:rsidR="00D634C0" w:rsidRDefault="00230EF7" w:rsidP="00D634C0">
            <w:pPr>
              <w:jc w:val="center"/>
            </w:pPr>
            <w:r>
              <w:rPr>
                <w:noProof/>
                <w:lang w:eastAsia="de-DE"/>
              </w:rPr>
              <w:drawing>
                <wp:inline distT="0" distB="0" distL="0" distR="0" wp14:anchorId="286FF68B" wp14:editId="6A51F0C2">
                  <wp:extent cx="2244857" cy="394717"/>
                  <wp:effectExtent l="0" t="0" r="3175" b="5715"/>
                  <wp:docPr id="344" name="Grafik 344" descr="%FontSize=11&#10;%TeXFontSize=11&#10;\documentclass{article}&#10;\pagestyle{empty}&#10;\usepackage{color}&#10;\begin{document}&#10;\[&#10;\mathrm{Tr}  &#10;  \begin{pmatrix}&#10;    {\color{blue}1} &amp; -3 &amp; 2 \\&#10;    2 &amp; {\color{blue}-6} &amp; 4 \\&#10;    7 &amp; -21 &amp; {\color{blue}14} &#10;  \end{pmatrix}&#10;= {\color{blue}9}&#10;\quad\quad&#10;\mathrm{Tr}(M_{ij}) = M_{i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blip>
                          <a:stretch>
                            <a:fillRect/>
                          </a:stretch>
                        </pic:blipFill>
                        <pic:spPr>
                          <a:xfrm>
                            <a:off x="0" y="0"/>
                            <a:ext cx="2244857" cy="394717"/>
                          </a:xfrm>
                          <a:prstGeom prst="rect">
                            <a:avLst/>
                          </a:prstGeom>
                          <a:noFill/>
                          <a:ln>
                            <a:noFill/>
                          </a:ln>
                        </pic:spPr>
                      </pic:pic>
                    </a:graphicData>
                  </a:graphic>
                </wp:inline>
              </w:drawing>
            </w:r>
          </w:p>
        </w:tc>
        <w:tc>
          <w:tcPr>
            <w:tcW w:w="478" w:type="pct"/>
            <w:shd w:val="clear" w:color="auto" w:fill="auto"/>
            <w:vAlign w:val="center"/>
          </w:tcPr>
          <w:p w:rsidR="00D634C0" w:rsidRPr="00D634C0" w:rsidRDefault="00D634C0" w:rsidP="00D634C0">
            <w:pPr>
              <w:jc w:val="right"/>
              <w:rPr>
                <w:rFonts w:ascii="Arial" w:hAnsi="Arial" w:cs="Arial"/>
                <w:vanish/>
                <w:sz w:val="16"/>
              </w:rPr>
            </w:pPr>
            <w:r w:rsidRPr="00D634C0">
              <w:rPr>
                <w:rFonts w:ascii="Arial" w:hAnsi="Arial" w:cs="Arial"/>
                <w:vanish/>
                <w:sz w:val="16"/>
              </w:rPr>
              <w:t>SpurMatrix</w:t>
            </w:r>
          </w:p>
        </w:tc>
        <w:tc>
          <w:tcPr>
            <w:tcW w:w="266" w:type="pct"/>
            <w:shd w:val="clear" w:color="auto" w:fill="auto"/>
            <w:vAlign w:val="center"/>
          </w:tcPr>
          <w:p w:rsidR="00D634C0" w:rsidRDefault="00D634C0" w:rsidP="00D634C0">
            <w:pPr>
              <w:jc w:val="right"/>
            </w:pPr>
            <w:r>
              <w:t>(</w:t>
            </w:r>
            <w:bookmarkStart w:id="19" w:name="SpurMatrix"/>
            <w:r>
              <w:fldChar w:fldCharType="begin"/>
            </w:r>
            <w:r>
              <w:instrText xml:space="preserve"> SEQ Eq \* MERGEFORMAT </w:instrText>
            </w:r>
            <w:r>
              <w:fldChar w:fldCharType="separate"/>
            </w:r>
            <w:r w:rsidR="00D35D7B">
              <w:rPr>
                <w:noProof/>
              </w:rPr>
              <w:t>15</w:t>
            </w:r>
            <w:r>
              <w:fldChar w:fldCharType="end"/>
            </w:r>
            <w:bookmarkEnd w:id="19"/>
            <w:r>
              <w:t>)</w:t>
            </w:r>
          </w:p>
        </w:tc>
      </w:tr>
    </w:tbl>
    <w:p w:rsidR="00D634C0" w:rsidRDefault="00D634C0" w:rsidP="00A66BD4"/>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047AD" w:rsidTr="005705D4">
        <w:tc>
          <w:tcPr>
            <w:tcW w:w="4234" w:type="pct"/>
            <w:shd w:val="clear" w:color="auto" w:fill="EEECE1" w:themeFill="background2"/>
            <w:vAlign w:val="center"/>
          </w:tcPr>
          <w:p w:rsidR="00C047AD" w:rsidRPr="00C047AD" w:rsidRDefault="00C047AD" w:rsidP="00C047AD">
            <w:pPr>
              <w:rPr>
                <w:rStyle w:val="Buchtitel"/>
              </w:rPr>
            </w:pPr>
            <w:r>
              <w:rPr>
                <w:rStyle w:val="Buchtitel"/>
              </w:rPr>
              <w:t>Zeige mit der Indexschreibweise, dass Gilt</w:t>
            </w:r>
          </w:p>
          <w:p w:rsidR="00C047AD" w:rsidRDefault="003639F0" w:rsidP="00C047AD">
            <w:pPr>
              <w:jc w:val="center"/>
            </w:pPr>
            <w:r>
              <w:rPr>
                <w:noProof/>
                <w:lang w:eastAsia="de-DE"/>
              </w:rPr>
              <w:drawing>
                <wp:inline distT="0" distB="0" distL="0" distR="0" wp14:anchorId="648E4081" wp14:editId="404D82A2">
                  <wp:extent cx="1176530" cy="121920"/>
                  <wp:effectExtent l="0" t="0" r="5080" b="0"/>
                  <wp:docPr id="7" name="Grafik 7" descr="%FontSize=11&#10;%TeXFontSize=11&#10;\documentclass{article}&#10;\pagestyle{empty}&#10;\begin{document}&#10;\[&#10;\mathrm{Tr}({\mathbf A} \cdot {\mathbf B}) = \mathrm{Tr}({\mathbf B} \cdot {\mathbf 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blip>
                          <a:stretch>
                            <a:fillRect/>
                          </a:stretch>
                        </pic:blipFill>
                        <pic:spPr>
                          <a:xfrm>
                            <a:off x="0" y="0"/>
                            <a:ext cx="1176530" cy="121920"/>
                          </a:xfrm>
                          <a:prstGeom prst="rect">
                            <a:avLst/>
                          </a:prstGeom>
                          <a:noFill/>
                          <a:ln>
                            <a:noFill/>
                          </a:ln>
                        </pic:spPr>
                      </pic:pic>
                    </a:graphicData>
                  </a:graphic>
                </wp:inline>
              </w:drawing>
            </w:r>
          </w:p>
        </w:tc>
        <w:tc>
          <w:tcPr>
            <w:tcW w:w="457" w:type="pct"/>
            <w:shd w:val="clear" w:color="auto" w:fill="auto"/>
            <w:vAlign w:val="center"/>
          </w:tcPr>
          <w:p w:rsidR="00C047AD" w:rsidRPr="00C047AD" w:rsidRDefault="00C047AD" w:rsidP="00C047AD">
            <w:pPr>
              <w:jc w:val="right"/>
              <w:rPr>
                <w:rFonts w:ascii="Arial" w:hAnsi="Arial" w:cs="Arial"/>
                <w:vanish/>
                <w:sz w:val="16"/>
              </w:rPr>
            </w:pPr>
            <w:r w:rsidRPr="00C047AD">
              <w:rPr>
                <w:rFonts w:ascii="Arial" w:hAnsi="Arial" w:cs="Arial"/>
                <w:vanish/>
                <w:sz w:val="16"/>
              </w:rPr>
              <w:t>AufgabeSpur</w:t>
            </w:r>
          </w:p>
        </w:tc>
        <w:tc>
          <w:tcPr>
            <w:tcW w:w="308" w:type="pct"/>
            <w:shd w:val="clear" w:color="auto" w:fill="auto"/>
            <w:vAlign w:val="center"/>
          </w:tcPr>
          <w:p w:rsidR="00C047AD" w:rsidRDefault="00C047AD" w:rsidP="00C047AD">
            <w:pPr>
              <w:jc w:val="right"/>
            </w:pPr>
            <w:r>
              <w:t>(</w:t>
            </w:r>
            <w:bookmarkStart w:id="20" w:name="AufgabeSpur"/>
            <w:r>
              <w:fldChar w:fldCharType="begin"/>
            </w:r>
            <w:r>
              <w:instrText xml:space="preserve"> SEQ Eq \* MERGEFORMAT </w:instrText>
            </w:r>
            <w:r>
              <w:fldChar w:fldCharType="separate"/>
            </w:r>
            <w:r w:rsidR="00D35D7B">
              <w:rPr>
                <w:noProof/>
              </w:rPr>
              <w:t>16</w:t>
            </w:r>
            <w:r>
              <w:fldChar w:fldCharType="end"/>
            </w:r>
            <w:bookmarkEnd w:id="20"/>
            <w:r>
              <w:t>)</w:t>
            </w:r>
          </w:p>
        </w:tc>
      </w:tr>
    </w:tbl>
    <w:p w:rsidR="00C047AD" w:rsidRPr="00A66BD4" w:rsidRDefault="00C047AD" w:rsidP="00A66BD4"/>
    <w:p w:rsidR="00AD585B" w:rsidRDefault="003729B8" w:rsidP="003729B8">
      <w:pPr>
        <w:pStyle w:val="berschrift4"/>
      </w:pPr>
      <w:r>
        <w:t>Transposition</w:t>
      </w:r>
      <w:r w:rsidR="001870C4">
        <w:t xml:space="preserve"> / Transponierte Matrix</w:t>
      </w:r>
    </w:p>
    <w:p w:rsidR="00E56DFF" w:rsidRDefault="001B70B0" w:rsidP="00E56DFF">
      <w:r>
        <w:t>Zeilen und Spalten werden ge</w:t>
      </w:r>
      <w:r w:rsidR="00E56DFF">
        <w:t>tauscht.</w:t>
      </w:r>
      <w:r w:rsidR="00604F4C">
        <w:t xml:space="preserve"> Indexschreibweise: Zeile</w:t>
      </w:r>
      <w:r>
        <w:t>n- und Spaltenindizes werden ge</w:t>
      </w:r>
      <w:r w:rsidR="00604F4C">
        <w:t>tauscht.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A175F" w:rsidTr="00EA175F">
        <w:tc>
          <w:tcPr>
            <w:tcW w:w="4256" w:type="pct"/>
            <w:shd w:val="clear" w:color="auto" w:fill="auto"/>
            <w:vAlign w:val="center"/>
          </w:tcPr>
          <w:p w:rsidR="00EA175F" w:rsidRDefault="00294C60" w:rsidP="00EA175F">
            <w:pPr>
              <w:jc w:val="center"/>
            </w:pPr>
            <w:r>
              <w:rPr>
                <w:noProof/>
                <w:lang w:eastAsia="de-DE"/>
              </w:rPr>
              <w:drawing>
                <wp:inline distT="0" distB="0" distL="0" distR="0" wp14:anchorId="78995EA9" wp14:editId="2ED1631F">
                  <wp:extent cx="2042164" cy="304801"/>
                  <wp:effectExtent l="0" t="0" r="0" b="0"/>
                  <wp:docPr id="10" name="Grafik 10" descr="%FontSize=11&#10;%TeXFontSize=11&#10;\documentclass{article}&#10;\pagestyle{empty}&#10;\begin{document}&#10;\[&#10;  \begin{pmatrix}&#10;    0 &amp; 3 \\&#10;    2 &amp; 1 &#10;  \end{pmatrix}^T&#10;=&#10;  \begin{pmatrix}&#10;    0 &amp; 2 \\&#10;    3 &amp; 1 &#10;  \end{pmatrix}&#10;\quad\quad&#10;(M^T)_{ij} = M_{j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blip>
                          <a:stretch>
                            <a:fillRect/>
                          </a:stretch>
                        </pic:blipFill>
                        <pic:spPr>
                          <a:xfrm>
                            <a:off x="0" y="0"/>
                            <a:ext cx="2042164" cy="304801"/>
                          </a:xfrm>
                          <a:prstGeom prst="rect">
                            <a:avLst/>
                          </a:prstGeom>
                          <a:noFill/>
                          <a:ln>
                            <a:noFill/>
                          </a:ln>
                        </pic:spPr>
                      </pic:pic>
                    </a:graphicData>
                  </a:graphic>
                </wp:inline>
              </w:drawing>
            </w:r>
          </w:p>
        </w:tc>
        <w:tc>
          <w:tcPr>
            <w:tcW w:w="478" w:type="pct"/>
            <w:shd w:val="clear" w:color="auto" w:fill="auto"/>
            <w:vAlign w:val="center"/>
          </w:tcPr>
          <w:p w:rsidR="00EA175F" w:rsidRPr="00EA175F" w:rsidRDefault="00EA175F" w:rsidP="00EA175F">
            <w:pPr>
              <w:jc w:val="right"/>
              <w:rPr>
                <w:rFonts w:ascii="Arial" w:hAnsi="Arial" w:cs="Arial"/>
                <w:vanish/>
                <w:sz w:val="16"/>
              </w:rPr>
            </w:pPr>
            <w:r w:rsidRPr="00EA175F">
              <w:rPr>
                <w:rFonts w:ascii="Arial" w:hAnsi="Arial" w:cs="Arial"/>
                <w:vanish/>
                <w:sz w:val="16"/>
              </w:rPr>
              <w:t>Transposition</w:t>
            </w:r>
          </w:p>
        </w:tc>
        <w:tc>
          <w:tcPr>
            <w:tcW w:w="266" w:type="pct"/>
            <w:shd w:val="clear" w:color="auto" w:fill="auto"/>
            <w:vAlign w:val="center"/>
          </w:tcPr>
          <w:p w:rsidR="00EA175F" w:rsidRDefault="00EA175F" w:rsidP="00EA175F">
            <w:pPr>
              <w:jc w:val="right"/>
            </w:pPr>
            <w:r>
              <w:t>(</w:t>
            </w:r>
            <w:bookmarkStart w:id="21" w:name="Transposition"/>
            <w:r>
              <w:fldChar w:fldCharType="begin"/>
            </w:r>
            <w:r>
              <w:instrText xml:space="preserve"> SEQ Eq \* MERGEFORMAT </w:instrText>
            </w:r>
            <w:r>
              <w:fldChar w:fldCharType="separate"/>
            </w:r>
            <w:r w:rsidR="00D35D7B">
              <w:rPr>
                <w:noProof/>
              </w:rPr>
              <w:t>17</w:t>
            </w:r>
            <w:r>
              <w:fldChar w:fldCharType="end"/>
            </w:r>
            <w:bookmarkEnd w:id="21"/>
            <w:r>
              <w:t>)</w:t>
            </w:r>
          </w:p>
        </w:tc>
      </w:tr>
    </w:tbl>
    <w:p w:rsidR="00013FE2" w:rsidRDefault="00013FE2" w:rsidP="00013FE2">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013FE2" w:rsidTr="00013FE2">
        <w:tc>
          <w:tcPr>
            <w:tcW w:w="4256" w:type="pct"/>
            <w:shd w:val="clear" w:color="auto" w:fill="auto"/>
            <w:vAlign w:val="center"/>
          </w:tcPr>
          <w:p w:rsidR="00013FE2" w:rsidRDefault="00294C60" w:rsidP="00013FE2">
            <w:pPr>
              <w:jc w:val="center"/>
            </w:pPr>
            <w:r>
              <w:rPr>
                <w:noProof/>
                <w:lang w:eastAsia="de-DE"/>
              </w:rPr>
              <w:drawing>
                <wp:inline distT="0" distB="0" distL="0" distR="0" wp14:anchorId="31D45B21" wp14:editId="3AB8C3AD">
                  <wp:extent cx="2039116" cy="158496"/>
                  <wp:effectExtent l="0" t="0" r="0" b="0"/>
                  <wp:docPr id="14" name="Grafik 14" descr="%FontSize=11&#10;%TeXFontSize=11&#10;\documentclass{article}&#10;\pagestyle{empty}&#10;\begin{document}&#10;\[&#10;({\mathbf M}^T)^T = {\mathbf M}&#10;\quad\quad&#10;({\mathbf A} \cdot {\mathbf B})^T = {\mathbf B}^T \cdot {\mathbf 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blip>
                          <a:stretch>
                            <a:fillRect/>
                          </a:stretch>
                        </pic:blipFill>
                        <pic:spPr>
                          <a:xfrm>
                            <a:off x="0" y="0"/>
                            <a:ext cx="2039116" cy="158496"/>
                          </a:xfrm>
                          <a:prstGeom prst="rect">
                            <a:avLst/>
                          </a:prstGeom>
                          <a:noFill/>
                          <a:ln>
                            <a:noFill/>
                          </a:ln>
                        </pic:spPr>
                      </pic:pic>
                    </a:graphicData>
                  </a:graphic>
                </wp:inline>
              </w:drawing>
            </w:r>
          </w:p>
        </w:tc>
        <w:tc>
          <w:tcPr>
            <w:tcW w:w="478" w:type="pct"/>
            <w:shd w:val="clear" w:color="auto" w:fill="auto"/>
            <w:vAlign w:val="center"/>
          </w:tcPr>
          <w:p w:rsidR="00013FE2" w:rsidRPr="00013FE2" w:rsidRDefault="00013FE2" w:rsidP="00013FE2">
            <w:pPr>
              <w:jc w:val="right"/>
              <w:rPr>
                <w:rFonts w:ascii="Arial" w:hAnsi="Arial" w:cs="Arial"/>
                <w:vanish/>
                <w:sz w:val="16"/>
              </w:rPr>
            </w:pPr>
            <w:r w:rsidRPr="00013FE2">
              <w:rPr>
                <w:rFonts w:ascii="Arial" w:hAnsi="Arial" w:cs="Arial"/>
                <w:vanish/>
                <w:sz w:val="16"/>
              </w:rPr>
              <w:t>TransponiertesProdukt</w:t>
            </w:r>
          </w:p>
        </w:tc>
        <w:tc>
          <w:tcPr>
            <w:tcW w:w="266" w:type="pct"/>
            <w:shd w:val="clear" w:color="auto" w:fill="auto"/>
            <w:vAlign w:val="center"/>
          </w:tcPr>
          <w:p w:rsidR="00013FE2" w:rsidRDefault="00013FE2" w:rsidP="00013FE2">
            <w:pPr>
              <w:jc w:val="right"/>
            </w:pPr>
            <w:r>
              <w:t>(</w:t>
            </w:r>
            <w:bookmarkStart w:id="22" w:name="TransponiertesProdukt"/>
            <w:r>
              <w:fldChar w:fldCharType="begin"/>
            </w:r>
            <w:r>
              <w:instrText xml:space="preserve"> SEQ Eq \* MERGEFORMAT </w:instrText>
            </w:r>
            <w:r>
              <w:fldChar w:fldCharType="separate"/>
            </w:r>
            <w:r w:rsidR="00D35D7B">
              <w:rPr>
                <w:noProof/>
              </w:rPr>
              <w:t>18</w:t>
            </w:r>
            <w:r>
              <w:fldChar w:fldCharType="end"/>
            </w:r>
            <w:bookmarkEnd w:id="22"/>
            <w:r>
              <w:t>)</w:t>
            </w:r>
          </w:p>
        </w:tc>
      </w:tr>
    </w:tbl>
    <w:p w:rsidR="00013FE2" w:rsidRDefault="00013FE2" w:rsidP="00013FE2"/>
    <w:p w:rsidR="00C7367B" w:rsidRDefault="00FE337B" w:rsidP="003C1ECE">
      <w:pPr>
        <w:pStyle w:val="berschrift4"/>
      </w:pPr>
      <w:r>
        <w:t>Symmetrische Matrizen / Symmetrierung</w:t>
      </w:r>
    </w:p>
    <w:p w:rsidR="003C1ECE" w:rsidRPr="003C1ECE" w:rsidRDefault="003C1ECE" w:rsidP="003C1ECE">
      <w:r>
        <w:t>Eine symmetrische Matrix ist gleich ihrer</w:t>
      </w:r>
      <w:r w:rsidR="004544F3">
        <w:t xml:space="preserve"> </w:t>
      </w:r>
      <w:r>
        <w:t>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7367B" w:rsidTr="00C7367B">
        <w:tc>
          <w:tcPr>
            <w:tcW w:w="4256" w:type="pct"/>
            <w:shd w:val="clear" w:color="auto" w:fill="auto"/>
            <w:vAlign w:val="center"/>
          </w:tcPr>
          <w:p w:rsidR="00C7367B" w:rsidRDefault="003D4EB1" w:rsidP="00C7367B">
            <w:pPr>
              <w:jc w:val="center"/>
            </w:pPr>
            <w:r>
              <w:rPr>
                <w:noProof/>
                <w:lang w:eastAsia="de-DE"/>
              </w:rPr>
              <w:drawing>
                <wp:inline distT="0" distB="0" distL="0" distR="0" wp14:anchorId="5D3790A6" wp14:editId="37B5111D">
                  <wp:extent cx="3386335" cy="304801"/>
                  <wp:effectExtent l="0" t="0" r="5080" b="0"/>
                  <wp:docPr id="16" name="Grafik 16" descr="%FontSize=11&#10;%TeXFontSize=11&#10;\documentclass{article}&#10;\pagestyle{empty}&#10;\begin{document}&#10;\[&#10;  \begin{pmatrix}&#10;    0 &amp; -3 \\&#10;    -3 &amp; 1 &#10;  \end{pmatrix}^T&#10;=&#10;  \begin{pmatrix}&#10;    0 &amp; -3 \\&#10;    -3 &amp; 1 &#10;  \end{pmatrix}&#10;\quad\quad&#10;M_{ij}^T = M_{ji}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blip>
                          <a:stretch>
                            <a:fillRect/>
                          </a:stretch>
                        </pic:blipFill>
                        <pic:spPr>
                          <a:xfrm>
                            <a:off x="0" y="0"/>
                            <a:ext cx="3386335" cy="304801"/>
                          </a:xfrm>
                          <a:prstGeom prst="rect">
                            <a:avLst/>
                          </a:prstGeom>
                          <a:noFill/>
                          <a:ln>
                            <a:noFill/>
                          </a:ln>
                        </pic:spPr>
                      </pic:pic>
                    </a:graphicData>
                  </a:graphic>
                </wp:inline>
              </w:drawing>
            </w:r>
          </w:p>
        </w:tc>
        <w:tc>
          <w:tcPr>
            <w:tcW w:w="478" w:type="pct"/>
            <w:shd w:val="clear" w:color="auto" w:fill="auto"/>
            <w:vAlign w:val="center"/>
          </w:tcPr>
          <w:p w:rsidR="00C7367B" w:rsidRPr="00C7367B" w:rsidRDefault="00C7367B" w:rsidP="00C7367B">
            <w:pPr>
              <w:jc w:val="right"/>
              <w:rPr>
                <w:rFonts w:ascii="Arial" w:hAnsi="Arial" w:cs="Arial"/>
                <w:vanish/>
                <w:sz w:val="16"/>
              </w:rPr>
            </w:pPr>
            <w:r w:rsidRPr="00C7367B">
              <w:rPr>
                <w:rFonts w:ascii="Arial" w:hAnsi="Arial" w:cs="Arial"/>
                <w:vanish/>
                <w:sz w:val="16"/>
              </w:rPr>
              <w:t>SymmetrischeMatrizen</w:t>
            </w:r>
          </w:p>
        </w:tc>
        <w:tc>
          <w:tcPr>
            <w:tcW w:w="266" w:type="pct"/>
            <w:shd w:val="clear" w:color="auto" w:fill="auto"/>
            <w:vAlign w:val="center"/>
          </w:tcPr>
          <w:p w:rsidR="00C7367B" w:rsidRDefault="00C7367B" w:rsidP="00C7367B">
            <w:pPr>
              <w:jc w:val="right"/>
            </w:pPr>
            <w:r>
              <w:t>(</w:t>
            </w:r>
            <w:bookmarkStart w:id="23" w:name="SymmetrischeMatrizen"/>
            <w:r>
              <w:fldChar w:fldCharType="begin"/>
            </w:r>
            <w:r>
              <w:instrText xml:space="preserve"> SEQ Eq \* MERGEFORMAT </w:instrText>
            </w:r>
            <w:r>
              <w:fldChar w:fldCharType="separate"/>
            </w:r>
            <w:r w:rsidR="00D35D7B">
              <w:rPr>
                <w:noProof/>
              </w:rPr>
              <w:t>19</w:t>
            </w:r>
            <w:r>
              <w:fldChar w:fldCharType="end"/>
            </w:r>
            <w:bookmarkEnd w:id="23"/>
            <w:r>
              <w:t>)</w:t>
            </w:r>
          </w:p>
        </w:tc>
      </w:tr>
    </w:tbl>
    <w:p w:rsidR="00811373" w:rsidRDefault="00811373" w:rsidP="005F0A0A"/>
    <w:p w:rsidR="00BD2D77" w:rsidRDefault="003C5782" w:rsidP="005F0A0A">
      <w:pPr>
        <w:rPr>
          <w:noProof/>
          <w:lang w:eastAsia="de-DE"/>
        </w:rPr>
      </w:pPr>
      <w:r>
        <w:t>Erzeugung symmetrischer Matrizen aus beliebigen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2D77" w:rsidTr="00BD2D77">
        <w:tc>
          <w:tcPr>
            <w:tcW w:w="4256" w:type="pct"/>
            <w:shd w:val="clear" w:color="auto" w:fill="auto"/>
            <w:vAlign w:val="center"/>
          </w:tcPr>
          <w:p w:rsidR="00BD2D77" w:rsidRDefault="00541899" w:rsidP="00BD2D77">
            <w:pPr>
              <w:jc w:val="center"/>
            </w:pPr>
            <w:r>
              <w:rPr>
                <w:noProof/>
                <w:lang w:eastAsia="de-DE"/>
              </w:rPr>
              <w:drawing>
                <wp:inline distT="0" distB="0" distL="0" distR="0" wp14:anchorId="385E5316" wp14:editId="15A64CC2">
                  <wp:extent cx="484633" cy="132588"/>
                  <wp:effectExtent l="0" t="0" r="0" b="1270"/>
                  <wp:docPr id="17" name="Grafik 17" descr="%FontSize=11&#10;%TeXFontSize=11&#10;\documentclass{article}&#10;\pagestyle{empty}&#10;\begin{document}&#10;\[&#10;{\mathbf M} + {\mathbf 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blip>
                          <a:stretch>
                            <a:fillRect/>
                          </a:stretch>
                        </pic:blipFill>
                        <pic:spPr>
                          <a:xfrm>
                            <a:off x="0" y="0"/>
                            <a:ext cx="484633" cy="132588"/>
                          </a:xfrm>
                          <a:prstGeom prst="rect">
                            <a:avLst/>
                          </a:prstGeom>
                          <a:noFill/>
                          <a:ln>
                            <a:noFill/>
                          </a:ln>
                        </pic:spPr>
                      </pic:pic>
                    </a:graphicData>
                  </a:graphic>
                </wp:inline>
              </w:drawing>
            </w:r>
          </w:p>
        </w:tc>
        <w:tc>
          <w:tcPr>
            <w:tcW w:w="478" w:type="pct"/>
            <w:shd w:val="clear" w:color="auto" w:fill="auto"/>
            <w:vAlign w:val="center"/>
          </w:tcPr>
          <w:p w:rsidR="00BD2D77" w:rsidRPr="00BD2D77" w:rsidRDefault="00BD2D77" w:rsidP="00BD2D77">
            <w:pPr>
              <w:jc w:val="right"/>
              <w:rPr>
                <w:rFonts w:ascii="Arial" w:hAnsi="Arial" w:cs="Arial"/>
                <w:vanish/>
                <w:sz w:val="16"/>
              </w:rPr>
            </w:pPr>
            <w:r w:rsidRPr="00BD2D77">
              <w:rPr>
                <w:rFonts w:ascii="Arial" w:hAnsi="Arial" w:cs="Arial"/>
                <w:vanish/>
                <w:sz w:val="16"/>
              </w:rPr>
              <w:t>Symmetrierung</w:t>
            </w:r>
          </w:p>
        </w:tc>
        <w:tc>
          <w:tcPr>
            <w:tcW w:w="266" w:type="pct"/>
            <w:shd w:val="clear" w:color="auto" w:fill="auto"/>
            <w:vAlign w:val="center"/>
          </w:tcPr>
          <w:p w:rsidR="00BD2D77" w:rsidRDefault="00BD2D77" w:rsidP="00BD2D77">
            <w:pPr>
              <w:jc w:val="right"/>
            </w:pPr>
            <w:r>
              <w:t>(</w:t>
            </w:r>
            <w:bookmarkStart w:id="24" w:name="Symmetrierung"/>
            <w:r>
              <w:fldChar w:fldCharType="begin"/>
            </w:r>
            <w:r>
              <w:instrText xml:space="preserve"> SEQ Eq \* MERGEFORMAT </w:instrText>
            </w:r>
            <w:r>
              <w:fldChar w:fldCharType="separate"/>
            </w:r>
            <w:r w:rsidR="00D35D7B">
              <w:rPr>
                <w:noProof/>
              </w:rPr>
              <w:t>20</w:t>
            </w:r>
            <w:r>
              <w:fldChar w:fldCharType="end"/>
            </w:r>
            <w:bookmarkEnd w:id="24"/>
            <w:r>
              <w:t>)</w:t>
            </w:r>
          </w:p>
        </w:tc>
      </w:tr>
    </w:tbl>
    <w:p w:rsidR="00426C91" w:rsidRDefault="003C5782" w:rsidP="005F0A0A">
      <w:r>
        <w:t xml:space="preserve"> </w:t>
      </w:r>
    </w:p>
    <w:p w:rsidR="00EF42CC" w:rsidRDefault="00EF42CC" w:rsidP="00EF42CC">
      <w:r>
        <w:t>Eine antisymmetrische Matrix ist gleich dem Negativen ihrer Transponierten.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668FD" w:rsidTr="006668FD">
        <w:tc>
          <w:tcPr>
            <w:tcW w:w="4256" w:type="pct"/>
            <w:shd w:val="clear" w:color="auto" w:fill="auto"/>
            <w:vAlign w:val="center"/>
          </w:tcPr>
          <w:p w:rsidR="006668FD" w:rsidRDefault="00AC769D" w:rsidP="006668FD">
            <w:pPr>
              <w:jc w:val="center"/>
            </w:pPr>
            <w:r>
              <w:rPr>
                <w:noProof/>
                <w:lang w:eastAsia="de-DE"/>
              </w:rPr>
              <w:drawing>
                <wp:inline distT="0" distB="0" distL="0" distR="0" wp14:anchorId="27DB792F" wp14:editId="29C4B739">
                  <wp:extent cx="3497587" cy="304801"/>
                  <wp:effectExtent l="0" t="0" r="7620" b="0"/>
                  <wp:docPr id="15" name="Grafik 15" descr="%FontSize=11&#10;%TeXFontSize=11&#10;\documentclass{article}&#10;\pagestyle{empty}&#10;\begin{document}&#10;\[&#10;  \begin{pmatrix}&#10;    0 &amp; 3 \\&#10;    -3 &amp; 0 &#10;  \end{pmatrix}^T&#10;=&#10;  - \begin{pmatrix}&#10;    0 &amp; 3 \\&#10;    -3 &amp; 0 &#10;  \end{pmatrix}&#10;\quad\quad&#10;M_{ij}^T = M_{ji} = - M_{ij}&#10;\quad\quad&#10;{\mathbf M}^T = -{\mathbf M}&#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blip>
                          <a:stretch>
                            <a:fillRect/>
                          </a:stretch>
                        </pic:blipFill>
                        <pic:spPr>
                          <a:xfrm>
                            <a:off x="0" y="0"/>
                            <a:ext cx="3497587" cy="304801"/>
                          </a:xfrm>
                          <a:prstGeom prst="rect">
                            <a:avLst/>
                          </a:prstGeom>
                          <a:noFill/>
                          <a:ln>
                            <a:noFill/>
                          </a:ln>
                        </pic:spPr>
                      </pic:pic>
                    </a:graphicData>
                  </a:graphic>
                </wp:inline>
              </w:drawing>
            </w:r>
          </w:p>
        </w:tc>
        <w:tc>
          <w:tcPr>
            <w:tcW w:w="478" w:type="pct"/>
            <w:shd w:val="clear" w:color="auto" w:fill="auto"/>
            <w:vAlign w:val="center"/>
          </w:tcPr>
          <w:p w:rsidR="006668FD" w:rsidRPr="006668FD" w:rsidRDefault="006668FD" w:rsidP="006668FD">
            <w:pPr>
              <w:jc w:val="right"/>
              <w:rPr>
                <w:rFonts w:ascii="Arial" w:hAnsi="Arial" w:cs="Arial"/>
                <w:vanish/>
                <w:sz w:val="16"/>
              </w:rPr>
            </w:pPr>
            <w:r w:rsidRPr="006668FD">
              <w:rPr>
                <w:rFonts w:ascii="Arial" w:hAnsi="Arial" w:cs="Arial"/>
                <w:vanish/>
                <w:sz w:val="16"/>
              </w:rPr>
              <w:t>AntisymmetrischeMatrizen</w:t>
            </w:r>
          </w:p>
        </w:tc>
        <w:tc>
          <w:tcPr>
            <w:tcW w:w="266" w:type="pct"/>
            <w:shd w:val="clear" w:color="auto" w:fill="auto"/>
            <w:vAlign w:val="center"/>
          </w:tcPr>
          <w:p w:rsidR="006668FD" w:rsidRDefault="006668FD" w:rsidP="006668FD">
            <w:pPr>
              <w:jc w:val="right"/>
            </w:pPr>
            <w:r>
              <w:t>(</w:t>
            </w:r>
            <w:bookmarkStart w:id="25" w:name="AntisymmetrischeMatrizen"/>
            <w:r>
              <w:fldChar w:fldCharType="begin"/>
            </w:r>
            <w:r>
              <w:instrText xml:space="preserve"> SEQ Eq \* MERGEFORMAT </w:instrText>
            </w:r>
            <w:r>
              <w:fldChar w:fldCharType="separate"/>
            </w:r>
            <w:r w:rsidR="00D35D7B">
              <w:rPr>
                <w:noProof/>
              </w:rPr>
              <w:t>21</w:t>
            </w:r>
            <w:r>
              <w:fldChar w:fldCharType="end"/>
            </w:r>
            <w:bookmarkEnd w:id="25"/>
            <w:r>
              <w:t>)</w:t>
            </w:r>
          </w:p>
        </w:tc>
      </w:tr>
    </w:tbl>
    <w:p w:rsidR="006668FD" w:rsidRDefault="006668FD" w:rsidP="00EF42C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3308D" w:rsidTr="00B3308D">
        <w:tc>
          <w:tcPr>
            <w:tcW w:w="4256" w:type="pct"/>
            <w:shd w:val="clear" w:color="auto" w:fill="EEECE1" w:themeFill="background2"/>
            <w:vAlign w:val="center"/>
          </w:tcPr>
          <w:p w:rsidR="00B3308D" w:rsidRPr="00B3308D" w:rsidRDefault="00B3308D" w:rsidP="00B3308D">
            <w:pPr>
              <w:shd w:val="clear" w:color="auto" w:fill="EEECE1" w:themeFill="background2"/>
              <w:rPr>
                <w:b/>
                <w:bCs/>
                <w:smallCaps/>
                <w:spacing w:val="5"/>
              </w:rPr>
            </w:pPr>
            <w:r>
              <w:rPr>
                <w:rStyle w:val="Buchtitel"/>
              </w:rPr>
              <w:t>Wie kann aus einer beliebigen Matrix analog zur Symmetrierung eine antisymmetrische Matrix erzeugt werden?</w:t>
            </w:r>
          </w:p>
        </w:tc>
        <w:tc>
          <w:tcPr>
            <w:tcW w:w="478" w:type="pct"/>
            <w:shd w:val="clear" w:color="auto" w:fill="auto"/>
            <w:vAlign w:val="center"/>
          </w:tcPr>
          <w:p w:rsidR="00B3308D" w:rsidRPr="00B3308D" w:rsidRDefault="00B3308D" w:rsidP="00B3308D">
            <w:pPr>
              <w:jc w:val="right"/>
              <w:rPr>
                <w:rFonts w:ascii="Arial" w:hAnsi="Arial" w:cs="Arial"/>
                <w:vanish/>
                <w:sz w:val="16"/>
              </w:rPr>
            </w:pPr>
            <w:r w:rsidRPr="00B3308D">
              <w:rPr>
                <w:rFonts w:ascii="Arial" w:hAnsi="Arial" w:cs="Arial"/>
                <w:vanish/>
                <w:sz w:val="16"/>
              </w:rPr>
              <w:t>AufgabeMatrixAntisymmetrierung</w:t>
            </w:r>
          </w:p>
        </w:tc>
        <w:tc>
          <w:tcPr>
            <w:tcW w:w="266" w:type="pct"/>
            <w:shd w:val="clear" w:color="auto" w:fill="auto"/>
            <w:vAlign w:val="center"/>
          </w:tcPr>
          <w:p w:rsidR="00B3308D" w:rsidRDefault="00B3308D" w:rsidP="00B3308D">
            <w:pPr>
              <w:jc w:val="right"/>
            </w:pPr>
            <w:r>
              <w:t>(</w:t>
            </w:r>
            <w:bookmarkStart w:id="26" w:name="AufgabeMatrixAntisymmetrierung"/>
            <w:r>
              <w:fldChar w:fldCharType="begin"/>
            </w:r>
            <w:r>
              <w:instrText xml:space="preserve"> SEQ Eq \* MERGEFORMAT </w:instrText>
            </w:r>
            <w:r>
              <w:fldChar w:fldCharType="separate"/>
            </w:r>
            <w:r w:rsidR="00D35D7B">
              <w:rPr>
                <w:noProof/>
              </w:rPr>
              <w:t>22</w:t>
            </w:r>
            <w:r>
              <w:fldChar w:fldCharType="end"/>
            </w:r>
            <w:bookmarkEnd w:id="26"/>
            <w:r>
              <w:t>)</w:t>
            </w:r>
          </w:p>
        </w:tc>
      </w:tr>
    </w:tbl>
    <w:p w:rsidR="00BA5855" w:rsidRDefault="00BA5855" w:rsidP="00BA5855">
      <w:pPr>
        <w:pStyle w:val="berschrift4"/>
      </w:pPr>
      <w:r>
        <w:t>Inverse</w:t>
      </w:r>
      <w:r w:rsidR="000E5737">
        <w:t xml:space="preserve"> Matrizen</w:t>
      </w:r>
    </w:p>
    <w:p w:rsidR="002A4561" w:rsidRDefault="002A4561" w:rsidP="002A4561">
      <w:r>
        <w:t>Definition</w:t>
      </w:r>
      <w:r w:rsidR="00FD4294">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15DCD" w:rsidTr="00715DCD">
        <w:tc>
          <w:tcPr>
            <w:tcW w:w="4256" w:type="pct"/>
            <w:shd w:val="clear" w:color="auto" w:fill="auto"/>
            <w:vAlign w:val="center"/>
          </w:tcPr>
          <w:p w:rsidR="00715DCD" w:rsidRDefault="00695DD8" w:rsidP="00715DCD">
            <w:pPr>
              <w:jc w:val="center"/>
            </w:pPr>
            <w:r>
              <w:rPr>
                <w:noProof/>
                <w:lang w:eastAsia="de-DE"/>
              </w:rPr>
              <w:drawing>
                <wp:inline distT="0" distB="0" distL="0" distR="0" wp14:anchorId="7AB5D38E" wp14:editId="2C81E43A">
                  <wp:extent cx="1382271" cy="135636"/>
                  <wp:effectExtent l="0" t="0" r="0" b="0"/>
                  <wp:docPr id="19" name="Grafik 19" descr="%FontSize=11&#10;%TeXFontSize=11&#10;\documentclass{article}&#10;\pagestyle{empty}&#10;\begin{document}&#10;\[&#10;{\mathbf M} \cdot {\mathbf M}^{-1} = {\mathbf M}^{-1} \cdot {\mathbf M}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blip>
                          <a:stretch>
                            <a:fillRect/>
                          </a:stretch>
                        </pic:blipFill>
                        <pic:spPr>
                          <a:xfrm>
                            <a:off x="0" y="0"/>
                            <a:ext cx="1382271" cy="135636"/>
                          </a:xfrm>
                          <a:prstGeom prst="rect">
                            <a:avLst/>
                          </a:prstGeom>
                          <a:noFill/>
                          <a:ln>
                            <a:noFill/>
                          </a:ln>
                        </pic:spPr>
                      </pic:pic>
                    </a:graphicData>
                  </a:graphic>
                </wp:inline>
              </w:drawing>
            </w:r>
          </w:p>
        </w:tc>
        <w:tc>
          <w:tcPr>
            <w:tcW w:w="478" w:type="pct"/>
            <w:shd w:val="clear" w:color="auto" w:fill="auto"/>
            <w:vAlign w:val="center"/>
          </w:tcPr>
          <w:p w:rsidR="00715DCD" w:rsidRPr="00715DCD" w:rsidRDefault="00715DCD" w:rsidP="00715DCD">
            <w:pPr>
              <w:jc w:val="right"/>
              <w:rPr>
                <w:rFonts w:ascii="Arial" w:hAnsi="Arial" w:cs="Arial"/>
                <w:vanish/>
                <w:sz w:val="16"/>
              </w:rPr>
            </w:pPr>
            <w:r w:rsidRPr="00715DCD">
              <w:rPr>
                <w:rFonts w:ascii="Arial" w:hAnsi="Arial" w:cs="Arial"/>
                <w:vanish/>
                <w:sz w:val="16"/>
              </w:rPr>
              <w:t>InverseMatrix</w:t>
            </w:r>
          </w:p>
        </w:tc>
        <w:tc>
          <w:tcPr>
            <w:tcW w:w="266" w:type="pct"/>
            <w:shd w:val="clear" w:color="auto" w:fill="auto"/>
            <w:vAlign w:val="center"/>
          </w:tcPr>
          <w:p w:rsidR="00715DCD" w:rsidRDefault="00715DCD" w:rsidP="00715DCD">
            <w:pPr>
              <w:jc w:val="right"/>
            </w:pPr>
            <w:r>
              <w:t>(</w:t>
            </w:r>
            <w:bookmarkStart w:id="27" w:name="InverseMatrix"/>
            <w:r>
              <w:fldChar w:fldCharType="begin"/>
            </w:r>
            <w:r>
              <w:instrText xml:space="preserve"> SEQ Eq \* MERGEFORMAT </w:instrText>
            </w:r>
            <w:r>
              <w:fldChar w:fldCharType="separate"/>
            </w:r>
            <w:r w:rsidR="00D35D7B">
              <w:rPr>
                <w:noProof/>
              </w:rPr>
              <w:t>23</w:t>
            </w:r>
            <w:r>
              <w:fldChar w:fldCharType="end"/>
            </w:r>
            <w:bookmarkEnd w:id="27"/>
            <w:r>
              <w:t>)</w:t>
            </w:r>
          </w:p>
        </w:tc>
      </w:tr>
    </w:tbl>
    <w:p w:rsidR="00B517BC" w:rsidRDefault="00B517BC" w:rsidP="002A456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F3AA3" w:rsidTr="00745797">
        <w:tc>
          <w:tcPr>
            <w:tcW w:w="4256" w:type="pct"/>
            <w:shd w:val="clear" w:color="auto" w:fill="EEECE1" w:themeFill="background2"/>
            <w:vAlign w:val="center"/>
          </w:tcPr>
          <w:p w:rsidR="00745797" w:rsidRPr="00745797" w:rsidRDefault="00745797" w:rsidP="00745797">
            <w:pPr>
              <w:rPr>
                <w:rStyle w:val="Buchtitel"/>
              </w:rPr>
            </w:pPr>
            <w:r>
              <w:rPr>
                <w:rStyle w:val="Buchtitel"/>
              </w:rPr>
              <w:lastRenderedPageBreak/>
              <w:t>Zeige, dass beide Produkte die Einheitsmatrix ergeben!</w:t>
            </w:r>
          </w:p>
          <w:p w:rsidR="00745797" w:rsidRDefault="00745797" w:rsidP="003F3AA3">
            <w:pPr>
              <w:jc w:val="center"/>
            </w:pPr>
          </w:p>
          <w:p w:rsidR="003F3AA3" w:rsidRDefault="003F3AA3" w:rsidP="003F3AA3">
            <w:pPr>
              <w:jc w:val="center"/>
            </w:pPr>
            <w:r>
              <w:rPr>
                <w:noProof/>
                <w:lang w:eastAsia="de-DE"/>
              </w:rPr>
              <w:drawing>
                <wp:inline distT="0" distB="0" distL="0" distR="0" wp14:anchorId="0E1D3F4B" wp14:editId="1311D8E5">
                  <wp:extent cx="2289053" cy="274321"/>
                  <wp:effectExtent l="0" t="0" r="0" b="0"/>
                  <wp:docPr id="306" name="Grafik 306" descr="%FontSize=11&#10;%TeXFontSize=11&#10;\documentclass{article}&#10;\pagestyle{empty}&#10;\begin{document}&#10;\[&#10;{\begin{pmatrix}2&amp;5\\1&amp;3\end{pmatrix}}\cdot {\begin{pmatrix}3&amp;-5\\-1&amp;2\end{pmatrix}}&#10;\quad\quad&#10;{\begin{pmatrix}3&amp;-5\\-1&amp;2\end{pmatrix}}\cdot &#10;{\begin{pmatrix}2&amp;5\\1&amp;3\end{pmatri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blip>
                          <a:stretch>
                            <a:fillRect/>
                          </a:stretch>
                        </pic:blipFill>
                        <pic:spPr>
                          <a:xfrm>
                            <a:off x="0" y="0"/>
                            <a:ext cx="2289053" cy="274321"/>
                          </a:xfrm>
                          <a:prstGeom prst="rect">
                            <a:avLst/>
                          </a:prstGeom>
                          <a:noFill/>
                          <a:ln>
                            <a:noFill/>
                          </a:ln>
                        </pic:spPr>
                      </pic:pic>
                    </a:graphicData>
                  </a:graphic>
                </wp:inline>
              </w:drawing>
            </w:r>
          </w:p>
        </w:tc>
        <w:tc>
          <w:tcPr>
            <w:tcW w:w="478" w:type="pct"/>
            <w:shd w:val="clear" w:color="auto" w:fill="auto"/>
            <w:vAlign w:val="center"/>
          </w:tcPr>
          <w:p w:rsidR="003F3AA3" w:rsidRPr="003F3AA3" w:rsidRDefault="003F3AA3" w:rsidP="003F3AA3">
            <w:pPr>
              <w:jc w:val="right"/>
              <w:rPr>
                <w:rFonts w:ascii="Arial" w:hAnsi="Arial" w:cs="Arial"/>
                <w:vanish/>
                <w:sz w:val="16"/>
              </w:rPr>
            </w:pPr>
            <w:r w:rsidRPr="003F3AA3">
              <w:rPr>
                <w:rFonts w:ascii="Arial" w:hAnsi="Arial" w:cs="Arial"/>
                <w:vanish/>
                <w:sz w:val="16"/>
              </w:rPr>
              <w:t>AufgabeInverseMatrix</w:t>
            </w:r>
          </w:p>
        </w:tc>
        <w:tc>
          <w:tcPr>
            <w:tcW w:w="266" w:type="pct"/>
            <w:shd w:val="clear" w:color="auto" w:fill="auto"/>
            <w:vAlign w:val="center"/>
          </w:tcPr>
          <w:p w:rsidR="003F3AA3" w:rsidRDefault="003F3AA3" w:rsidP="003F3AA3">
            <w:pPr>
              <w:jc w:val="right"/>
            </w:pPr>
            <w:r>
              <w:t>(</w:t>
            </w:r>
            <w:bookmarkStart w:id="28" w:name="AufgabeInverseMatrix"/>
            <w:r>
              <w:fldChar w:fldCharType="begin"/>
            </w:r>
            <w:r>
              <w:instrText xml:space="preserve"> SEQ Eq \* MERGEFORMAT </w:instrText>
            </w:r>
            <w:r>
              <w:fldChar w:fldCharType="separate"/>
            </w:r>
            <w:r w:rsidR="00D35D7B">
              <w:rPr>
                <w:noProof/>
              </w:rPr>
              <w:t>24</w:t>
            </w:r>
            <w:r>
              <w:fldChar w:fldCharType="end"/>
            </w:r>
            <w:bookmarkEnd w:id="28"/>
            <w:r>
              <w:t>)</w:t>
            </w:r>
          </w:p>
        </w:tc>
      </w:tr>
    </w:tbl>
    <w:p w:rsidR="003F3AA3" w:rsidRDefault="004A5582" w:rsidP="005C049B">
      <w:pPr>
        <w:pStyle w:val="Listenabsatz"/>
        <w:numPr>
          <w:ilvl w:val="0"/>
          <w:numId w:val="6"/>
        </w:numPr>
      </w:pPr>
      <w:r>
        <w:t>Die Inverse der Inversen ist die ursprüngliche Matrix.</w:t>
      </w:r>
    </w:p>
    <w:p w:rsidR="00334414" w:rsidRDefault="00334414" w:rsidP="005C049B">
      <w:pPr>
        <w:pStyle w:val="Listenabsatz"/>
        <w:numPr>
          <w:ilvl w:val="0"/>
          <w:numId w:val="6"/>
        </w:numPr>
      </w:pPr>
      <w:r>
        <w:t>Es gibt Matrizen, die ihre eigenen Inversen sind.</w:t>
      </w:r>
    </w:p>
    <w:p w:rsidR="00314BFB" w:rsidRDefault="00314BFB" w:rsidP="00314BFB">
      <w:r>
        <w:t>Es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579"/>
        <w:gridCol w:w="573"/>
      </w:tblGrid>
      <w:tr w:rsidR="005875E0" w:rsidTr="005875E0">
        <w:tc>
          <w:tcPr>
            <w:tcW w:w="4256" w:type="pct"/>
            <w:shd w:val="clear" w:color="auto" w:fill="auto"/>
            <w:vAlign w:val="center"/>
          </w:tcPr>
          <w:p w:rsidR="005875E0" w:rsidRDefault="00CB2738" w:rsidP="005875E0">
            <w:pPr>
              <w:jc w:val="center"/>
            </w:pPr>
            <w:r>
              <w:rPr>
                <w:noProof/>
                <w:lang w:eastAsia="de-DE"/>
              </w:rPr>
              <w:drawing>
                <wp:inline distT="0" distB="0" distL="0" distR="0" wp14:anchorId="2EBA88F5" wp14:editId="4524E895">
                  <wp:extent cx="5029210" cy="161544"/>
                  <wp:effectExtent l="0" t="0" r="0" b="0"/>
                  <wp:docPr id="30" name="Grafik 30" descr="%FontSize=11&#10;%TeXFontSize=11&#10;\documentclass{article}&#10;\pagestyle{empty}&#10;\begin{document}&#10;\[&#10;({\mathbf M}^{-1})^{-1} = {\mathbf M}&#10;\quad\quad&#10;(c {\mathbf M})^{-1} = c^{-1} {\mathbf M}^{-1}&#10;\quad\quad&#10;\operatorname{det}({\mathbf M}^{-1}) = &#10;\operatorname{det}({\mathbf M})^{-1}&#10;\quad\quad&#10;({\mathbf A} \cdot {\mathbf B})^{-1} = {\mathbf B}^{-1} \cdot {\mathbf A}^{-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blip>
                          <a:stretch>
                            <a:fillRect/>
                          </a:stretch>
                        </pic:blipFill>
                        <pic:spPr>
                          <a:xfrm>
                            <a:off x="0" y="0"/>
                            <a:ext cx="5029210" cy="161544"/>
                          </a:xfrm>
                          <a:prstGeom prst="rect">
                            <a:avLst/>
                          </a:prstGeom>
                          <a:noFill/>
                          <a:ln>
                            <a:noFill/>
                          </a:ln>
                        </pic:spPr>
                      </pic:pic>
                    </a:graphicData>
                  </a:graphic>
                </wp:inline>
              </w:drawing>
            </w:r>
            <w:r w:rsidR="008A393A">
              <w:t xml:space="preserve"> </w:t>
            </w:r>
          </w:p>
        </w:tc>
        <w:tc>
          <w:tcPr>
            <w:tcW w:w="478" w:type="pct"/>
            <w:shd w:val="clear" w:color="auto" w:fill="auto"/>
            <w:vAlign w:val="center"/>
          </w:tcPr>
          <w:p w:rsidR="005875E0" w:rsidRPr="005875E0" w:rsidRDefault="005875E0" w:rsidP="005875E0">
            <w:pPr>
              <w:jc w:val="right"/>
              <w:rPr>
                <w:rFonts w:ascii="Arial" w:hAnsi="Arial" w:cs="Arial"/>
                <w:vanish/>
                <w:sz w:val="16"/>
              </w:rPr>
            </w:pPr>
            <w:r w:rsidRPr="005875E0">
              <w:rPr>
                <w:rFonts w:ascii="Arial" w:hAnsi="Arial" w:cs="Arial"/>
                <w:vanish/>
                <w:sz w:val="16"/>
              </w:rPr>
              <w:t>InverseMatrixRegeln</w:t>
            </w:r>
          </w:p>
        </w:tc>
        <w:tc>
          <w:tcPr>
            <w:tcW w:w="266" w:type="pct"/>
            <w:shd w:val="clear" w:color="auto" w:fill="auto"/>
            <w:vAlign w:val="center"/>
          </w:tcPr>
          <w:p w:rsidR="005875E0" w:rsidRDefault="005875E0" w:rsidP="005875E0">
            <w:pPr>
              <w:jc w:val="right"/>
            </w:pPr>
            <w:r>
              <w:t>(</w:t>
            </w:r>
            <w:bookmarkStart w:id="29" w:name="InverseMatrixRegeln"/>
            <w:r>
              <w:fldChar w:fldCharType="begin"/>
            </w:r>
            <w:r>
              <w:instrText xml:space="preserve"> SEQ Eq \* MERGEFORMAT </w:instrText>
            </w:r>
            <w:r>
              <w:fldChar w:fldCharType="separate"/>
            </w:r>
            <w:r w:rsidR="00D35D7B">
              <w:rPr>
                <w:noProof/>
              </w:rPr>
              <w:t>25</w:t>
            </w:r>
            <w:r>
              <w:fldChar w:fldCharType="end"/>
            </w:r>
            <w:bookmarkEnd w:id="29"/>
            <w:r>
              <w:t>)</w:t>
            </w:r>
          </w:p>
        </w:tc>
      </w:tr>
    </w:tbl>
    <w:p w:rsidR="005875E0" w:rsidRDefault="005875E0" w:rsidP="0050409E"/>
    <w:p w:rsidR="0048781F" w:rsidRDefault="0048781F" w:rsidP="0048781F">
      <w:pPr>
        <w:pStyle w:val="berschrift4"/>
      </w:pPr>
      <w:r>
        <w:t xml:space="preserve">Eigenwerte </w:t>
      </w:r>
      <w:r w:rsidR="006F5B7C">
        <w:t xml:space="preserve">und Eigenvektoren </w:t>
      </w:r>
      <w:r w:rsidR="00F40A28">
        <w:t>q</w:t>
      </w:r>
      <w:r>
        <w:t>uadratischer Matrizen</w:t>
      </w:r>
    </w:p>
    <w:p w:rsidR="005D5E17" w:rsidRPr="005D5E17" w:rsidRDefault="000F7C15" w:rsidP="005D5E17">
      <w:r>
        <w:t>x ist ein Spaltenvektor. Dann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57F3F" w:rsidTr="00E57F3F">
        <w:tc>
          <w:tcPr>
            <w:tcW w:w="4256" w:type="pct"/>
            <w:shd w:val="clear" w:color="auto" w:fill="auto"/>
            <w:vAlign w:val="center"/>
          </w:tcPr>
          <w:p w:rsidR="00E57F3F" w:rsidRDefault="00E679C1" w:rsidP="00E57F3F">
            <w:pPr>
              <w:jc w:val="center"/>
            </w:pPr>
            <w:r>
              <w:rPr>
                <w:noProof/>
                <w:lang w:eastAsia="de-DE"/>
              </w:rPr>
              <w:drawing>
                <wp:inline distT="0" distB="0" distL="0" distR="0" wp14:anchorId="33FB8435" wp14:editId="530BA431">
                  <wp:extent cx="1784608" cy="121920"/>
                  <wp:effectExtent l="0" t="0" r="6350" b="0"/>
                  <wp:docPr id="392" name="Grafik 392" descr="%FontSize=11&#10;%TeXFontSize=11&#10;\documentclass{article}&#10;\pagestyle{empty}&#10;\begin{document}&#10;\[&#10;{\mathbf A}\cdot x=\lambda \,x&#10;\quad\quad&#10;({\mathbf A} - \lambda\, {\mathbf 1}) \cdot x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blip>
                          <a:stretch>
                            <a:fillRect/>
                          </a:stretch>
                        </pic:blipFill>
                        <pic:spPr>
                          <a:xfrm>
                            <a:off x="0" y="0"/>
                            <a:ext cx="1784608" cy="121920"/>
                          </a:xfrm>
                          <a:prstGeom prst="rect">
                            <a:avLst/>
                          </a:prstGeom>
                          <a:noFill/>
                          <a:ln>
                            <a:noFill/>
                          </a:ln>
                        </pic:spPr>
                      </pic:pic>
                    </a:graphicData>
                  </a:graphic>
                </wp:inline>
              </w:drawing>
            </w:r>
          </w:p>
        </w:tc>
        <w:tc>
          <w:tcPr>
            <w:tcW w:w="478" w:type="pct"/>
            <w:shd w:val="clear" w:color="auto" w:fill="auto"/>
            <w:vAlign w:val="center"/>
          </w:tcPr>
          <w:p w:rsidR="00E57F3F" w:rsidRPr="00E57F3F" w:rsidRDefault="00E57F3F" w:rsidP="00E57F3F">
            <w:pPr>
              <w:jc w:val="right"/>
              <w:rPr>
                <w:rFonts w:ascii="Arial" w:hAnsi="Arial" w:cs="Arial"/>
                <w:vanish/>
                <w:sz w:val="16"/>
              </w:rPr>
            </w:pPr>
            <w:r w:rsidRPr="00E57F3F">
              <w:rPr>
                <w:rFonts w:ascii="Arial" w:hAnsi="Arial" w:cs="Arial"/>
                <w:vanish/>
                <w:sz w:val="16"/>
              </w:rPr>
              <w:t>EigenwerteMatrizen</w:t>
            </w:r>
          </w:p>
        </w:tc>
        <w:tc>
          <w:tcPr>
            <w:tcW w:w="266" w:type="pct"/>
            <w:shd w:val="clear" w:color="auto" w:fill="auto"/>
            <w:vAlign w:val="center"/>
          </w:tcPr>
          <w:p w:rsidR="00E57F3F" w:rsidRDefault="00E57F3F" w:rsidP="00E57F3F">
            <w:pPr>
              <w:jc w:val="right"/>
            </w:pPr>
            <w:r>
              <w:t>(</w:t>
            </w:r>
            <w:bookmarkStart w:id="30" w:name="EigenwerteMatrizen"/>
            <w:r>
              <w:fldChar w:fldCharType="begin"/>
            </w:r>
            <w:r>
              <w:instrText xml:space="preserve"> SEQ Eq \* MERGEFORMAT </w:instrText>
            </w:r>
            <w:r>
              <w:fldChar w:fldCharType="separate"/>
            </w:r>
            <w:r w:rsidR="00D35D7B">
              <w:rPr>
                <w:noProof/>
              </w:rPr>
              <w:t>26</w:t>
            </w:r>
            <w:r>
              <w:fldChar w:fldCharType="end"/>
            </w:r>
            <w:bookmarkEnd w:id="30"/>
            <w:r>
              <w:t>)</w:t>
            </w:r>
          </w:p>
        </w:tc>
      </w:tr>
    </w:tbl>
    <w:p w:rsidR="00E44E30" w:rsidRDefault="00E44E30" w:rsidP="0048781F"/>
    <w:p w:rsidR="0048781F" w:rsidRDefault="00E44E30" w:rsidP="0048781F">
      <w:r>
        <w:t>ein homo</w:t>
      </w:r>
      <w:r w:rsidR="008A240D">
        <w:t>genes lineares Gleichungssystem, lösbar wenn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800D8" w:rsidTr="007800D8">
        <w:tc>
          <w:tcPr>
            <w:tcW w:w="4256" w:type="pct"/>
            <w:shd w:val="clear" w:color="auto" w:fill="auto"/>
            <w:vAlign w:val="center"/>
          </w:tcPr>
          <w:p w:rsidR="007800D8" w:rsidRDefault="00E679C1" w:rsidP="007800D8">
            <w:pPr>
              <w:jc w:val="center"/>
            </w:pPr>
            <w:r>
              <w:rPr>
                <w:noProof/>
                <w:lang w:eastAsia="de-DE"/>
              </w:rPr>
              <w:drawing>
                <wp:inline distT="0" distB="0" distL="0" distR="0" wp14:anchorId="00A6DBD3" wp14:editId="1C4BCFF9">
                  <wp:extent cx="934214" cy="120396"/>
                  <wp:effectExtent l="0" t="0" r="0" b="0"/>
                  <wp:docPr id="391" name="Grafik 391" descr="%FontSize=11&#10;%TeXFontSize=11&#10;\documentclass{article}&#10;\pagestyle{empty}&#10;\begin{document}&#10;\[&#10;{\det \left({\mathbf A}-\lambda\, {\mathbf 1}\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blip>
                          <a:stretch>
                            <a:fillRect/>
                          </a:stretch>
                        </pic:blipFill>
                        <pic:spPr>
                          <a:xfrm>
                            <a:off x="0" y="0"/>
                            <a:ext cx="934214" cy="120396"/>
                          </a:xfrm>
                          <a:prstGeom prst="rect">
                            <a:avLst/>
                          </a:prstGeom>
                          <a:noFill/>
                          <a:ln>
                            <a:noFill/>
                          </a:ln>
                        </pic:spPr>
                      </pic:pic>
                    </a:graphicData>
                  </a:graphic>
                </wp:inline>
              </w:drawing>
            </w:r>
          </w:p>
        </w:tc>
        <w:tc>
          <w:tcPr>
            <w:tcW w:w="478" w:type="pct"/>
            <w:shd w:val="clear" w:color="auto" w:fill="auto"/>
            <w:vAlign w:val="center"/>
          </w:tcPr>
          <w:p w:rsidR="007800D8" w:rsidRPr="007800D8" w:rsidRDefault="007800D8" w:rsidP="007800D8">
            <w:pPr>
              <w:jc w:val="right"/>
              <w:rPr>
                <w:rFonts w:ascii="Arial" w:hAnsi="Arial" w:cs="Arial"/>
                <w:vanish/>
                <w:sz w:val="16"/>
              </w:rPr>
            </w:pPr>
            <w:r w:rsidRPr="007800D8">
              <w:rPr>
                <w:rFonts w:ascii="Arial" w:hAnsi="Arial" w:cs="Arial"/>
                <w:vanish/>
                <w:sz w:val="16"/>
              </w:rPr>
              <w:t>DeterminanteEigenwert</w:t>
            </w:r>
          </w:p>
        </w:tc>
        <w:tc>
          <w:tcPr>
            <w:tcW w:w="266" w:type="pct"/>
            <w:shd w:val="clear" w:color="auto" w:fill="auto"/>
            <w:vAlign w:val="center"/>
          </w:tcPr>
          <w:p w:rsidR="007800D8" w:rsidRDefault="007800D8" w:rsidP="007800D8">
            <w:pPr>
              <w:jc w:val="right"/>
            </w:pPr>
            <w:r>
              <w:t>(</w:t>
            </w:r>
            <w:bookmarkStart w:id="31" w:name="DeterminanteEigenwert"/>
            <w:r>
              <w:fldChar w:fldCharType="begin"/>
            </w:r>
            <w:r>
              <w:instrText xml:space="preserve"> SEQ Eq \* MERGEFORMAT </w:instrText>
            </w:r>
            <w:r>
              <w:fldChar w:fldCharType="separate"/>
            </w:r>
            <w:r w:rsidR="00D35D7B">
              <w:rPr>
                <w:noProof/>
              </w:rPr>
              <w:t>27</w:t>
            </w:r>
            <w:r>
              <w:fldChar w:fldCharType="end"/>
            </w:r>
            <w:bookmarkEnd w:id="31"/>
            <w:r>
              <w:t>)</w:t>
            </w:r>
          </w:p>
        </w:tc>
      </w:tr>
    </w:tbl>
    <w:p w:rsidR="000675A9" w:rsidRDefault="000675A9" w:rsidP="0048781F"/>
    <w:p w:rsidR="008A240D" w:rsidRDefault="00A8060E" w:rsidP="0048781F">
      <w:r>
        <w:t>Charakteristisches Polynom</w:t>
      </w:r>
      <w:r w:rsidR="004703F8">
        <w:t>:</w:t>
      </w:r>
      <w:r>
        <w:t xml:space="preserve"> seine Nullstellen sind die Eigenwerte. Zu jedem Eigenwert gehört ein Eigenvektor.</w:t>
      </w:r>
      <w:r w:rsidR="0019773E">
        <w:t xml:space="preserve"> Ist A eine n x n Matrix, dann gibt es höchstens n Eigenwerte.</w:t>
      </w:r>
    </w:p>
    <w:p w:rsidR="00A8060E" w:rsidRDefault="00A8060E" w:rsidP="0048781F">
      <w:r>
        <w:t>Sind Eigenwerte gleich, dann heißen sie (Physik, historisch): entartet.</w:t>
      </w:r>
      <w:r w:rsidR="00CC6763">
        <w:t xml:space="preserve"> Zu einem </w:t>
      </w:r>
      <w:r w:rsidR="005F14F8">
        <w:t>k-fachen Eigenwert gehören</w:t>
      </w:r>
      <w:r w:rsidR="00DC1E3B">
        <w:t xml:space="preserve"> </w:t>
      </w:r>
      <w:r w:rsidR="005F14F8">
        <w:t>k Eigenvektoren, die einen k</w:t>
      </w:r>
      <w:r w:rsidR="00CC6763">
        <w:t>-dim</w:t>
      </w:r>
      <w:r w:rsidR="00AC6D78">
        <w:t>ensionalen Unterraum aufspannen (k &lt;= n).</w:t>
      </w:r>
    </w:p>
    <w:p w:rsidR="007422ED" w:rsidRPr="0048781F" w:rsidRDefault="007422ED" w:rsidP="0048781F">
      <w:r>
        <w:t xml:space="preserve">Die Eigenwerte </w:t>
      </w:r>
      <w:r w:rsidR="00684EF8">
        <w:t xml:space="preserve">von Matrizen </w:t>
      </w:r>
      <w:r>
        <w:t>werden uns in der Quantentheorie als mögliche Messwerte wiederbegegnen.</w:t>
      </w:r>
      <w:r w:rsidR="00D50703">
        <w:t xml:space="preserve"> </w:t>
      </w:r>
      <w:r w:rsidR="00F86D87">
        <w:t>Die Eigenwerte einer</w:t>
      </w:r>
      <w:r w:rsidR="00C505E5">
        <w:t xml:space="preserve"> </w:t>
      </w:r>
      <w:r w:rsidR="00517E99">
        <w:t>Qub</w:t>
      </w:r>
      <w:r w:rsidR="00B61A4A">
        <w:t>it</w:t>
      </w:r>
      <w:r w:rsidR="00F86D87">
        <w:t>-Messung</w:t>
      </w:r>
      <w:r w:rsidR="00B61A4A">
        <w:t xml:space="preserve"> </w:t>
      </w:r>
      <w:r w:rsidR="00C505E5">
        <w:t>bezeichnet man</w:t>
      </w:r>
      <w:r w:rsidR="00A50B02">
        <w:t xml:space="preserve"> immer</w:t>
      </w:r>
      <w:r w:rsidR="00C505E5">
        <w:t xml:space="preserve"> als 0 und 1</w:t>
      </w:r>
      <w:r w:rsidR="00BF7DB1">
        <w:t>, egal welche physikalischen Messwerte ihnen entsprechen.</w:t>
      </w:r>
    </w:p>
    <w:p w:rsidR="0048781F" w:rsidRDefault="0048781F" w:rsidP="0048781F">
      <w:pPr>
        <w:pStyle w:val="berschrift4"/>
      </w:pPr>
      <w:r>
        <w:t>Orthogonale (Quadratische) Matrizen</w:t>
      </w:r>
    </w:p>
    <w:p w:rsidR="00BA5855" w:rsidRDefault="00461686" w:rsidP="00BA5855">
      <w:r>
        <w:t>Definition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07EC" w:rsidTr="005107EC">
        <w:tc>
          <w:tcPr>
            <w:tcW w:w="4256" w:type="pct"/>
            <w:shd w:val="clear" w:color="auto" w:fill="auto"/>
            <w:vAlign w:val="center"/>
          </w:tcPr>
          <w:p w:rsidR="005107EC" w:rsidRDefault="007674AC" w:rsidP="005107EC">
            <w:pPr>
              <w:jc w:val="center"/>
            </w:pPr>
            <w:r>
              <w:rPr>
                <w:noProof/>
                <w:lang w:eastAsia="de-DE"/>
              </w:rPr>
              <w:drawing>
                <wp:inline distT="0" distB="0" distL="0" distR="0" wp14:anchorId="23763E47" wp14:editId="0A3FFF54">
                  <wp:extent cx="620269" cy="156972"/>
                  <wp:effectExtent l="0" t="0" r="8890" b="0"/>
                  <wp:docPr id="390" name="Grafik 390" descr="%FontSize=11&#10;%TeXFontSize=11&#10;\documentclass{article}&#10;\pagestyle{empty}&#10;\begin{document}&#10;\[&#10;{\mathbf Q}^T \cdot {\mathbf Q} = {\mathbf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blip>
                          <a:stretch>
                            <a:fillRect/>
                          </a:stretch>
                        </pic:blipFill>
                        <pic:spPr>
                          <a:xfrm>
                            <a:off x="0" y="0"/>
                            <a:ext cx="620269" cy="156972"/>
                          </a:xfrm>
                          <a:prstGeom prst="rect">
                            <a:avLst/>
                          </a:prstGeom>
                          <a:noFill/>
                          <a:ln>
                            <a:noFill/>
                          </a:ln>
                        </pic:spPr>
                      </pic:pic>
                    </a:graphicData>
                  </a:graphic>
                </wp:inline>
              </w:drawing>
            </w:r>
          </w:p>
        </w:tc>
        <w:tc>
          <w:tcPr>
            <w:tcW w:w="478" w:type="pct"/>
            <w:shd w:val="clear" w:color="auto" w:fill="auto"/>
            <w:vAlign w:val="center"/>
          </w:tcPr>
          <w:p w:rsidR="005107EC" w:rsidRPr="005107EC" w:rsidRDefault="005107EC" w:rsidP="005107EC">
            <w:pPr>
              <w:jc w:val="right"/>
              <w:rPr>
                <w:rFonts w:ascii="Arial" w:hAnsi="Arial" w:cs="Arial"/>
                <w:vanish/>
                <w:sz w:val="16"/>
              </w:rPr>
            </w:pPr>
            <w:r w:rsidRPr="005107EC">
              <w:rPr>
                <w:rFonts w:ascii="Arial" w:hAnsi="Arial" w:cs="Arial"/>
                <w:vanish/>
                <w:sz w:val="16"/>
              </w:rPr>
              <w:t>OrthogonaleMatrix</w:t>
            </w:r>
          </w:p>
        </w:tc>
        <w:tc>
          <w:tcPr>
            <w:tcW w:w="266" w:type="pct"/>
            <w:shd w:val="clear" w:color="auto" w:fill="auto"/>
            <w:vAlign w:val="center"/>
          </w:tcPr>
          <w:p w:rsidR="005107EC" w:rsidRDefault="005107EC" w:rsidP="005107EC">
            <w:pPr>
              <w:jc w:val="right"/>
            </w:pPr>
            <w:r>
              <w:t>(</w:t>
            </w:r>
            <w:bookmarkStart w:id="32" w:name="OrthogonaleMatrix"/>
            <w:r>
              <w:fldChar w:fldCharType="begin"/>
            </w:r>
            <w:r>
              <w:instrText xml:space="preserve"> SEQ Eq \* MERGEFORMAT </w:instrText>
            </w:r>
            <w:r>
              <w:fldChar w:fldCharType="separate"/>
            </w:r>
            <w:r w:rsidR="00D35D7B">
              <w:rPr>
                <w:noProof/>
              </w:rPr>
              <w:t>28</w:t>
            </w:r>
            <w:r>
              <w:fldChar w:fldCharType="end"/>
            </w:r>
            <w:bookmarkEnd w:id="32"/>
            <w:r>
              <w:t>)</w:t>
            </w:r>
          </w:p>
        </w:tc>
      </w:tr>
    </w:tbl>
    <w:p w:rsidR="00461686" w:rsidRDefault="003F3C65" w:rsidP="00BA5855">
      <w:r>
        <w:t>D.h. automatisch</w:t>
      </w:r>
    </w:p>
    <w:p w:rsidR="003F3C65" w:rsidRDefault="003F3C65" w:rsidP="005C049B">
      <w:pPr>
        <w:pStyle w:val="Listenabsatz"/>
        <w:numPr>
          <w:ilvl w:val="0"/>
          <w:numId w:val="7"/>
        </w:numPr>
      </w:pPr>
      <w:r>
        <w:t>Mit Q ist auch ihre Transponierte orthogonal.</w:t>
      </w:r>
    </w:p>
    <w:p w:rsidR="003F3C65" w:rsidRDefault="003F3C65" w:rsidP="005C049B">
      <w:pPr>
        <w:pStyle w:val="Listenabsatz"/>
        <w:numPr>
          <w:ilvl w:val="0"/>
          <w:numId w:val="7"/>
        </w:numPr>
      </w:pPr>
      <w:r>
        <w:t>Die Zeilenvektoren sind orthogonal.</w:t>
      </w:r>
    </w:p>
    <w:p w:rsidR="003F3C65" w:rsidRDefault="003F3C65" w:rsidP="005C049B">
      <w:pPr>
        <w:pStyle w:val="Listenabsatz"/>
        <w:numPr>
          <w:ilvl w:val="0"/>
          <w:numId w:val="7"/>
        </w:numPr>
      </w:pPr>
      <w:r>
        <w:t>Die Spaltenvektoren sind orthogonal.</w:t>
      </w:r>
    </w:p>
    <w:p w:rsidR="003F3C65" w:rsidRDefault="003F3C65" w:rsidP="005C049B">
      <w:pPr>
        <w:pStyle w:val="Listenabsatz"/>
        <w:numPr>
          <w:ilvl w:val="0"/>
          <w:numId w:val="7"/>
        </w:numPr>
      </w:pPr>
      <w:r>
        <w:t>Die Zeilen- und Spaltenvektoren sind auf 1 normiert.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16152" w:rsidTr="009E7E29">
        <w:tc>
          <w:tcPr>
            <w:tcW w:w="4234" w:type="pct"/>
            <w:shd w:val="clear" w:color="auto" w:fill="EEECE1" w:themeFill="background2"/>
            <w:vAlign w:val="center"/>
          </w:tcPr>
          <w:p w:rsidR="00516152" w:rsidRDefault="00516152" w:rsidP="00516152">
            <w:pPr>
              <w:rPr>
                <w:rStyle w:val="Buchtitel"/>
              </w:rPr>
            </w:pPr>
            <w:r>
              <w:rPr>
                <w:rStyle w:val="Buchtitel"/>
              </w:rPr>
              <w:t>Zeige, dass die</w:t>
            </w:r>
            <w:r w:rsidR="004A52D5">
              <w:rPr>
                <w:rStyle w:val="Buchtitel"/>
              </w:rPr>
              <w:t xml:space="preserve"> 2-dimensonale</w:t>
            </w:r>
            <w:r>
              <w:rPr>
                <w:rStyle w:val="Buchtitel"/>
              </w:rPr>
              <w:t xml:space="preserve"> Drehmatrix all das erfüllt!</w:t>
            </w:r>
          </w:p>
          <w:p w:rsidR="00571CA1" w:rsidRPr="00516152" w:rsidRDefault="00571CA1" w:rsidP="00516152">
            <w:pPr>
              <w:rPr>
                <w:rStyle w:val="Buchtitel"/>
              </w:rPr>
            </w:pPr>
          </w:p>
          <w:p w:rsidR="00516152" w:rsidRDefault="00516152" w:rsidP="00516152">
            <w:pPr>
              <w:jc w:val="center"/>
            </w:pPr>
            <w:r>
              <w:rPr>
                <w:noProof/>
                <w:lang w:eastAsia="de-DE"/>
              </w:rPr>
              <w:drawing>
                <wp:inline distT="0" distB="0" distL="0" distR="0" wp14:anchorId="5432E6F5" wp14:editId="3FD3385B">
                  <wp:extent cx="890018" cy="271273"/>
                  <wp:effectExtent l="0" t="0" r="5715" b="0"/>
                  <wp:docPr id="297" name="Grafik 297" descr="%FontSize=11&#10;%TeXFontSize=11&#10;\documentclass{article}&#10;\pagestyle{empty}&#10;\begin{document}&#10;\[&#10;\begin{pmatrix} \cos\alpha &amp; -\sin\alpha \\ \sin\alpha &amp; \cos\alpha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blip>
                          <a:stretch>
                            <a:fillRect/>
                          </a:stretch>
                        </pic:blipFill>
                        <pic:spPr>
                          <a:xfrm>
                            <a:off x="0" y="0"/>
                            <a:ext cx="890018" cy="271273"/>
                          </a:xfrm>
                          <a:prstGeom prst="rect">
                            <a:avLst/>
                          </a:prstGeom>
                          <a:noFill/>
                          <a:ln>
                            <a:noFill/>
                          </a:ln>
                        </pic:spPr>
                      </pic:pic>
                    </a:graphicData>
                  </a:graphic>
                </wp:inline>
              </w:drawing>
            </w:r>
          </w:p>
          <w:p w:rsidR="00AD1813" w:rsidRDefault="00AD1813" w:rsidP="00516152">
            <w:pPr>
              <w:jc w:val="center"/>
            </w:pPr>
            <w:r>
              <w:rPr>
                <w:noProof/>
                <w:lang w:eastAsia="de-DE"/>
              </w:rPr>
              <w:lastRenderedPageBreak/>
              <w:drawing>
                <wp:inline distT="0" distB="0" distL="0" distR="0" wp14:anchorId="2525DA25" wp14:editId="382E842D">
                  <wp:extent cx="1901825" cy="1901825"/>
                  <wp:effectExtent l="0" t="0" r="3175" b="3175"/>
                  <wp:docPr id="302" name="Grafik 302" descr="Orthogonal transformation qtl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transformation qtl1.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tc>
        <w:tc>
          <w:tcPr>
            <w:tcW w:w="457" w:type="pct"/>
            <w:shd w:val="clear" w:color="auto" w:fill="auto"/>
            <w:vAlign w:val="center"/>
          </w:tcPr>
          <w:p w:rsidR="00516152" w:rsidRPr="00516152" w:rsidRDefault="00516152" w:rsidP="00516152">
            <w:pPr>
              <w:jc w:val="right"/>
              <w:rPr>
                <w:rFonts w:ascii="Arial" w:hAnsi="Arial" w:cs="Arial"/>
                <w:vanish/>
                <w:sz w:val="16"/>
              </w:rPr>
            </w:pPr>
            <w:r w:rsidRPr="00516152">
              <w:rPr>
                <w:rFonts w:ascii="Arial" w:hAnsi="Arial" w:cs="Arial"/>
                <w:vanish/>
                <w:sz w:val="16"/>
              </w:rPr>
              <w:lastRenderedPageBreak/>
              <w:t>AufgabeOrthogonaleMatrix</w:t>
            </w:r>
          </w:p>
        </w:tc>
        <w:tc>
          <w:tcPr>
            <w:tcW w:w="308" w:type="pct"/>
            <w:shd w:val="clear" w:color="auto" w:fill="auto"/>
            <w:vAlign w:val="center"/>
          </w:tcPr>
          <w:p w:rsidR="00516152" w:rsidRDefault="00516152" w:rsidP="00516152">
            <w:pPr>
              <w:jc w:val="right"/>
            </w:pPr>
            <w:r>
              <w:t>(</w:t>
            </w:r>
            <w:bookmarkStart w:id="33" w:name="AufgabeOrthogonaleMatrix"/>
            <w:r>
              <w:fldChar w:fldCharType="begin"/>
            </w:r>
            <w:r>
              <w:instrText xml:space="preserve"> SEQ Eq \* MERGEFORMAT </w:instrText>
            </w:r>
            <w:r>
              <w:fldChar w:fldCharType="separate"/>
            </w:r>
            <w:r w:rsidR="00D35D7B">
              <w:rPr>
                <w:noProof/>
              </w:rPr>
              <w:t>29</w:t>
            </w:r>
            <w:r>
              <w:fldChar w:fldCharType="end"/>
            </w:r>
            <w:bookmarkEnd w:id="33"/>
            <w:r>
              <w:t>)</w:t>
            </w:r>
          </w:p>
        </w:tc>
      </w:tr>
    </w:tbl>
    <w:p w:rsidR="007F5194" w:rsidRDefault="007F5194" w:rsidP="00157048"/>
    <w:p w:rsidR="00316E6D" w:rsidRDefault="00A03E34" w:rsidP="00157048">
      <w:r>
        <w:t xml:space="preserve">Weiteres: </w:t>
      </w:r>
    </w:p>
    <w:p w:rsidR="00A03E34" w:rsidRDefault="0042500A" w:rsidP="005C049B">
      <w:pPr>
        <w:pStyle w:val="Listenabsatz"/>
        <w:numPr>
          <w:ilvl w:val="0"/>
          <w:numId w:val="8"/>
        </w:numPr>
      </w:pPr>
      <w:r>
        <w:t>det Q =</w:t>
      </w:r>
      <w:r w:rsidR="00AF568F">
        <w:t xml:space="preserve"> 1</w:t>
      </w:r>
    </w:p>
    <w:p w:rsidR="00DA4106" w:rsidRDefault="00C005A9" w:rsidP="005C049B">
      <w:pPr>
        <w:pStyle w:val="Listenabsatz"/>
        <w:numPr>
          <w:ilvl w:val="0"/>
          <w:numId w:val="8"/>
        </w:numPr>
      </w:pPr>
      <w:r>
        <w:t>Skalarprodukt</w:t>
      </w:r>
      <w:r w:rsidR="00ED3D31">
        <w:t xml:space="preserve"> der transformierten Vektoren = Skalarprodukt der untransformierten Vektoren</w:t>
      </w:r>
      <w:r w:rsidR="00247DBE">
        <w:t xml:space="preserve">. </w:t>
      </w:r>
    </w:p>
    <w:p w:rsidR="001A35EA" w:rsidRDefault="001A35EA" w:rsidP="005C049B">
      <w:pPr>
        <w:pStyle w:val="Listenabsatz"/>
        <w:numPr>
          <w:ilvl w:val="0"/>
          <w:numId w:val="8"/>
        </w:numPr>
      </w:pPr>
      <w:r>
        <w:t>Eigenwerte sind +1 und</w:t>
      </w:r>
      <w:r w:rsidR="006D526D">
        <w:t>/oder</w:t>
      </w:r>
      <w:r>
        <w:t xml:space="preserve"> -1. </w:t>
      </w:r>
    </w:p>
    <w:p w:rsidR="00AF568F" w:rsidRDefault="00DA4106" w:rsidP="005C049B">
      <w:pPr>
        <w:pStyle w:val="Listenabsatz"/>
        <w:numPr>
          <w:ilvl w:val="0"/>
          <w:numId w:val="8"/>
        </w:numPr>
      </w:pPr>
      <w:r>
        <w:t>Spiegelungen sind auch orthogonale Matrizen</w:t>
      </w:r>
      <w:r w:rsidR="00172EE8">
        <w:t>. Physik: Paritätsoperation</w:t>
      </w:r>
      <w:r w:rsidR="00C518EC">
        <w:t xml:space="preserve"> spiegelt die Ortskoordinaten</w:t>
      </w:r>
      <w:r w:rsidR="00E5044B">
        <w:t>.</w:t>
      </w:r>
      <w:r w:rsidR="00C005A9">
        <w:t xml:space="preserve"> </w:t>
      </w:r>
    </w:p>
    <w:p w:rsidR="004D41AE" w:rsidRPr="00BA5855" w:rsidRDefault="00447FA1" w:rsidP="005C049B">
      <w:pPr>
        <w:pStyle w:val="Listenabsatz"/>
        <w:numPr>
          <w:ilvl w:val="0"/>
          <w:numId w:val="8"/>
        </w:numPr>
      </w:pPr>
      <w:r>
        <w:t>Orthogonale Gruppe O(n), o</w:t>
      </w:r>
      <w:r w:rsidR="004D41AE">
        <w:t>hne Spiegelungen: SO(n)</w:t>
      </w:r>
      <w:r>
        <w:t>. Kommt noch...</w:t>
      </w:r>
    </w:p>
    <w:p w:rsidR="00017509" w:rsidRDefault="00F54A46" w:rsidP="009B17E7">
      <w:pPr>
        <w:pStyle w:val="berschrift3"/>
      </w:pPr>
      <w:bookmarkStart w:id="34" w:name="_Ref477621663"/>
      <w:bookmarkStart w:id="35" w:name="_Ref477621680"/>
      <w:bookmarkStart w:id="36" w:name="_Toc487898112"/>
      <w:r>
        <w:t>Transformation</w:t>
      </w:r>
      <w:r w:rsidR="00017509">
        <w:t>en</w:t>
      </w:r>
      <w:bookmarkEnd w:id="34"/>
      <w:bookmarkEnd w:id="35"/>
      <w:bookmarkEnd w:id="36"/>
      <w:r>
        <w:t xml:space="preserve"> </w:t>
      </w:r>
    </w:p>
    <w:p w:rsidR="00F43353" w:rsidRDefault="00762FDB" w:rsidP="005F0A0A">
      <w:r>
        <w:t xml:space="preserve">Die Objekte der Physik sollen Modelle der Wirklichkeit sein. </w:t>
      </w:r>
      <w:r w:rsidR="008A6E42">
        <w:t>Soll die Wirklichkeit objektiv sein, so erwarten wir, dass sie nicht davon abhängt, welches Koordinatensystem wir wählen: Meter oder Zoll, Sekunden oder Minuten als Zeiteinheit, usw.</w:t>
      </w:r>
    </w:p>
    <w:p w:rsidR="00B3549A" w:rsidRDefault="00B3549A" w:rsidP="005F0A0A">
      <w:r>
        <w:t xml:space="preserve">In der klassischen </w:t>
      </w:r>
      <w:r w:rsidR="00D25F01">
        <w:t>Mechanik</w:t>
      </w:r>
      <w:r>
        <w:t xml:space="preserve"> glaubt man daran, dass die Gesetze unter diesen Transformationen </w:t>
      </w:r>
      <w:r w:rsidR="00D25F01">
        <w:t>(</w:t>
      </w:r>
      <w:r w:rsidR="00F04A1E">
        <w:t xml:space="preserve">10-parametrige </w:t>
      </w:r>
      <w:r w:rsidR="00D25F01">
        <w:t>Galilei-Gruppe</w:t>
      </w:r>
      <w:r w:rsidR="003E651D">
        <w:t xml:space="preserve"> + Spiegelungen + Zeitumkehr</w:t>
      </w:r>
      <w:r w:rsidR="00D25F01">
        <w:t xml:space="preserve">) </w:t>
      </w:r>
      <w:r>
        <w:t>invariant sein müssen</w:t>
      </w:r>
      <w:r w:rsidR="006A331C">
        <w:rPr>
          <w:rStyle w:val="Funotenzeichen"/>
        </w:rPr>
        <w:footnoteReference w:id="2"/>
      </w:r>
      <w:r>
        <w:t>:</w:t>
      </w:r>
    </w:p>
    <w:p w:rsidR="00B3549A" w:rsidRDefault="00B3549A" w:rsidP="005C049B">
      <w:pPr>
        <w:pStyle w:val="Listenabsatz"/>
        <w:numPr>
          <w:ilvl w:val="0"/>
          <w:numId w:val="9"/>
        </w:numPr>
      </w:pPr>
      <w:r>
        <w:t>Drehungen</w:t>
      </w:r>
      <w:r w:rsidR="00DF52B1">
        <w:t>, s.o.</w:t>
      </w:r>
    </w:p>
    <w:p w:rsidR="00B3549A" w:rsidRDefault="00B3549A" w:rsidP="005C049B">
      <w:pPr>
        <w:pStyle w:val="Listenabsatz"/>
        <w:numPr>
          <w:ilvl w:val="0"/>
          <w:numId w:val="9"/>
        </w:numPr>
      </w:pPr>
      <w:r>
        <w:t>Spiegelungen</w:t>
      </w:r>
      <w:r w:rsidR="00F80A18">
        <w:t xml:space="preserve"> x‘ = -x</w:t>
      </w:r>
      <w:r w:rsidR="007B41A9">
        <w:t xml:space="preserve"> (Quantentheorie → Parität)</w:t>
      </w:r>
    </w:p>
    <w:p w:rsidR="00F80A18" w:rsidRDefault="00F80A18" w:rsidP="005C049B">
      <w:pPr>
        <w:pStyle w:val="Listenabsatz"/>
        <w:numPr>
          <w:ilvl w:val="0"/>
          <w:numId w:val="9"/>
        </w:numPr>
      </w:pPr>
      <w:r>
        <w:t>Zeitumkehr t‘ = -t</w:t>
      </w:r>
    </w:p>
    <w:p w:rsidR="00B3549A" w:rsidRDefault="00B3549A" w:rsidP="005C049B">
      <w:pPr>
        <w:pStyle w:val="Listenabsatz"/>
        <w:numPr>
          <w:ilvl w:val="0"/>
          <w:numId w:val="9"/>
        </w:numPr>
      </w:pPr>
      <w:r>
        <w:t>Translationen</w:t>
      </w:r>
      <w:r w:rsidR="00EC68D0">
        <w:t xml:space="preserve"> x‘ = x + b</w:t>
      </w:r>
      <w:r w:rsidR="00941CBF">
        <w:t xml:space="preserve"> (</w:t>
      </w:r>
      <w:r w:rsidR="00032E0A">
        <w:t>→</w:t>
      </w:r>
      <w:r w:rsidR="00941CBF">
        <w:t xml:space="preserve"> Ableitungen und Entfernungen, keine absoluten Orte)</w:t>
      </w:r>
    </w:p>
    <w:p w:rsidR="00C638F3" w:rsidRDefault="00C638F3" w:rsidP="005C049B">
      <w:pPr>
        <w:pStyle w:val="Listenabsatz"/>
        <w:numPr>
          <w:ilvl w:val="0"/>
          <w:numId w:val="9"/>
        </w:numPr>
      </w:pPr>
      <w:r>
        <w:t>Translationen t‘ = t + a (→ Ableitungen nach der Zeit, keine absolute Zeit)</w:t>
      </w:r>
    </w:p>
    <w:p w:rsidR="00FA51D3" w:rsidRDefault="00FA51D3" w:rsidP="005C049B">
      <w:pPr>
        <w:pStyle w:val="Listenabsatz"/>
        <w:numPr>
          <w:ilvl w:val="0"/>
          <w:numId w:val="9"/>
        </w:numPr>
      </w:pPr>
      <w:r>
        <w:t>Gleichförmige Bewegungen (Relativitätsprinzip) x‘ = x + v</w:t>
      </w:r>
      <w:r w:rsidR="00BF6FF5">
        <w:t xml:space="preserve"> </w:t>
      </w:r>
      <w:r>
        <w:t>t</w:t>
      </w:r>
    </w:p>
    <w:p w:rsidR="008A6E42" w:rsidRDefault="00F43353" w:rsidP="005F0A0A">
      <w:r>
        <w:t xml:space="preserve">Für skalare Größen gilt: sie ändern sich </w:t>
      </w:r>
      <w:r w:rsidR="0020125B">
        <w:t xml:space="preserve">dann nicht. Die Temperatur </w:t>
      </w:r>
      <w:r w:rsidR="00067981">
        <w:t xml:space="preserve">(statistische Physik: mittlere kinetische Energie, also klassische Mechanik) </w:t>
      </w:r>
      <w:r w:rsidR="0020125B">
        <w:t>an einem Punkt (Objekt der Wirklichkeit) soll den gleichen Wert haben, egal ob wir direkt darauf schauen oder uns dre</w:t>
      </w:r>
      <w:r w:rsidR="000C51F4">
        <w:t xml:space="preserve">hen und </w:t>
      </w:r>
      <w:r w:rsidR="0065538E">
        <w:t xml:space="preserve">dann (wieder stillstehend) </w:t>
      </w:r>
      <w:r w:rsidR="000C51F4">
        <w:t>das Thermometer</w:t>
      </w:r>
      <w:r w:rsidR="0020125B">
        <w:t xml:space="preserve"> aus dem Augenwinkel heraus betrachten.</w:t>
      </w:r>
      <w:r w:rsidR="00C60149">
        <w:t xml:space="preserve"> Sie ändert sich auch nicht, wenn wir am Thermometer mit konstanter Geschwindigkeit vorbeifahren. Bei beschleunigten </w:t>
      </w:r>
      <w:r w:rsidR="00C60149">
        <w:lastRenderedPageBreak/>
        <w:t xml:space="preserve">Bewegungen </w:t>
      </w:r>
      <w:r w:rsidR="00E06B68">
        <w:t>können sich die Gesetze jedoch ändern u</w:t>
      </w:r>
      <w:r w:rsidR="003E6F75">
        <w:t>nd tun dies auch fast immer, z.B.</w:t>
      </w:r>
      <w:r w:rsidR="00EE6383">
        <w:t xml:space="preserve"> Co</w:t>
      </w:r>
      <w:r w:rsidR="00E06B68">
        <w:t>rioliskraft</w:t>
      </w:r>
      <w:r w:rsidR="00EE6383">
        <w:t>, Zentrifugalkraft.</w:t>
      </w:r>
    </w:p>
    <w:p w:rsidR="00E241A8" w:rsidRDefault="0020125B" w:rsidP="005F0A0A">
      <w:r>
        <w:t xml:space="preserve">Für vektorielle Größen </w:t>
      </w:r>
      <w:r w:rsidR="00D8141F">
        <w:t xml:space="preserve">wie zum Beispiel das elektrische Feld </w:t>
      </w:r>
      <w:r>
        <w:t xml:space="preserve">gilt: sie ändern ihren Betrag nicht, der ja eine skalare Größe ist, aber ihre Richtung in Bezug </w:t>
      </w:r>
      <w:r w:rsidR="00880CBF">
        <w:t xml:space="preserve">auf das neue Koordinatensystem. Vektoren in der Physik </w:t>
      </w:r>
      <w:r w:rsidR="00021FEA">
        <w:t>sind nicht irgendwelche Zahlen in</w:t>
      </w:r>
      <w:r w:rsidR="0057280C">
        <w:t xml:space="preserve"> Spalten oder Zeilen, sondern </w:t>
      </w:r>
      <w:r w:rsidR="00021FEA">
        <w:t>Größen, die sich bei Transformationen wie ein Vektor transformieren, d.h. entweder kovariant</w:t>
      </w:r>
      <w:r w:rsidR="00886A8D">
        <w:t xml:space="preserve"> (gleich)</w:t>
      </w:r>
      <w:r w:rsidR="00021FEA">
        <w:t xml:space="preserve"> oder kontravariant </w:t>
      </w:r>
      <w:r w:rsidR="00886A8D">
        <w:t xml:space="preserve">(gegenläufig) </w:t>
      </w:r>
      <w:r w:rsidR="00021FEA">
        <w:t xml:space="preserve">zum </w:t>
      </w:r>
      <w:r w:rsidR="00021FEA" w:rsidRPr="00D5057D">
        <w:rPr>
          <w:b/>
        </w:rPr>
        <w:t>Transformationsverhalten der Vektoren, die das Koordinatensystem aufspannen</w:t>
      </w:r>
      <w:r w:rsidR="00D5057D">
        <w:t>:</w:t>
      </w:r>
      <w:r w:rsidR="00F75028">
        <w:t xml:space="preserve"> Jeder Basisvektor des neuen Koordinatensystems lässt sich als Linearkombination aus den Basisvektoren des alten Koordinatensystems ausdrücken (danach „entwickeln“).</w:t>
      </w:r>
      <w:r w:rsidR="00D5057D">
        <w:t xml:space="preserve"> Dieser lineare Zusammenhang zwischen neuen und alten Basisvektoren lässt sich in Matrixform schreiben und definiert die </w:t>
      </w:r>
      <w:r w:rsidR="00D5057D" w:rsidRPr="00D40907">
        <w:rPr>
          <w:b/>
        </w:rPr>
        <w:t>Transformationsmatrix</w:t>
      </w:r>
      <w:r w:rsidR="00D5057D">
        <w:t>.</w:t>
      </w:r>
    </w:p>
    <w:p w:rsidR="0045284A" w:rsidRDefault="00FE7BFD" w:rsidP="001400E7">
      <w:pPr>
        <w:jc w:val="center"/>
      </w:pPr>
      <w:r>
        <w:rPr>
          <w:noProof/>
          <w:lang w:eastAsia="de-DE"/>
        </w:rPr>
        <w:drawing>
          <wp:inline distT="0" distB="0" distL="0" distR="0" wp14:anchorId="6B9177CE" wp14:editId="46AE0249">
            <wp:extent cx="1901825" cy="1901825"/>
            <wp:effectExtent l="0" t="0" r="0" b="0"/>
            <wp:docPr id="2" name="Grafik 2" descr="https://upload.wikimedia.org/wikipedia/commons/thumb/3/33/Transformation2polar_basis_vectors.svg/200px-Transformation2polar_basis_vector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Transformation2polar_basis_vectors.svg/200px-Transformation2polar_basis_vectors.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r>
        <w:rPr>
          <w:noProof/>
          <w:lang w:eastAsia="de-DE"/>
        </w:rPr>
        <w:drawing>
          <wp:inline distT="0" distB="0" distL="0" distR="0" wp14:anchorId="1C9A8C4E" wp14:editId="70054162">
            <wp:extent cx="1901825" cy="1901825"/>
            <wp:effectExtent l="0" t="0" r="0" b="0"/>
            <wp:docPr id="5" name="Grafik 5" descr="https://upload.wikimedia.org/wikipedia/commons/thumb/c/c4/Transformation2polar_contravariant_vector.svg/200px-Transformation2polar_contravariant_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4/Transformation2polar_contravariant_vector.svg/200px-Transformation2polar_contravariant_vector.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rsidR="00E93E22" w:rsidRDefault="00E93E22" w:rsidP="00E93E22">
      <w:r>
        <w:t>Es muss zwischen den Objekten, den Tensoren n-ter Stufe, und ihren Zahlenwerten unterschieden werden. Wenn wir etwas rechnen wollen, brauchen wir immer Zahlen, dazu müssen wir eine Basis von Koordinatenvektoren festsetzen. Ein Zahlentupel eines Vektors sind seine Komponenten bezüglich dieser Basis. Sie sind nicht mit dem Vektor selbst zu verwechseln!</w:t>
      </w:r>
      <w:r w:rsidR="004601E0">
        <w:t xml:space="preserve"> Der Vektor entsteht erst durch da</w:t>
      </w:r>
      <w:r w:rsidR="00143493">
        <w:t xml:space="preserve"> </w:t>
      </w:r>
      <w:r w:rsidR="004601E0">
        <w:t>s Produkt aus Komponenten und Basisvektoren: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21533" w:rsidTr="00D153B2">
        <w:tc>
          <w:tcPr>
            <w:tcW w:w="4234" w:type="pct"/>
            <w:shd w:val="clear" w:color="auto" w:fill="FFC000"/>
            <w:vAlign w:val="center"/>
          </w:tcPr>
          <w:p w:rsidR="00F21533" w:rsidRDefault="00FB291B" w:rsidP="00F21533">
            <w:pPr>
              <w:jc w:val="center"/>
            </w:pPr>
            <w:r>
              <w:rPr>
                <w:noProof/>
                <w:lang w:eastAsia="de-DE"/>
              </w:rPr>
              <w:drawing>
                <wp:inline distT="0" distB="0" distL="0" distR="0" wp14:anchorId="14AA3D85" wp14:editId="6206E6F7">
                  <wp:extent cx="3183642" cy="275845"/>
                  <wp:effectExtent l="0" t="0" r="0" b="0"/>
                  <wp:docPr id="27" name="Grafik 27" descr="%FontSize=11&#10;%TeXFontSize=11&#10;\documentclass{article}&#10;\pagestyle{empty}&#10;\begin{document}&#10;\[&#10;{\mathbf  {v}}=&#10;\begin{pmatrix}&#10;v_x &amp; v_y&#10;\end{pmatrix}&#10;\begin{pmatrix}&#10;{\mathbf e_x} \\ {\mathbf e_y}&#10;\end{pmatrix}&#10;=&#10;\begin{pmatrix}&#10;v_r &amp; v_{\varphi}&#10;\end{pmatrix} &#10;\begin{pmatrix}&#10;{\mathbf e_r} \\ {\mathbf e_{\varphi}}&#10;\end{pmatrix}&#10;\quad\quad\quad&#10;{\mathbf  {v}}=v^{i}{{\mathbf  e}}_{i}={v'\,}^{j}{\mathbf  {e}}'_{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blip>
                          <a:stretch>
                            <a:fillRect/>
                          </a:stretch>
                        </pic:blipFill>
                        <pic:spPr>
                          <a:xfrm>
                            <a:off x="0" y="0"/>
                            <a:ext cx="3183642" cy="275845"/>
                          </a:xfrm>
                          <a:prstGeom prst="rect">
                            <a:avLst/>
                          </a:prstGeom>
                          <a:noFill/>
                          <a:ln>
                            <a:noFill/>
                          </a:ln>
                        </pic:spPr>
                      </pic:pic>
                    </a:graphicData>
                  </a:graphic>
                </wp:inline>
              </w:drawing>
            </w:r>
          </w:p>
        </w:tc>
        <w:tc>
          <w:tcPr>
            <w:tcW w:w="457" w:type="pct"/>
            <w:shd w:val="clear" w:color="auto" w:fill="auto"/>
            <w:vAlign w:val="center"/>
          </w:tcPr>
          <w:p w:rsidR="00F21533" w:rsidRPr="00F21533" w:rsidRDefault="00F21533" w:rsidP="00F21533">
            <w:pPr>
              <w:jc w:val="right"/>
              <w:rPr>
                <w:rFonts w:ascii="Arial" w:hAnsi="Arial" w:cs="Arial"/>
                <w:vanish/>
                <w:sz w:val="16"/>
              </w:rPr>
            </w:pPr>
            <w:r w:rsidRPr="00F21533">
              <w:rPr>
                <w:rFonts w:ascii="Arial" w:hAnsi="Arial" w:cs="Arial"/>
                <w:vanish/>
                <w:sz w:val="16"/>
              </w:rPr>
              <w:t>TransformationVektor</w:t>
            </w:r>
          </w:p>
        </w:tc>
        <w:tc>
          <w:tcPr>
            <w:tcW w:w="308" w:type="pct"/>
            <w:shd w:val="clear" w:color="auto" w:fill="auto"/>
            <w:vAlign w:val="center"/>
          </w:tcPr>
          <w:p w:rsidR="00F21533" w:rsidRDefault="00F21533" w:rsidP="00F21533">
            <w:pPr>
              <w:jc w:val="right"/>
            </w:pPr>
            <w:r>
              <w:t>(</w:t>
            </w:r>
            <w:bookmarkStart w:id="37" w:name="TransformationVektor"/>
            <w:r>
              <w:fldChar w:fldCharType="begin"/>
            </w:r>
            <w:r>
              <w:instrText xml:space="preserve"> SEQ Eq \* MERGEFORMAT </w:instrText>
            </w:r>
            <w:r>
              <w:fldChar w:fldCharType="separate"/>
            </w:r>
            <w:r w:rsidR="00D35D7B">
              <w:rPr>
                <w:noProof/>
              </w:rPr>
              <w:t>30</w:t>
            </w:r>
            <w:r>
              <w:fldChar w:fldCharType="end"/>
            </w:r>
            <w:bookmarkEnd w:id="37"/>
            <w:r>
              <w:t>)</w:t>
            </w:r>
          </w:p>
        </w:tc>
      </w:tr>
    </w:tbl>
    <w:p w:rsidR="00E93E22" w:rsidRDefault="00E93E22" w:rsidP="005F0A0A"/>
    <w:p w:rsidR="007A5C87" w:rsidRDefault="00D22689" w:rsidP="005F0A0A">
      <w:r>
        <w:t>Hat man die Komponenten eines Vektors, so kann eine Drehung oder Spiegelung durch eine Matrix ausgedrückt werden.</w:t>
      </w:r>
    </w:p>
    <w:p w:rsidR="005D4EE2" w:rsidRDefault="005D4EE2" w:rsidP="005D4EE2">
      <w:r>
        <w:t>Drehmatrix Q(α), im Beispiel sogar an jedem Punkt anders</w:t>
      </w:r>
      <w:r w:rsidR="00677BCE">
        <w:t xml:space="preserve"> (</w:t>
      </w:r>
      <w:r w:rsidR="00677BCE" w:rsidRPr="00B42CE7">
        <w:rPr>
          <w:b/>
        </w:rPr>
        <w:t>Q</w:t>
      </w:r>
      <w:r w:rsidR="00677BCE" w:rsidRPr="00677BCE">
        <w:rPr>
          <w:vertAlign w:val="superscript"/>
        </w:rPr>
        <w:t>-1</w:t>
      </w:r>
      <w:r w:rsidR="00677BCE" w:rsidRPr="00B42CE7">
        <w:rPr>
          <w:b/>
        </w:rPr>
        <w:t>Q</w:t>
      </w:r>
      <w:r w:rsidR="00677BCE">
        <w:t xml:space="preserve"> = </w:t>
      </w:r>
      <w:r w:rsidR="00143493">
        <w:rPr>
          <w:b/>
        </w:rPr>
        <w:t>1</w:t>
      </w:r>
      <w:r w:rsidR="00677BCE">
        <w:t>)</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D4EE2" w:rsidTr="00D153B2">
        <w:tc>
          <w:tcPr>
            <w:tcW w:w="4256" w:type="pct"/>
            <w:shd w:val="clear" w:color="auto" w:fill="FFC000"/>
            <w:vAlign w:val="center"/>
          </w:tcPr>
          <w:p w:rsidR="005D4EE2" w:rsidRDefault="00BE47CD" w:rsidP="00C249E5">
            <w:pPr>
              <w:jc w:val="center"/>
            </w:pPr>
            <w:r>
              <w:rPr>
                <w:noProof/>
                <w:lang w:eastAsia="de-DE"/>
              </w:rPr>
              <w:drawing>
                <wp:inline distT="0" distB="0" distL="0" distR="0" wp14:anchorId="3DD76ECB" wp14:editId="0CC22C27">
                  <wp:extent cx="1975108" cy="275845"/>
                  <wp:effectExtent l="0" t="0" r="6350" b="0"/>
                  <wp:docPr id="291" name="Grafik 291" descr="%FontSize=11&#10;%TeXFontSize=11&#10;\documentclass{article}&#10;\pagestyle{empty}&#10;\begin{document}&#10;\[&#10;\begin{pmatrix}&#10;v_x &amp; v_y&#10;\end{pmatrix}&#10;\begin{pmatrix}&#10;{\mathbf e_x} \\ {\mathbf e_y}&#10;\end{pmatrix}&#10;=&#10;\begin{pmatrix}&#10;v_r &amp; v_{\varphi}&#10;\end{pmatrix} &#10;{\mathbf Q}^{-1}{\mathbf Q}&#10;\begin{pmatrix}&#10;{\mathbf e_r} \\ {\mathbf e_{\varphi}}&#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blip>
                          <a:stretch>
                            <a:fillRect/>
                          </a:stretch>
                        </pic:blipFill>
                        <pic:spPr>
                          <a:xfrm>
                            <a:off x="0" y="0"/>
                            <a:ext cx="1975108" cy="275845"/>
                          </a:xfrm>
                          <a:prstGeom prst="rect">
                            <a:avLst/>
                          </a:prstGeom>
                          <a:noFill/>
                          <a:ln>
                            <a:noFill/>
                          </a:ln>
                        </pic:spPr>
                      </pic:pic>
                    </a:graphicData>
                  </a:graphic>
                </wp:inline>
              </w:drawing>
            </w:r>
          </w:p>
        </w:tc>
        <w:tc>
          <w:tcPr>
            <w:tcW w:w="478" w:type="pct"/>
            <w:shd w:val="clear" w:color="auto" w:fill="auto"/>
            <w:vAlign w:val="center"/>
          </w:tcPr>
          <w:p w:rsidR="005D4EE2" w:rsidRPr="00FE231A" w:rsidRDefault="005D4EE2" w:rsidP="00C249E5">
            <w:pPr>
              <w:jc w:val="right"/>
              <w:rPr>
                <w:rFonts w:ascii="Arial" w:hAnsi="Arial" w:cs="Arial"/>
                <w:vanish/>
                <w:sz w:val="16"/>
              </w:rPr>
            </w:pPr>
            <w:r w:rsidRPr="00FE231A">
              <w:rPr>
                <w:rFonts w:ascii="Arial" w:hAnsi="Arial" w:cs="Arial"/>
                <w:vanish/>
                <w:sz w:val="16"/>
              </w:rPr>
              <w:t>TransformationDrehmatrix</w:t>
            </w:r>
          </w:p>
        </w:tc>
        <w:tc>
          <w:tcPr>
            <w:tcW w:w="266" w:type="pct"/>
            <w:shd w:val="clear" w:color="auto" w:fill="auto"/>
            <w:vAlign w:val="center"/>
          </w:tcPr>
          <w:p w:rsidR="005D4EE2" w:rsidRDefault="005D4EE2" w:rsidP="00C249E5">
            <w:pPr>
              <w:jc w:val="right"/>
            </w:pPr>
            <w:r>
              <w:t>(</w:t>
            </w:r>
            <w:bookmarkStart w:id="38" w:name="TransformationDrehmatrix"/>
            <w:r>
              <w:fldChar w:fldCharType="begin"/>
            </w:r>
            <w:r>
              <w:instrText xml:space="preserve"> SEQ Eq \* MERGEFORMAT </w:instrText>
            </w:r>
            <w:r>
              <w:fldChar w:fldCharType="separate"/>
            </w:r>
            <w:r w:rsidR="00D35D7B">
              <w:rPr>
                <w:noProof/>
              </w:rPr>
              <w:t>31</w:t>
            </w:r>
            <w:r>
              <w:fldChar w:fldCharType="end"/>
            </w:r>
            <w:bookmarkEnd w:id="38"/>
            <w:r>
              <w:t>)</w:t>
            </w:r>
          </w:p>
        </w:tc>
      </w:tr>
    </w:tbl>
    <w:p w:rsidR="00066BDF" w:rsidRDefault="006D3099" w:rsidP="005F0A0A">
      <w:r>
        <w:t>Die Basisvektoren transformieren sich kovariant, die Komponenten kontravariant.</w:t>
      </w:r>
      <w:r w:rsidR="00C85EC9">
        <w:t xml:space="preserve"> Wenn wir die </w:t>
      </w:r>
      <w:r w:rsidR="0015547D">
        <w:t>krummlinigen K</w:t>
      </w:r>
      <w:r w:rsidR="00C85EC9">
        <w:t>oordinaten als neue, gestrichene Koordinaten auffassen,</w:t>
      </w:r>
      <w:r w:rsidR="0015547D">
        <w:t xml:space="preserve"> und die kartesischen</w:t>
      </w:r>
      <w:r w:rsidR="00816EB8">
        <w:t xml:space="preserve"> als alte, ungestrichene,</w:t>
      </w:r>
      <w:r w:rsidR="00C85EC9">
        <w:t xml:space="preserve"> dann gilt </w:t>
      </w:r>
      <w:r w:rsidR="00C85EC9" w:rsidRPr="00A80435">
        <w:rPr>
          <w:b/>
        </w:rPr>
        <w:t>v</w:t>
      </w:r>
      <w:r w:rsidR="00C85EC9">
        <w:t xml:space="preserve">‘ = </w:t>
      </w:r>
      <w:r w:rsidR="00C85EC9" w:rsidRPr="00A80435">
        <w:rPr>
          <w:b/>
        </w:rPr>
        <w:t>Q v.</w:t>
      </w:r>
      <w:r w:rsidR="00DF363D">
        <w:rPr>
          <w:rStyle w:val="Funotenzeichen"/>
        </w:rPr>
        <w:footnoteReference w:id="3"/>
      </w:r>
    </w:p>
    <w:p w:rsidR="00972E9B" w:rsidRDefault="00972E9B" w:rsidP="005F0A0A">
      <w:r>
        <w:t xml:space="preserve">In modernen Formulierungen wird mit n-Formen gearbeitet. Ein Skalar entsteht durch die Anwendung einer 1-Form </w:t>
      </w:r>
      <w:r w:rsidR="00094352">
        <w:t>(</w:t>
      </w:r>
      <w:r w:rsidR="002461F1">
        <w:t>auch: „</w:t>
      </w:r>
      <w:r w:rsidR="00094352">
        <w:t>lineares Funktional</w:t>
      </w:r>
      <w:r w:rsidR="002461F1">
        <w:t>“</w:t>
      </w:r>
      <w:r w:rsidR="00094352">
        <w:t xml:space="preserve">) </w:t>
      </w:r>
      <w:r>
        <w:t>auf einen Vektor. Werden die Vektor</w:t>
      </w:r>
      <w:r w:rsidR="0063693B">
        <w:t>en</w:t>
      </w:r>
      <w:r>
        <w:t xml:space="preserve"> nach </w:t>
      </w:r>
      <w:r>
        <w:lastRenderedPageBreak/>
        <w:t>einer Basis entwickelt, dann gibt es dazu eine analoge Entwicklung der 1-Formen nach ihrer Basis.</w:t>
      </w:r>
      <w:r w:rsidR="00BE4996">
        <w:t xml:space="preserve"> Die 1-Formen leben im sogenannten Dualraum. Transformieren sich die Komponenten der Vektoren </w:t>
      </w:r>
      <w:r w:rsidR="005F10BF">
        <w:t>kontravariant, dann transformieren sich die Komponenten der 1-Formen im dualen Raum kovariant. Die Unterscheidung in der Indexschreibweise wird durch Hoch-</w:t>
      </w:r>
      <w:r w:rsidR="0088037F">
        <w:t xml:space="preserve"> (kontra)</w:t>
      </w:r>
      <w:r w:rsidR="005F10BF">
        <w:t xml:space="preserve"> und Tiefstellen</w:t>
      </w:r>
      <w:r w:rsidR="0088037F">
        <w:t xml:space="preserve"> (ko)</w:t>
      </w:r>
      <w:r w:rsidR="00C655DA">
        <w:t xml:space="preserve"> erreicht. </w:t>
      </w:r>
    </w:p>
    <w:p w:rsidR="00C655DA" w:rsidRDefault="00C655DA" w:rsidP="005F0A0A">
      <w:r>
        <w:t>Beispiel: Drehimpuls mit kovarianten Komponenten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E0CFD" w:rsidTr="005E0CFD">
        <w:tc>
          <w:tcPr>
            <w:tcW w:w="4256" w:type="pct"/>
            <w:shd w:val="clear" w:color="auto" w:fill="auto"/>
            <w:vAlign w:val="center"/>
          </w:tcPr>
          <w:p w:rsidR="005E0CFD" w:rsidRDefault="008B4AA4" w:rsidP="005E0CFD">
            <w:pPr>
              <w:jc w:val="center"/>
            </w:pPr>
            <w:r>
              <w:rPr>
                <w:noProof/>
                <w:lang w:eastAsia="de-DE"/>
              </w:rPr>
              <w:drawing>
                <wp:inline distT="0" distB="0" distL="0" distR="0" wp14:anchorId="102495CF" wp14:editId="6693DE2B">
                  <wp:extent cx="746762" cy="182880"/>
                  <wp:effectExtent l="0" t="0" r="0" b="7620"/>
                  <wp:docPr id="305" name="Grafik 305" descr="%FontSize=11&#10;%TeXFontSize=11&#10;\documentclass{article}&#10;\pagestyle{empty}&#10;\begin{document}&#10;\[&#10;L_k = \varepsilon_{ijk} x^i p^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blip>
                          <a:stretch>
                            <a:fillRect/>
                          </a:stretch>
                        </pic:blipFill>
                        <pic:spPr>
                          <a:xfrm>
                            <a:off x="0" y="0"/>
                            <a:ext cx="746762" cy="182880"/>
                          </a:xfrm>
                          <a:prstGeom prst="rect">
                            <a:avLst/>
                          </a:prstGeom>
                          <a:noFill/>
                          <a:ln>
                            <a:noFill/>
                          </a:ln>
                        </pic:spPr>
                      </pic:pic>
                    </a:graphicData>
                  </a:graphic>
                </wp:inline>
              </w:drawing>
            </w:r>
          </w:p>
        </w:tc>
        <w:tc>
          <w:tcPr>
            <w:tcW w:w="478" w:type="pct"/>
            <w:shd w:val="clear" w:color="auto" w:fill="auto"/>
            <w:vAlign w:val="center"/>
          </w:tcPr>
          <w:p w:rsidR="005E0CFD" w:rsidRPr="005E0CFD" w:rsidRDefault="005E0CFD" w:rsidP="005E0CFD">
            <w:pPr>
              <w:jc w:val="right"/>
              <w:rPr>
                <w:rFonts w:ascii="Arial" w:hAnsi="Arial" w:cs="Arial"/>
                <w:vanish/>
                <w:sz w:val="16"/>
              </w:rPr>
            </w:pPr>
            <w:r w:rsidRPr="005E0CFD">
              <w:rPr>
                <w:rFonts w:ascii="Arial" w:hAnsi="Arial" w:cs="Arial"/>
                <w:vanish/>
                <w:sz w:val="16"/>
              </w:rPr>
              <w:t>KoKontravarianteIndizes</w:t>
            </w:r>
          </w:p>
        </w:tc>
        <w:tc>
          <w:tcPr>
            <w:tcW w:w="266" w:type="pct"/>
            <w:shd w:val="clear" w:color="auto" w:fill="auto"/>
            <w:vAlign w:val="center"/>
          </w:tcPr>
          <w:p w:rsidR="005E0CFD" w:rsidRDefault="005E0CFD" w:rsidP="005E0CFD">
            <w:pPr>
              <w:jc w:val="right"/>
            </w:pPr>
            <w:r>
              <w:t>(</w:t>
            </w:r>
            <w:bookmarkStart w:id="39" w:name="KoKontravarianteIndizes"/>
            <w:r>
              <w:fldChar w:fldCharType="begin"/>
            </w:r>
            <w:r>
              <w:instrText xml:space="preserve"> SEQ Eq \* MERGEFORMAT </w:instrText>
            </w:r>
            <w:r>
              <w:fldChar w:fldCharType="separate"/>
            </w:r>
            <w:r w:rsidR="00D35D7B">
              <w:rPr>
                <w:noProof/>
              </w:rPr>
              <w:t>32</w:t>
            </w:r>
            <w:r>
              <w:fldChar w:fldCharType="end"/>
            </w:r>
            <w:bookmarkEnd w:id="39"/>
            <w:r>
              <w:t>)</w:t>
            </w:r>
          </w:p>
        </w:tc>
      </w:tr>
    </w:tbl>
    <w:p w:rsidR="005F10BF" w:rsidRDefault="005F10BF" w:rsidP="005F0A0A"/>
    <w:p w:rsidR="00826C18" w:rsidRDefault="00795EEB" w:rsidP="00E62B8B">
      <w:r>
        <w:t xml:space="preserve">Ein Tensor 2. Stufe ordnet jedem Vektor </w:t>
      </w:r>
      <w:r w:rsidR="00D85712">
        <w:t>v</w:t>
      </w:r>
      <w:r w:rsidR="004307DC">
        <w:t xml:space="preserve"> </w:t>
      </w:r>
      <w:r w:rsidR="0084237B">
        <w:t>einen Vektor</w:t>
      </w:r>
      <w:r w:rsidR="00D85712">
        <w:t xml:space="preserve"> u</w:t>
      </w:r>
      <w:r w:rsidR="00DD645E">
        <w:t xml:space="preserve"> zu. In einem Koordinatensystem soll seine Wirkung so ausgedrückt sein, d.h. T ist eine Matrix, die Komponenten des Tensors bezüglich einer Basis, u und v die Komponenten der Vektoren bezüglich derselben Basis:</w:t>
      </w:r>
      <w:r w:rsidR="0084237B">
        <w:t xml:space="preserve"> </w:t>
      </w:r>
      <w:r w:rsidR="0003763C">
        <w:t xml:space="preserve"> </w:t>
      </w:r>
      <w:r w:rsidR="00D85712" w:rsidRPr="00AC10AC">
        <w:rPr>
          <w:b/>
        </w:rPr>
        <w:t>u</w:t>
      </w:r>
      <w:r w:rsidR="0084237B">
        <w:t xml:space="preserve"> = </w:t>
      </w:r>
      <w:r w:rsidR="0084237B" w:rsidRPr="00AC10AC">
        <w:rPr>
          <w:b/>
        </w:rPr>
        <w:t>T v</w:t>
      </w:r>
    </w:p>
    <w:p w:rsidR="00D85712" w:rsidRDefault="00D85712" w:rsidP="00E62B8B">
      <w:r>
        <w:t>Wie sieht die Sache in einem anderen Koordinatensystem aus?</w:t>
      </w:r>
      <w:r w:rsidR="007348A4">
        <w:t xml:space="preserve">    </w:t>
      </w:r>
      <w:r w:rsidR="007348A4" w:rsidRPr="009A0A31">
        <w:rPr>
          <w:b/>
        </w:rPr>
        <w:t>u</w:t>
      </w:r>
      <w:r w:rsidR="007348A4">
        <w:t xml:space="preserve">‘ = </w:t>
      </w:r>
      <w:r w:rsidR="007348A4" w:rsidRPr="009A0A31">
        <w:rPr>
          <w:b/>
        </w:rPr>
        <w:t>Q u</w:t>
      </w:r>
      <w:r w:rsidR="007348A4">
        <w:t xml:space="preserve">     v‘ = </w:t>
      </w:r>
      <w:r w:rsidR="007348A4" w:rsidRPr="009A0A31">
        <w:rPr>
          <w:b/>
        </w:rPr>
        <w:t>Q v</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5712" w:rsidTr="00D85712">
        <w:tc>
          <w:tcPr>
            <w:tcW w:w="4256" w:type="pct"/>
            <w:shd w:val="clear" w:color="auto" w:fill="auto"/>
            <w:vAlign w:val="center"/>
          </w:tcPr>
          <w:p w:rsidR="00D85712" w:rsidRDefault="00AC10AC" w:rsidP="00D85712">
            <w:pPr>
              <w:jc w:val="center"/>
            </w:pPr>
            <w:r>
              <w:rPr>
                <w:noProof/>
                <w:lang w:eastAsia="de-DE"/>
              </w:rPr>
              <w:drawing>
                <wp:inline distT="0" distB="0" distL="0" distR="0" wp14:anchorId="51BF0BC2" wp14:editId="29330026">
                  <wp:extent cx="2506985" cy="160020"/>
                  <wp:effectExtent l="0" t="0" r="7620" b="0"/>
                  <wp:docPr id="298" name="Grafik 298" descr="%FontSize=11&#10;%TeXFontSize=11&#10;\documentclass{article}&#10;\pagestyle{empty}&#10;\begin{document}&#10;\[&#10;{\mathbf u}' = &#10;{\mathbf Q}\,{\mathbf u} = &#10;{\mathbf Q} {\mathbf T}\,{\mathbf v} =&#10;{\mathbf Q} {\mathbf T} {\mathbf Q}^{-1}\,{\mathbf Q} {\mathbf v} = &#10;{\mathbf Q} {\mathbf T} {\mathbf Q}^{-1}\,{\mathbf v}'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blip>
                          <a:stretch>
                            <a:fillRect/>
                          </a:stretch>
                        </pic:blipFill>
                        <pic:spPr>
                          <a:xfrm>
                            <a:off x="0" y="0"/>
                            <a:ext cx="2506985" cy="160020"/>
                          </a:xfrm>
                          <a:prstGeom prst="rect">
                            <a:avLst/>
                          </a:prstGeom>
                          <a:noFill/>
                          <a:ln>
                            <a:noFill/>
                          </a:ln>
                        </pic:spPr>
                      </pic:pic>
                    </a:graphicData>
                  </a:graphic>
                </wp:inline>
              </w:drawing>
            </w:r>
          </w:p>
        </w:tc>
        <w:tc>
          <w:tcPr>
            <w:tcW w:w="478" w:type="pct"/>
            <w:shd w:val="clear" w:color="auto" w:fill="auto"/>
            <w:vAlign w:val="center"/>
          </w:tcPr>
          <w:p w:rsidR="00D85712" w:rsidRPr="00D85712" w:rsidRDefault="00D85712" w:rsidP="00D85712">
            <w:pPr>
              <w:jc w:val="right"/>
              <w:rPr>
                <w:rFonts w:ascii="Arial" w:hAnsi="Arial" w:cs="Arial"/>
                <w:vanish/>
                <w:sz w:val="16"/>
              </w:rPr>
            </w:pPr>
            <w:r w:rsidRPr="00D85712">
              <w:rPr>
                <w:rFonts w:ascii="Arial" w:hAnsi="Arial" w:cs="Arial"/>
                <w:vanish/>
                <w:sz w:val="16"/>
              </w:rPr>
              <w:t>TransformationTensor2</w:t>
            </w:r>
          </w:p>
        </w:tc>
        <w:tc>
          <w:tcPr>
            <w:tcW w:w="266" w:type="pct"/>
            <w:shd w:val="clear" w:color="auto" w:fill="auto"/>
            <w:vAlign w:val="center"/>
          </w:tcPr>
          <w:p w:rsidR="00D85712" w:rsidRDefault="00D85712" w:rsidP="00D85712">
            <w:pPr>
              <w:jc w:val="right"/>
            </w:pPr>
            <w:r>
              <w:t>(</w:t>
            </w:r>
            <w:bookmarkStart w:id="40" w:name="TransformationTensor2"/>
            <w:r>
              <w:fldChar w:fldCharType="begin"/>
            </w:r>
            <w:r>
              <w:instrText xml:space="preserve"> SEQ Eq \* MERGEFORMAT </w:instrText>
            </w:r>
            <w:r>
              <w:fldChar w:fldCharType="separate"/>
            </w:r>
            <w:r w:rsidR="00D35D7B">
              <w:rPr>
                <w:noProof/>
              </w:rPr>
              <w:t>33</w:t>
            </w:r>
            <w:r>
              <w:fldChar w:fldCharType="end"/>
            </w:r>
            <w:bookmarkEnd w:id="40"/>
            <w:r>
              <w:t>)</w:t>
            </w:r>
          </w:p>
        </w:tc>
      </w:tr>
    </w:tbl>
    <w:p w:rsidR="00826C18" w:rsidRDefault="008A26C5" w:rsidP="00E62B8B">
      <w:r>
        <w:t>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10D0B" w:rsidTr="009F5BBA">
        <w:tc>
          <w:tcPr>
            <w:tcW w:w="4256" w:type="pct"/>
            <w:shd w:val="clear" w:color="auto" w:fill="FFC000"/>
            <w:vAlign w:val="center"/>
          </w:tcPr>
          <w:p w:rsidR="00310D0B" w:rsidRDefault="008A7344" w:rsidP="00310D0B">
            <w:pPr>
              <w:jc w:val="center"/>
            </w:pPr>
            <w:r>
              <w:rPr>
                <w:noProof/>
                <w:lang w:eastAsia="de-DE"/>
              </w:rPr>
              <w:drawing>
                <wp:inline distT="0" distB="0" distL="0" distR="0" wp14:anchorId="24997026" wp14:editId="2D701A14">
                  <wp:extent cx="775718" cy="160020"/>
                  <wp:effectExtent l="0" t="0" r="5715" b="0"/>
                  <wp:docPr id="300" name="Grafik 300" descr="%FontSize=11&#10;%TeXFontSize=11&#10;\documentclass{article}&#10;\pagestyle{empty}&#10;\begin{document}&#10;\[&#10;{\mathbf T}' = &#10;{\mathbf Q}\,{\mathbf T}\,{\mathbf Q}^{-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blip>
                          <a:stretch>
                            <a:fillRect/>
                          </a:stretch>
                        </pic:blipFill>
                        <pic:spPr>
                          <a:xfrm>
                            <a:off x="0" y="0"/>
                            <a:ext cx="775718" cy="160020"/>
                          </a:xfrm>
                          <a:prstGeom prst="rect">
                            <a:avLst/>
                          </a:prstGeom>
                          <a:noFill/>
                          <a:ln>
                            <a:noFill/>
                          </a:ln>
                        </pic:spPr>
                      </pic:pic>
                    </a:graphicData>
                  </a:graphic>
                </wp:inline>
              </w:drawing>
            </w:r>
          </w:p>
        </w:tc>
        <w:tc>
          <w:tcPr>
            <w:tcW w:w="478" w:type="pct"/>
            <w:shd w:val="clear" w:color="auto" w:fill="auto"/>
            <w:vAlign w:val="center"/>
          </w:tcPr>
          <w:p w:rsidR="00310D0B" w:rsidRPr="00310D0B" w:rsidRDefault="00310D0B" w:rsidP="00310D0B">
            <w:pPr>
              <w:jc w:val="right"/>
              <w:rPr>
                <w:rFonts w:ascii="Arial" w:hAnsi="Arial" w:cs="Arial"/>
                <w:vanish/>
                <w:sz w:val="16"/>
              </w:rPr>
            </w:pPr>
            <w:r w:rsidRPr="00310D0B">
              <w:rPr>
                <w:rFonts w:ascii="Arial" w:hAnsi="Arial" w:cs="Arial"/>
                <w:vanish/>
                <w:sz w:val="16"/>
              </w:rPr>
              <w:t>TransformationTensor</w:t>
            </w:r>
          </w:p>
        </w:tc>
        <w:tc>
          <w:tcPr>
            <w:tcW w:w="266" w:type="pct"/>
            <w:shd w:val="clear" w:color="auto" w:fill="auto"/>
            <w:vAlign w:val="center"/>
          </w:tcPr>
          <w:p w:rsidR="00310D0B" w:rsidRDefault="00310D0B" w:rsidP="00310D0B">
            <w:pPr>
              <w:jc w:val="right"/>
            </w:pPr>
            <w:r>
              <w:t>(</w:t>
            </w:r>
            <w:bookmarkStart w:id="41" w:name="TransformationTensor"/>
            <w:r>
              <w:fldChar w:fldCharType="begin"/>
            </w:r>
            <w:r>
              <w:instrText xml:space="preserve"> SEQ Eq \* MERGEFORMAT </w:instrText>
            </w:r>
            <w:r>
              <w:fldChar w:fldCharType="separate"/>
            </w:r>
            <w:r w:rsidR="00D35D7B">
              <w:rPr>
                <w:noProof/>
              </w:rPr>
              <w:t>34</w:t>
            </w:r>
            <w:r>
              <w:fldChar w:fldCharType="end"/>
            </w:r>
            <w:bookmarkEnd w:id="41"/>
            <w:r>
              <w:t>)</w:t>
            </w:r>
          </w:p>
        </w:tc>
      </w:tr>
    </w:tbl>
    <w:p w:rsidR="00671C4E" w:rsidRDefault="00671C4E" w:rsidP="005F0A0A"/>
    <w:p w:rsidR="00FD1B6A" w:rsidRDefault="00FD1B6A" w:rsidP="00A91E66">
      <w:pPr>
        <w:pStyle w:val="berschrift2"/>
      </w:pPr>
      <w:bookmarkStart w:id="42" w:name="_Toc487898113"/>
      <w:r>
        <w:t>Analysis</w:t>
      </w:r>
      <w:bookmarkEnd w:id="42"/>
    </w:p>
    <w:p w:rsidR="00FD1B6A" w:rsidRDefault="00FD1B6A" w:rsidP="00FD1B6A">
      <w:r>
        <w:t>Funktionen sind auch nur unendlich dichte Zahlentupel</w:t>
      </w:r>
      <w:r w:rsidR="000C4C0A">
        <w:t>. Wir werden Funktionen einer reellen Veränderlichen in der Quantentheorie mit Vektorkomp</w:t>
      </w:r>
      <w:r w:rsidR="005F77C1">
        <w:t>onenten über einen Kamm scheren;</w:t>
      </w:r>
      <w:r w:rsidR="000C4C0A">
        <w:t xml:space="preserve"> Funktionen mit 2 reellen Veränderlichen mit Matrizen</w:t>
      </w:r>
      <w:r w:rsidR="007172F8">
        <w:t>, d.h. Komponenten von Tensoren 2. Stufe</w:t>
      </w:r>
      <w:r w:rsidR="000C4C0A">
        <w:t>, usw.</w:t>
      </w:r>
    </w:p>
    <w:p w:rsidR="00CD216C" w:rsidRDefault="00CD216C" w:rsidP="00CD216C">
      <w:pPr>
        <w:pStyle w:val="berschrift3"/>
      </w:pPr>
      <w:bookmarkStart w:id="43" w:name="_Toc487898114"/>
      <w:r>
        <w:t>Ableitungsregeln</w:t>
      </w:r>
      <w:bookmarkEnd w:id="43"/>
      <w:r>
        <w:t xml:space="preserve"> </w:t>
      </w:r>
    </w:p>
    <w:p w:rsidR="00CD216C" w:rsidRDefault="0012537D" w:rsidP="003C4273">
      <w:hyperlink r:id="rId45" w:history="1">
        <w:r w:rsidR="00D01C11" w:rsidRPr="0074729B">
          <w:rPr>
            <w:rStyle w:val="Hyperlink"/>
          </w:rPr>
          <w:t>http://www.mathe-online.at/mathint/diff1/i_ableitungen.html</w:t>
        </w:r>
      </w:hyperlink>
      <w:r w:rsidR="00D01C11">
        <w:t xml:space="preserve"> </w:t>
      </w:r>
    </w:p>
    <w:p w:rsidR="002C7F43" w:rsidRDefault="002C7F43" w:rsidP="00D8009F">
      <w:pPr>
        <w:pStyle w:val="berschrift3"/>
      </w:pPr>
      <w:bookmarkStart w:id="44" w:name="_Toc487898115"/>
      <w:r>
        <w:t>Skalarprodukt</w:t>
      </w:r>
      <w:bookmarkEnd w:id="44"/>
      <w:r>
        <w:t xml:space="preserve"> </w:t>
      </w:r>
    </w:p>
    <w:p w:rsidR="00A4478D" w:rsidRDefault="00A4478D" w:rsidP="00FD1B6A">
      <w:r>
        <w:t>Auch aus 2 Funktionen lässt sich ein Skalar gewinnen, d.h. es lässt sich ein Skalarprodukt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F439B" w:rsidTr="00EF439B">
        <w:tc>
          <w:tcPr>
            <w:tcW w:w="4256" w:type="pct"/>
            <w:shd w:val="clear" w:color="auto" w:fill="auto"/>
            <w:vAlign w:val="center"/>
          </w:tcPr>
          <w:p w:rsidR="00EF439B" w:rsidRDefault="00EF439B" w:rsidP="00EF439B">
            <w:pPr>
              <w:jc w:val="center"/>
            </w:pPr>
            <w:r>
              <w:rPr>
                <w:noProof/>
                <w:lang w:eastAsia="de-DE"/>
              </w:rPr>
              <w:drawing>
                <wp:inline distT="0" distB="0" distL="0" distR="0" wp14:anchorId="5E3F6122" wp14:editId="407E4AD7">
                  <wp:extent cx="1333503" cy="347473"/>
                  <wp:effectExtent l="0" t="0" r="0" b="0"/>
                  <wp:docPr id="6" name="Grafik 6" descr="%FontSize=11&#10;%TeXFontSize=11&#10;\documentclass{article}&#10;\pagestyle{empty}&#10;\begin{document}&#10;\[&#10;\langle f, g \rangle = \int_a^b f(x) g(x) \, \mathrm d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blip>
                          <a:stretch>
                            <a:fillRect/>
                          </a:stretch>
                        </pic:blipFill>
                        <pic:spPr>
                          <a:xfrm>
                            <a:off x="0" y="0"/>
                            <a:ext cx="1333503" cy="347473"/>
                          </a:xfrm>
                          <a:prstGeom prst="rect">
                            <a:avLst/>
                          </a:prstGeom>
                          <a:noFill/>
                          <a:ln>
                            <a:noFill/>
                          </a:ln>
                        </pic:spPr>
                      </pic:pic>
                    </a:graphicData>
                  </a:graphic>
                </wp:inline>
              </w:drawing>
            </w:r>
          </w:p>
        </w:tc>
        <w:tc>
          <w:tcPr>
            <w:tcW w:w="478" w:type="pct"/>
            <w:shd w:val="clear" w:color="auto" w:fill="auto"/>
            <w:vAlign w:val="center"/>
          </w:tcPr>
          <w:p w:rsidR="00EF439B" w:rsidRPr="00EF439B" w:rsidRDefault="00EF439B" w:rsidP="00EF439B">
            <w:pPr>
              <w:jc w:val="right"/>
              <w:rPr>
                <w:rFonts w:ascii="Arial" w:hAnsi="Arial" w:cs="Arial"/>
                <w:vanish/>
                <w:sz w:val="16"/>
              </w:rPr>
            </w:pPr>
            <w:r w:rsidRPr="00EF439B">
              <w:rPr>
                <w:rFonts w:ascii="Arial" w:hAnsi="Arial" w:cs="Arial"/>
                <w:vanish/>
                <w:sz w:val="16"/>
              </w:rPr>
              <w:t>SkalarproduktFunktionen</w:t>
            </w:r>
          </w:p>
        </w:tc>
        <w:tc>
          <w:tcPr>
            <w:tcW w:w="266" w:type="pct"/>
            <w:shd w:val="clear" w:color="auto" w:fill="auto"/>
            <w:vAlign w:val="center"/>
          </w:tcPr>
          <w:p w:rsidR="00EF439B" w:rsidRDefault="00EF439B" w:rsidP="00EF439B">
            <w:pPr>
              <w:jc w:val="right"/>
            </w:pPr>
            <w:r>
              <w:t>(</w:t>
            </w:r>
            <w:bookmarkStart w:id="45" w:name="SkalarproduktFunktionen"/>
            <w:r>
              <w:fldChar w:fldCharType="begin"/>
            </w:r>
            <w:r>
              <w:instrText xml:space="preserve"> SEQ Eq \* MERGEFORMAT </w:instrText>
            </w:r>
            <w:r>
              <w:fldChar w:fldCharType="separate"/>
            </w:r>
            <w:r w:rsidR="00D35D7B">
              <w:rPr>
                <w:noProof/>
              </w:rPr>
              <w:t>35</w:t>
            </w:r>
            <w:r>
              <w:fldChar w:fldCharType="end"/>
            </w:r>
            <w:bookmarkEnd w:id="45"/>
            <w:r>
              <w:t>)</w:t>
            </w:r>
          </w:p>
        </w:tc>
      </w:tr>
    </w:tbl>
    <w:p w:rsidR="00A4478D" w:rsidRDefault="00393183" w:rsidP="00FD1B6A">
      <w:r>
        <w:t>Wie das Skalarprodukt der Ve</w:t>
      </w:r>
      <w:r w:rsidR="00D704CD">
        <w:t>kto</w:t>
      </w:r>
      <w:r w:rsidR="00152B6C">
        <w:t>re</w:t>
      </w:r>
      <w:r w:rsidR="003856BE">
        <w:t>n ist es in f und g linear</w:t>
      </w:r>
      <w:r w:rsidR="00152B6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26B82" w:rsidTr="00626B82">
        <w:tc>
          <w:tcPr>
            <w:tcW w:w="4256" w:type="pct"/>
            <w:shd w:val="clear" w:color="auto" w:fill="auto"/>
            <w:vAlign w:val="center"/>
          </w:tcPr>
          <w:p w:rsidR="00626B82" w:rsidRDefault="00683BCE" w:rsidP="00626B82">
            <w:pPr>
              <w:jc w:val="center"/>
            </w:pPr>
            <w:r>
              <w:rPr>
                <w:noProof/>
                <w:lang w:eastAsia="de-DE"/>
              </w:rPr>
              <w:drawing>
                <wp:inline distT="0" distB="0" distL="0" distR="0" wp14:anchorId="4809ECC0" wp14:editId="3FCC6900">
                  <wp:extent cx="1921768" cy="124968"/>
                  <wp:effectExtent l="0" t="0" r="0" b="8890"/>
                  <wp:docPr id="18" name="Grafik 18" descr="%FontSize=11&#10;%TeXFontSize=11&#10;\documentclass{article}&#10;\pagestyle{empty}&#10;\begin{document}&#10;\[&#10;\langle f,\, a \cdot g + b \cdot h \rangle = &#10;a \langle f, g \rangle + b \langle f, h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blip>
                          <a:stretch>
                            <a:fillRect/>
                          </a:stretch>
                        </pic:blipFill>
                        <pic:spPr>
                          <a:xfrm>
                            <a:off x="0" y="0"/>
                            <a:ext cx="1921768" cy="124968"/>
                          </a:xfrm>
                          <a:prstGeom prst="rect">
                            <a:avLst/>
                          </a:prstGeom>
                          <a:noFill/>
                          <a:ln>
                            <a:noFill/>
                          </a:ln>
                        </pic:spPr>
                      </pic:pic>
                    </a:graphicData>
                  </a:graphic>
                </wp:inline>
              </w:drawing>
            </w:r>
          </w:p>
        </w:tc>
        <w:tc>
          <w:tcPr>
            <w:tcW w:w="478" w:type="pct"/>
            <w:shd w:val="clear" w:color="auto" w:fill="auto"/>
            <w:vAlign w:val="center"/>
          </w:tcPr>
          <w:p w:rsidR="00626B82" w:rsidRPr="00626B82" w:rsidRDefault="00626B82" w:rsidP="00626B82">
            <w:pPr>
              <w:jc w:val="right"/>
              <w:rPr>
                <w:rFonts w:ascii="Arial" w:hAnsi="Arial" w:cs="Arial"/>
                <w:vanish/>
                <w:sz w:val="16"/>
              </w:rPr>
            </w:pPr>
            <w:r w:rsidRPr="00626B82">
              <w:rPr>
                <w:rFonts w:ascii="Arial" w:hAnsi="Arial" w:cs="Arial"/>
                <w:vanish/>
                <w:sz w:val="16"/>
              </w:rPr>
              <w:t>SkalarproduktFunktionenLinear</w:t>
            </w:r>
          </w:p>
        </w:tc>
        <w:tc>
          <w:tcPr>
            <w:tcW w:w="266" w:type="pct"/>
            <w:shd w:val="clear" w:color="auto" w:fill="auto"/>
            <w:vAlign w:val="center"/>
          </w:tcPr>
          <w:p w:rsidR="00626B82" w:rsidRDefault="00626B82" w:rsidP="00626B82">
            <w:pPr>
              <w:jc w:val="right"/>
            </w:pPr>
            <w:r>
              <w:t>(</w:t>
            </w:r>
            <w:bookmarkStart w:id="46" w:name="SkalarproduktFunktionenLinear"/>
            <w:r>
              <w:fldChar w:fldCharType="begin"/>
            </w:r>
            <w:r>
              <w:instrText xml:space="preserve"> SEQ Eq \* MERGEFORMAT </w:instrText>
            </w:r>
            <w:r>
              <w:fldChar w:fldCharType="separate"/>
            </w:r>
            <w:r w:rsidR="00D35D7B">
              <w:rPr>
                <w:noProof/>
              </w:rPr>
              <w:t>36</w:t>
            </w:r>
            <w:r>
              <w:fldChar w:fldCharType="end"/>
            </w:r>
            <w:bookmarkEnd w:id="46"/>
            <w:r>
              <w:t>)</w:t>
            </w:r>
          </w:p>
        </w:tc>
      </w:tr>
    </w:tbl>
    <w:p w:rsidR="00152B6C" w:rsidRDefault="00D91A63" w:rsidP="00D91A63">
      <w:pPr>
        <w:pStyle w:val="berschrift3"/>
      </w:pPr>
      <w:bookmarkStart w:id="47" w:name="_Toc487898116"/>
      <w:r>
        <w:t>Delta-Distribution</w:t>
      </w:r>
      <w:bookmarkEnd w:id="47"/>
    </w:p>
    <w:p w:rsidR="00F27816" w:rsidRDefault="009517F2" w:rsidP="00FD1B6A">
      <w:r>
        <w:t xml:space="preserve">Distributionen können als eine Verallgemeinerung des Funktionsbegriffs angesehen werden. Die Delta-Distribution hat an </w:t>
      </w:r>
      <w:r w:rsidR="00DB6660">
        <w:t xml:space="preserve">der </w:t>
      </w:r>
      <w:r>
        <w:t xml:space="preserve">Stelle 0 den „Wert“ unendlich und sonst überall den Wert </w:t>
      </w:r>
      <w:r w:rsidR="0069126C">
        <w:t>0</w:t>
      </w:r>
      <w:r>
        <w:t>.</w:t>
      </w:r>
      <w:r w:rsidR="00750646">
        <w:t xml:space="preserve"> </w:t>
      </w:r>
      <w:r w:rsidR="00CC6446">
        <w:t>Die Delta-Distribution hat speziell die Eigenschaft: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41CF8" w:rsidTr="00E41CF8">
        <w:tc>
          <w:tcPr>
            <w:tcW w:w="4256" w:type="pct"/>
            <w:shd w:val="clear" w:color="auto" w:fill="auto"/>
            <w:vAlign w:val="center"/>
          </w:tcPr>
          <w:p w:rsidR="00E41CF8" w:rsidRDefault="007B7CC2" w:rsidP="00E41CF8">
            <w:pPr>
              <w:jc w:val="center"/>
            </w:pPr>
            <w:r>
              <w:rPr>
                <w:noProof/>
                <w:lang w:eastAsia="de-DE"/>
              </w:rPr>
              <w:drawing>
                <wp:inline distT="0" distB="0" distL="0" distR="0" wp14:anchorId="1FE50A61" wp14:editId="30CBFBDD">
                  <wp:extent cx="1531623" cy="313945"/>
                  <wp:effectExtent l="0" t="0" r="0" b="0"/>
                  <wp:docPr id="292" name="Grafik 292" descr="%FontSize=11&#10;%TeXFontSize=11&#10;\documentclass{article}&#10;\pagestyle{empty}&#10;\begin{document}&#10;\[&#10;\int_{- \infty}^\infty \mathrm{d}y\, \delta (x-y)\,f(y)=f(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blip>
                          <a:stretch>
                            <a:fillRect/>
                          </a:stretch>
                        </pic:blipFill>
                        <pic:spPr>
                          <a:xfrm>
                            <a:off x="0" y="0"/>
                            <a:ext cx="1531623" cy="313945"/>
                          </a:xfrm>
                          <a:prstGeom prst="rect">
                            <a:avLst/>
                          </a:prstGeom>
                          <a:noFill/>
                          <a:ln>
                            <a:noFill/>
                          </a:ln>
                        </pic:spPr>
                      </pic:pic>
                    </a:graphicData>
                  </a:graphic>
                </wp:inline>
              </w:drawing>
            </w:r>
          </w:p>
        </w:tc>
        <w:tc>
          <w:tcPr>
            <w:tcW w:w="478" w:type="pct"/>
            <w:shd w:val="clear" w:color="auto" w:fill="auto"/>
            <w:vAlign w:val="center"/>
          </w:tcPr>
          <w:p w:rsidR="00E41CF8" w:rsidRPr="00E41CF8" w:rsidRDefault="00E41CF8" w:rsidP="00E41CF8">
            <w:pPr>
              <w:jc w:val="right"/>
              <w:rPr>
                <w:rFonts w:ascii="Arial" w:hAnsi="Arial" w:cs="Arial"/>
                <w:vanish/>
                <w:sz w:val="16"/>
              </w:rPr>
            </w:pPr>
            <w:r w:rsidRPr="00E41CF8">
              <w:rPr>
                <w:rFonts w:ascii="Arial" w:hAnsi="Arial" w:cs="Arial"/>
                <w:vanish/>
                <w:sz w:val="16"/>
              </w:rPr>
              <w:t>DeltaDistribution</w:t>
            </w:r>
          </w:p>
        </w:tc>
        <w:tc>
          <w:tcPr>
            <w:tcW w:w="266" w:type="pct"/>
            <w:shd w:val="clear" w:color="auto" w:fill="auto"/>
            <w:vAlign w:val="center"/>
          </w:tcPr>
          <w:p w:rsidR="00E41CF8" w:rsidRDefault="00E41CF8" w:rsidP="00E41CF8">
            <w:pPr>
              <w:jc w:val="right"/>
            </w:pPr>
            <w:r>
              <w:t>(</w:t>
            </w:r>
            <w:bookmarkStart w:id="48" w:name="DeltaDistribution"/>
            <w:r>
              <w:fldChar w:fldCharType="begin"/>
            </w:r>
            <w:r>
              <w:instrText xml:space="preserve"> SEQ Eq \* MERGEFORMAT </w:instrText>
            </w:r>
            <w:r>
              <w:fldChar w:fldCharType="separate"/>
            </w:r>
            <w:r w:rsidR="00D35D7B">
              <w:rPr>
                <w:noProof/>
              </w:rPr>
              <w:t>37</w:t>
            </w:r>
            <w:r>
              <w:fldChar w:fldCharType="end"/>
            </w:r>
            <w:bookmarkEnd w:id="48"/>
            <w:r>
              <w:t>)</w:t>
            </w:r>
          </w:p>
        </w:tc>
      </w:tr>
    </w:tbl>
    <w:p w:rsidR="00C249E5" w:rsidRDefault="00E13E41" w:rsidP="00FD1B6A">
      <w:r>
        <w:t>Man kann die Sache so betrachten:</w:t>
      </w:r>
      <w:r w:rsidR="000555B0">
        <w:t xml:space="preserve"> Dieser Ausdruck</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136BF" w:rsidTr="002136BF">
        <w:tc>
          <w:tcPr>
            <w:tcW w:w="4256" w:type="pct"/>
            <w:shd w:val="clear" w:color="auto" w:fill="auto"/>
            <w:vAlign w:val="center"/>
          </w:tcPr>
          <w:p w:rsidR="002136BF" w:rsidRDefault="0064075B" w:rsidP="002136BF">
            <w:pPr>
              <w:jc w:val="center"/>
            </w:pPr>
            <w:r>
              <w:rPr>
                <w:noProof/>
                <w:lang w:eastAsia="de-DE"/>
              </w:rPr>
              <w:drawing>
                <wp:inline distT="0" distB="0" distL="0" distR="0" wp14:anchorId="1C8A11D9" wp14:editId="77DB6D06">
                  <wp:extent cx="993650" cy="313945"/>
                  <wp:effectExtent l="0" t="0" r="0" b="0"/>
                  <wp:docPr id="294" name="Grafik 294"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blip>
                          <a:stretch>
                            <a:fillRect/>
                          </a:stretch>
                        </pic:blipFill>
                        <pic:spPr>
                          <a:xfrm>
                            <a:off x="0" y="0"/>
                            <a:ext cx="993650" cy="313945"/>
                          </a:xfrm>
                          <a:prstGeom prst="rect">
                            <a:avLst/>
                          </a:prstGeom>
                          <a:noFill/>
                          <a:ln>
                            <a:noFill/>
                          </a:ln>
                        </pic:spPr>
                      </pic:pic>
                    </a:graphicData>
                  </a:graphic>
                </wp:inline>
              </w:drawing>
            </w:r>
          </w:p>
        </w:tc>
        <w:tc>
          <w:tcPr>
            <w:tcW w:w="478" w:type="pct"/>
            <w:shd w:val="clear" w:color="auto" w:fill="auto"/>
            <w:vAlign w:val="center"/>
          </w:tcPr>
          <w:p w:rsidR="002136BF" w:rsidRPr="002136BF" w:rsidRDefault="002136BF" w:rsidP="002136BF">
            <w:pPr>
              <w:jc w:val="right"/>
              <w:rPr>
                <w:rFonts w:ascii="Arial" w:hAnsi="Arial" w:cs="Arial"/>
                <w:vanish/>
                <w:sz w:val="16"/>
              </w:rPr>
            </w:pPr>
            <w:r w:rsidRPr="002136BF">
              <w:rPr>
                <w:rFonts w:ascii="Arial" w:hAnsi="Arial" w:cs="Arial"/>
                <w:vanish/>
                <w:sz w:val="16"/>
              </w:rPr>
              <w:t>FunktionalDeltaDistribution</w:t>
            </w:r>
          </w:p>
        </w:tc>
        <w:tc>
          <w:tcPr>
            <w:tcW w:w="266" w:type="pct"/>
            <w:shd w:val="clear" w:color="auto" w:fill="auto"/>
            <w:vAlign w:val="center"/>
          </w:tcPr>
          <w:p w:rsidR="002136BF" w:rsidRDefault="002136BF" w:rsidP="002136BF">
            <w:pPr>
              <w:jc w:val="right"/>
            </w:pPr>
            <w:r>
              <w:t>(</w:t>
            </w:r>
            <w:bookmarkStart w:id="49" w:name="FunktionalDeltaDistribution"/>
            <w:r>
              <w:fldChar w:fldCharType="begin"/>
            </w:r>
            <w:r>
              <w:instrText xml:space="preserve"> SEQ Eq \* MERGEFORMAT </w:instrText>
            </w:r>
            <w:r>
              <w:fldChar w:fldCharType="separate"/>
            </w:r>
            <w:r w:rsidR="00D35D7B">
              <w:rPr>
                <w:noProof/>
              </w:rPr>
              <w:t>38</w:t>
            </w:r>
            <w:r>
              <w:fldChar w:fldCharType="end"/>
            </w:r>
            <w:bookmarkEnd w:id="49"/>
            <w:r>
              <w:t>)</w:t>
            </w:r>
          </w:p>
        </w:tc>
      </w:tr>
    </w:tbl>
    <w:p w:rsidR="00E13E41" w:rsidRDefault="000555B0" w:rsidP="00FD1B6A">
      <w:r>
        <w:lastRenderedPageBreak/>
        <w:t xml:space="preserve">ordnet jeder Funktion ein Skalar zu. So ein mathematisches Objekt heißt „Funktional“. </w:t>
      </w:r>
      <w:r w:rsidR="00643449">
        <w:t>Das Funktional mit der Delta-Distri</w:t>
      </w:r>
      <w:r w:rsidR="00400AF4">
        <w:t>bution ordnet jeder Funktion f(y</w:t>
      </w:r>
      <w:r w:rsidR="00643449">
        <w:t xml:space="preserve">) </w:t>
      </w:r>
      <w:r w:rsidR="00400AF4">
        <w:t xml:space="preserve">ihren Funktionswert an der Stelle </w:t>
      </w:r>
      <w:r w:rsidR="00643449">
        <w:t>x</w:t>
      </w:r>
      <w:r w:rsidR="00400AF4">
        <w:t xml:space="preserve"> zu, also f(x).</w:t>
      </w:r>
      <w:r w:rsidR="00AE7D9E">
        <w:t xml:space="preserve"> Es ist also die Einheitsoperation und </w:t>
      </w:r>
      <w:r w:rsidR="0064090E">
        <w:t xml:space="preserve">δ(x-y) </w:t>
      </w:r>
      <w:r w:rsidR="00AE7D9E">
        <w:t>entspricht</w:t>
      </w:r>
      <w:r w:rsidR="0064090E">
        <w:t xml:space="preserve"> damit</w:t>
      </w:r>
      <w:r w:rsidR="00271D87">
        <w:t xml:space="preserve"> der Einheitsmatrix</w:t>
      </w:r>
      <w:r w:rsidR="0064090E" w:rsidRPr="0064090E">
        <w:t xml:space="preserve"> </w:t>
      </w:r>
      <w:r w:rsidR="0064090E">
        <w:t>δ</w:t>
      </w:r>
      <w:r w:rsidR="0064090E" w:rsidRPr="0064090E">
        <w:rPr>
          <w:vertAlign w:val="subscript"/>
        </w:rPr>
        <w:t>xy</w:t>
      </w:r>
      <w:r w:rsidR="00AE7D9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B01C4" w:rsidTr="00DB01C4">
        <w:tc>
          <w:tcPr>
            <w:tcW w:w="4256" w:type="pct"/>
            <w:shd w:val="clear" w:color="auto" w:fill="EEECE1" w:themeFill="background2"/>
            <w:vAlign w:val="center"/>
          </w:tcPr>
          <w:p w:rsidR="00DB01C4" w:rsidRPr="00DB01C4" w:rsidRDefault="00DB01C4" w:rsidP="00DB01C4">
            <w:pPr>
              <w:rPr>
                <w:rStyle w:val="Buchtitel"/>
              </w:rPr>
            </w:pPr>
            <w:r>
              <w:rPr>
                <w:rStyle w:val="Buchtitel"/>
              </w:rPr>
              <w:t>Was ergibt?</w:t>
            </w:r>
          </w:p>
          <w:p w:rsidR="00DB01C4" w:rsidRDefault="00DB01C4" w:rsidP="00DB01C4">
            <w:pPr>
              <w:jc w:val="center"/>
            </w:pPr>
            <w:r>
              <w:rPr>
                <w:noProof/>
                <w:lang w:eastAsia="de-DE"/>
              </w:rPr>
              <w:drawing>
                <wp:inline distT="0" distB="0" distL="0" distR="0" wp14:anchorId="37F26C0D" wp14:editId="6A2805B6">
                  <wp:extent cx="868682" cy="313945"/>
                  <wp:effectExtent l="0" t="0" r="7620" b="0"/>
                  <wp:docPr id="8" name="Grafik 8" descr="%FontSize=11&#10;%TeXFontSize=11&#10;\documentclass{article}&#10;\pagestyle{empty}&#10;\begin{document}&#10;\[&#10;\int_{- \infty}^\infty \mathrm{d}y \,\delta (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blip>
                          <a:stretch>
                            <a:fillRect/>
                          </a:stretch>
                        </pic:blipFill>
                        <pic:spPr>
                          <a:xfrm>
                            <a:off x="0" y="0"/>
                            <a:ext cx="868682" cy="313945"/>
                          </a:xfrm>
                          <a:prstGeom prst="rect">
                            <a:avLst/>
                          </a:prstGeom>
                          <a:noFill/>
                          <a:ln>
                            <a:noFill/>
                          </a:ln>
                        </pic:spPr>
                      </pic:pic>
                    </a:graphicData>
                  </a:graphic>
                </wp:inline>
              </w:drawing>
            </w:r>
          </w:p>
        </w:tc>
        <w:tc>
          <w:tcPr>
            <w:tcW w:w="478" w:type="pct"/>
            <w:shd w:val="clear" w:color="auto" w:fill="auto"/>
            <w:vAlign w:val="center"/>
          </w:tcPr>
          <w:p w:rsidR="00DB01C4" w:rsidRPr="00DB01C4" w:rsidRDefault="00DB01C4" w:rsidP="00DB01C4">
            <w:pPr>
              <w:jc w:val="right"/>
              <w:rPr>
                <w:rFonts w:ascii="Arial" w:hAnsi="Arial" w:cs="Arial"/>
                <w:vanish/>
                <w:sz w:val="16"/>
              </w:rPr>
            </w:pPr>
            <w:r w:rsidRPr="00DB01C4">
              <w:rPr>
                <w:rFonts w:ascii="Arial" w:hAnsi="Arial" w:cs="Arial"/>
                <w:vanish/>
                <w:sz w:val="16"/>
              </w:rPr>
              <w:t>NormierungDeltaDistribution</w:t>
            </w:r>
          </w:p>
        </w:tc>
        <w:tc>
          <w:tcPr>
            <w:tcW w:w="266" w:type="pct"/>
            <w:shd w:val="clear" w:color="auto" w:fill="auto"/>
            <w:vAlign w:val="center"/>
          </w:tcPr>
          <w:p w:rsidR="00DB01C4" w:rsidRDefault="00DB01C4" w:rsidP="00DB01C4">
            <w:pPr>
              <w:jc w:val="right"/>
            </w:pPr>
            <w:r>
              <w:t>(</w:t>
            </w:r>
            <w:bookmarkStart w:id="50" w:name="NormierungDeltaDistribution"/>
            <w:r>
              <w:fldChar w:fldCharType="begin"/>
            </w:r>
            <w:r>
              <w:instrText xml:space="preserve"> SEQ Eq \* MERGEFORMAT </w:instrText>
            </w:r>
            <w:r>
              <w:fldChar w:fldCharType="separate"/>
            </w:r>
            <w:r w:rsidR="00D35D7B">
              <w:rPr>
                <w:noProof/>
              </w:rPr>
              <w:t>39</w:t>
            </w:r>
            <w:r>
              <w:fldChar w:fldCharType="end"/>
            </w:r>
            <w:bookmarkEnd w:id="50"/>
            <w:r>
              <w:t>)</w:t>
            </w:r>
          </w:p>
        </w:tc>
      </w:tr>
    </w:tbl>
    <w:p w:rsidR="00DB01C4" w:rsidRDefault="00FD27A7" w:rsidP="00FD1B6A">
      <w:r>
        <w:t>Fourier-Integral der Delta-Distribution</w:t>
      </w:r>
      <w:r w:rsidR="00A10335">
        <w:t xml:space="preserve"> (Vorgriff auf später</w:t>
      </w:r>
      <w:r w:rsidR="00053FB8">
        <w:t>, schlampig, weil der Grenzübergang fehlt</w:t>
      </w:r>
      <w:r w:rsidR="00A10335">
        <w:t>)</w:t>
      </w:r>
      <w:r w:rsidR="00192FE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10335" w:rsidTr="00A10335">
        <w:tc>
          <w:tcPr>
            <w:tcW w:w="4256" w:type="pct"/>
            <w:shd w:val="clear" w:color="auto" w:fill="auto"/>
            <w:vAlign w:val="center"/>
          </w:tcPr>
          <w:p w:rsidR="00A10335" w:rsidRDefault="007E4DBD" w:rsidP="00A10335">
            <w:pPr>
              <w:jc w:val="center"/>
            </w:pPr>
            <w:r>
              <w:rPr>
                <w:noProof/>
                <w:lang w:eastAsia="de-DE"/>
              </w:rPr>
              <w:drawing>
                <wp:inline distT="0" distB="0" distL="0" distR="0" wp14:anchorId="1C7012E7" wp14:editId="1291DE18">
                  <wp:extent cx="1641351" cy="313945"/>
                  <wp:effectExtent l="0" t="0" r="0" b="0"/>
                  <wp:docPr id="20" name="Grafik 20" descr="%FontSize=11&#10;%TeXFontSize=11&#10;\documentclass{article}&#10;\pagestyle{empty}&#10;\begin{document}&#10;\[&#10;\delta (x-y) = \frac{1}{2\pi}&#10;\int_{- \infty}^\infty \mathrm{d}k \, e^{ik(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blip>
                          <a:stretch>
                            <a:fillRect/>
                          </a:stretch>
                        </pic:blipFill>
                        <pic:spPr>
                          <a:xfrm>
                            <a:off x="0" y="0"/>
                            <a:ext cx="1641351" cy="313945"/>
                          </a:xfrm>
                          <a:prstGeom prst="rect">
                            <a:avLst/>
                          </a:prstGeom>
                          <a:noFill/>
                          <a:ln>
                            <a:noFill/>
                          </a:ln>
                        </pic:spPr>
                      </pic:pic>
                    </a:graphicData>
                  </a:graphic>
                </wp:inline>
              </w:drawing>
            </w:r>
          </w:p>
        </w:tc>
        <w:tc>
          <w:tcPr>
            <w:tcW w:w="478" w:type="pct"/>
            <w:shd w:val="clear" w:color="auto" w:fill="auto"/>
            <w:vAlign w:val="center"/>
          </w:tcPr>
          <w:p w:rsidR="00A10335" w:rsidRPr="00A10335" w:rsidRDefault="00A10335" w:rsidP="00A10335">
            <w:pPr>
              <w:jc w:val="right"/>
              <w:rPr>
                <w:rFonts w:ascii="Arial" w:hAnsi="Arial" w:cs="Arial"/>
                <w:vanish/>
                <w:sz w:val="16"/>
              </w:rPr>
            </w:pPr>
            <w:r w:rsidRPr="00A10335">
              <w:rPr>
                <w:rFonts w:ascii="Arial" w:hAnsi="Arial" w:cs="Arial"/>
                <w:vanish/>
                <w:sz w:val="16"/>
              </w:rPr>
              <w:t>FourierDeltaDistribution</w:t>
            </w:r>
          </w:p>
        </w:tc>
        <w:tc>
          <w:tcPr>
            <w:tcW w:w="266" w:type="pct"/>
            <w:shd w:val="clear" w:color="auto" w:fill="auto"/>
            <w:vAlign w:val="center"/>
          </w:tcPr>
          <w:p w:rsidR="00A10335" w:rsidRDefault="00A10335" w:rsidP="00A10335">
            <w:pPr>
              <w:jc w:val="right"/>
            </w:pPr>
            <w:r>
              <w:t>(</w:t>
            </w:r>
            <w:bookmarkStart w:id="51" w:name="FourierDeltaDistribution"/>
            <w:r>
              <w:fldChar w:fldCharType="begin"/>
            </w:r>
            <w:r>
              <w:instrText xml:space="preserve"> SEQ Eq \* MERGEFORMAT </w:instrText>
            </w:r>
            <w:r>
              <w:fldChar w:fldCharType="separate"/>
            </w:r>
            <w:r w:rsidR="00D35D7B">
              <w:rPr>
                <w:noProof/>
              </w:rPr>
              <w:t>40</w:t>
            </w:r>
            <w:r>
              <w:fldChar w:fldCharType="end"/>
            </w:r>
            <w:bookmarkEnd w:id="51"/>
            <w:r>
              <w:t>)</w:t>
            </w:r>
          </w:p>
        </w:tc>
      </w:tr>
    </w:tbl>
    <w:p w:rsidR="00A10335" w:rsidRDefault="00A10335" w:rsidP="00FD1B6A"/>
    <w:p w:rsidR="007B3860" w:rsidRDefault="007A7280" w:rsidP="00FD1B6A">
      <w:r>
        <w:t xml:space="preserve">n. </w:t>
      </w:r>
      <w:r w:rsidR="007B3860">
        <w:t>Ableitungen</w:t>
      </w:r>
      <w:r w:rsidR="0030713D">
        <w:t xml:space="preserve"> der Deltadistribution</w:t>
      </w:r>
      <w:r>
        <w:t xml:space="preserve"> ziehen sich vor das Integral gemäß</w:t>
      </w:r>
      <w:r w:rsidR="007B386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A7280" w:rsidTr="007A7280">
        <w:tc>
          <w:tcPr>
            <w:tcW w:w="4256" w:type="pct"/>
            <w:shd w:val="clear" w:color="auto" w:fill="auto"/>
            <w:vAlign w:val="center"/>
          </w:tcPr>
          <w:p w:rsidR="007A7280" w:rsidRDefault="007A7280" w:rsidP="007A7280">
            <w:pPr>
              <w:jc w:val="center"/>
            </w:pPr>
            <w:r>
              <w:rPr>
                <w:noProof/>
                <w:lang w:eastAsia="de-DE"/>
              </w:rPr>
              <w:drawing>
                <wp:inline distT="0" distB="0" distL="0" distR="0" wp14:anchorId="0101FEB6" wp14:editId="4495443D">
                  <wp:extent cx="1292355" cy="163068"/>
                  <wp:effectExtent l="0" t="0" r="3175" b="8890"/>
                  <wp:docPr id="303" name="Grafik 303" descr="%FontSize=11&#10;%TeXFontSize=11&#10;\documentclass{article}&#10;\pagestyle{empty}&#10;\begin{document}&#10;\[&#10;\langle\delta^{(n)},f\rangle=(-1)^{n}f^{(n)}(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blip>
                          <a:stretch>
                            <a:fillRect/>
                          </a:stretch>
                        </pic:blipFill>
                        <pic:spPr>
                          <a:xfrm>
                            <a:off x="0" y="0"/>
                            <a:ext cx="1292355" cy="163068"/>
                          </a:xfrm>
                          <a:prstGeom prst="rect">
                            <a:avLst/>
                          </a:prstGeom>
                          <a:noFill/>
                          <a:ln>
                            <a:noFill/>
                          </a:ln>
                        </pic:spPr>
                      </pic:pic>
                    </a:graphicData>
                  </a:graphic>
                </wp:inline>
              </w:drawing>
            </w:r>
          </w:p>
        </w:tc>
        <w:tc>
          <w:tcPr>
            <w:tcW w:w="478" w:type="pct"/>
            <w:shd w:val="clear" w:color="auto" w:fill="auto"/>
            <w:vAlign w:val="center"/>
          </w:tcPr>
          <w:p w:rsidR="007A7280" w:rsidRPr="007A7280" w:rsidRDefault="007A7280" w:rsidP="007A7280">
            <w:pPr>
              <w:jc w:val="right"/>
              <w:rPr>
                <w:rFonts w:ascii="Arial" w:hAnsi="Arial" w:cs="Arial"/>
                <w:vanish/>
                <w:sz w:val="16"/>
              </w:rPr>
            </w:pPr>
            <w:r w:rsidRPr="007A7280">
              <w:rPr>
                <w:rFonts w:ascii="Arial" w:hAnsi="Arial" w:cs="Arial"/>
                <w:vanish/>
                <w:sz w:val="16"/>
              </w:rPr>
              <w:t>AbleitungenDeltaDistribution</w:t>
            </w:r>
          </w:p>
        </w:tc>
        <w:tc>
          <w:tcPr>
            <w:tcW w:w="266" w:type="pct"/>
            <w:shd w:val="clear" w:color="auto" w:fill="auto"/>
            <w:vAlign w:val="center"/>
          </w:tcPr>
          <w:p w:rsidR="007A7280" w:rsidRDefault="007A7280" w:rsidP="007A7280">
            <w:pPr>
              <w:jc w:val="right"/>
            </w:pPr>
            <w:r>
              <w:t>(</w:t>
            </w:r>
            <w:bookmarkStart w:id="52" w:name="AbleitungenDeltaDistribution"/>
            <w:r>
              <w:fldChar w:fldCharType="begin"/>
            </w:r>
            <w:r>
              <w:instrText xml:space="preserve"> SEQ Eq \* MERGEFORMAT </w:instrText>
            </w:r>
            <w:r>
              <w:fldChar w:fldCharType="separate"/>
            </w:r>
            <w:r w:rsidR="00D35D7B">
              <w:rPr>
                <w:noProof/>
              </w:rPr>
              <w:t>41</w:t>
            </w:r>
            <w:r>
              <w:fldChar w:fldCharType="end"/>
            </w:r>
            <w:bookmarkEnd w:id="52"/>
            <w:r>
              <w:t>)</w:t>
            </w:r>
          </w:p>
        </w:tc>
      </w:tr>
    </w:tbl>
    <w:p w:rsidR="007B3860" w:rsidRDefault="007B3860" w:rsidP="00FD1B6A"/>
    <w:p w:rsidR="00205BB8" w:rsidRDefault="0076449D" w:rsidP="0076449D">
      <w:pPr>
        <w:pStyle w:val="berschrift3"/>
      </w:pPr>
      <w:bookmarkStart w:id="53" w:name="_Toc487898117"/>
      <w:r>
        <w:t>Reihenentwicklungen</w:t>
      </w:r>
      <w:bookmarkEnd w:id="53"/>
      <w:r w:rsidR="00205BB8">
        <w:t xml:space="preserve"> </w:t>
      </w:r>
    </w:p>
    <w:p w:rsidR="003819F0" w:rsidRPr="003819F0" w:rsidRDefault="003819F0" w:rsidP="00F77BC2">
      <w:pPr>
        <w:pStyle w:val="berschrift4"/>
      </w:pPr>
      <w:r>
        <w:t>Taylor-Reihe</w:t>
      </w:r>
    </w:p>
    <w:p w:rsidR="004351D1" w:rsidRDefault="003757CE" w:rsidP="00205BB8">
      <w:r>
        <w:t>„</w:t>
      </w:r>
      <w:r w:rsidR="00B56566">
        <w:t>Gutmütige</w:t>
      </w:r>
      <w:r>
        <w:t>“</w:t>
      </w:r>
      <w:r w:rsidR="00B56566">
        <w:t xml:space="preserve"> Funktionen lassen sich in eine Taylor</w:t>
      </w:r>
      <w:r w:rsidR="003819F0">
        <w:t>-R</w:t>
      </w:r>
      <w:r w:rsidR="00B56566">
        <w:t>eihe entwickeln. Beispiele: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54B90" w:rsidTr="00154B90">
        <w:tc>
          <w:tcPr>
            <w:tcW w:w="4256" w:type="pct"/>
            <w:shd w:val="clear" w:color="auto" w:fill="auto"/>
            <w:vAlign w:val="center"/>
          </w:tcPr>
          <w:p w:rsidR="00154B90" w:rsidRDefault="00154B90" w:rsidP="00154B90">
            <w:pPr>
              <w:jc w:val="center"/>
            </w:pPr>
            <w:r>
              <w:rPr>
                <w:noProof/>
                <w:lang w:eastAsia="de-DE"/>
              </w:rPr>
              <w:drawing>
                <wp:inline distT="0" distB="0" distL="0" distR="0" wp14:anchorId="2D67B3E0" wp14:editId="7E6C63E6">
                  <wp:extent cx="2034544" cy="394717"/>
                  <wp:effectExtent l="0" t="0" r="3810" b="5715"/>
                  <wp:docPr id="304" name="Grafik 304" descr="%FontSize=11&#10;%TeXFontSize=11&#10;\documentclass{article}&#10;\pagestyle{empty}&#10;\begin{document}&#10;\[&#10;e^x = \sum_{n=0}^\infty \frac{x^n}{n!} = 1 + x + \frac{x^2}{2!} + \frac{x^3}{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blip>
                          <a:stretch>
                            <a:fillRect/>
                          </a:stretch>
                        </pic:blipFill>
                        <pic:spPr>
                          <a:xfrm>
                            <a:off x="0" y="0"/>
                            <a:ext cx="2034544" cy="394717"/>
                          </a:xfrm>
                          <a:prstGeom prst="rect">
                            <a:avLst/>
                          </a:prstGeom>
                          <a:noFill/>
                          <a:ln>
                            <a:noFill/>
                          </a:ln>
                        </pic:spPr>
                      </pic:pic>
                    </a:graphicData>
                  </a:graphic>
                </wp:inline>
              </w:drawing>
            </w:r>
          </w:p>
        </w:tc>
        <w:tc>
          <w:tcPr>
            <w:tcW w:w="478" w:type="pct"/>
            <w:shd w:val="clear" w:color="auto" w:fill="auto"/>
            <w:vAlign w:val="center"/>
          </w:tcPr>
          <w:p w:rsidR="00154B90" w:rsidRPr="00154B90" w:rsidRDefault="00154B90" w:rsidP="00154B90">
            <w:pPr>
              <w:jc w:val="right"/>
              <w:rPr>
                <w:rFonts w:ascii="Arial" w:hAnsi="Arial" w:cs="Arial"/>
                <w:vanish/>
                <w:sz w:val="16"/>
              </w:rPr>
            </w:pPr>
            <w:r w:rsidRPr="00154B90">
              <w:rPr>
                <w:rFonts w:ascii="Arial" w:hAnsi="Arial" w:cs="Arial"/>
                <w:vanish/>
                <w:sz w:val="16"/>
              </w:rPr>
              <w:t>TaylorreiheEFunktion</w:t>
            </w:r>
          </w:p>
        </w:tc>
        <w:tc>
          <w:tcPr>
            <w:tcW w:w="266" w:type="pct"/>
            <w:shd w:val="clear" w:color="auto" w:fill="auto"/>
            <w:vAlign w:val="center"/>
          </w:tcPr>
          <w:p w:rsidR="00154B90" w:rsidRDefault="00154B90" w:rsidP="00154B90">
            <w:pPr>
              <w:jc w:val="right"/>
            </w:pPr>
            <w:r>
              <w:t>(</w:t>
            </w:r>
            <w:bookmarkStart w:id="54" w:name="TaylorreiheEFunktion"/>
            <w:r>
              <w:fldChar w:fldCharType="begin"/>
            </w:r>
            <w:r>
              <w:instrText xml:space="preserve"> SEQ Eq \* MERGEFORMAT </w:instrText>
            </w:r>
            <w:r>
              <w:fldChar w:fldCharType="separate"/>
            </w:r>
            <w:r w:rsidR="00D35D7B">
              <w:rPr>
                <w:noProof/>
              </w:rPr>
              <w:t>42</w:t>
            </w:r>
            <w:r>
              <w:fldChar w:fldCharType="end"/>
            </w:r>
            <w:bookmarkEnd w:id="54"/>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0743E" w:rsidTr="00A0743E">
        <w:tc>
          <w:tcPr>
            <w:tcW w:w="4256" w:type="pct"/>
            <w:shd w:val="clear" w:color="auto" w:fill="auto"/>
            <w:vAlign w:val="center"/>
          </w:tcPr>
          <w:p w:rsidR="00A0743E" w:rsidRDefault="00A0743E" w:rsidP="00A0743E">
            <w:pPr>
              <w:jc w:val="center"/>
            </w:pPr>
            <w:r>
              <w:rPr>
                <w:noProof/>
                <w:lang w:eastAsia="de-DE"/>
              </w:rPr>
              <w:drawing>
                <wp:inline distT="0" distB="0" distL="0" distR="0" wp14:anchorId="1F41725B" wp14:editId="2CCCD404">
                  <wp:extent cx="2743206" cy="396241"/>
                  <wp:effectExtent l="0" t="0" r="0" b="3810"/>
                  <wp:docPr id="309" name="Grafik 309" descr="%FontSize=11&#10;%TeXFontSize=11&#10;\documentclass{article}&#10;\pagestyle{empty}&#10;\begin{document}&#10;\[&#10;\sin(x) = \sum_{n=0}^\infty (-1)^n \frac{x^{2n+1}}{(2n+1)!} = x - \frac{x^3}{6} + \frac{x^5}{120}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blip>
                          <a:stretch>
                            <a:fillRect/>
                          </a:stretch>
                        </pic:blipFill>
                        <pic:spPr>
                          <a:xfrm>
                            <a:off x="0" y="0"/>
                            <a:ext cx="2743206" cy="396241"/>
                          </a:xfrm>
                          <a:prstGeom prst="rect">
                            <a:avLst/>
                          </a:prstGeom>
                          <a:noFill/>
                          <a:ln>
                            <a:noFill/>
                          </a:ln>
                        </pic:spPr>
                      </pic:pic>
                    </a:graphicData>
                  </a:graphic>
                </wp:inline>
              </w:drawing>
            </w:r>
          </w:p>
        </w:tc>
        <w:tc>
          <w:tcPr>
            <w:tcW w:w="478" w:type="pct"/>
            <w:shd w:val="clear" w:color="auto" w:fill="auto"/>
            <w:vAlign w:val="center"/>
          </w:tcPr>
          <w:p w:rsidR="00A0743E" w:rsidRPr="00A0743E" w:rsidRDefault="00A0743E" w:rsidP="00A0743E">
            <w:pPr>
              <w:jc w:val="right"/>
              <w:rPr>
                <w:rFonts w:ascii="Arial" w:hAnsi="Arial" w:cs="Arial"/>
                <w:vanish/>
                <w:sz w:val="16"/>
              </w:rPr>
            </w:pPr>
            <w:r w:rsidRPr="00A0743E">
              <w:rPr>
                <w:rFonts w:ascii="Arial" w:hAnsi="Arial" w:cs="Arial"/>
                <w:vanish/>
                <w:sz w:val="16"/>
              </w:rPr>
              <w:t>TaylorreiheSinus</w:t>
            </w:r>
          </w:p>
        </w:tc>
        <w:tc>
          <w:tcPr>
            <w:tcW w:w="266" w:type="pct"/>
            <w:shd w:val="clear" w:color="auto" w:fill="auto"/>
            <w:vAlign w:val="center"/>
          </w:tcPr>
          <w:p w:rsidR="00A0743E" w:rsidRDefault="00A0743E" w:rsidP="00A0743E">
            <w:pPr>
              <w:jc w:val="right"/>
            </w:pPr>
            <w:r>
              <w:t>(</w:t>
            </w:r>
            <w:bookmarkStart w:id="55" w:name="TaylorreiheSinus"/>
            <w:r>
              <w:fldChar w:fldCharType="begin"/>
            </w:r>
            <w:r>
              <w:instrText xml:space="preserve"> SEQ Eq \* MERGEFORMAT </w:instrText>
            </w:r>
            <w:r>
              <w:fldChar w:fldCharType="separate"/>
            </w:r>
            <w:r w:rsidR="00D35D7B">
              <w:rPr>
                <w:noProof/>
              </w:rPr>
              <w:t>43</w:t>
            </w:r>
            <w:r>
              <w:fldChar w:fldCharType="end"/>
            </w:r>
            <w:bookmarkEnd w:id="55"/>
            <w:r>
              <w:t>)</w:t>
            </w:r>
          </w:p>
        </w:tc>
      </w:tr>
    </w:tbl>
    <w:p w:rsidR="00A0743E" w:rsidRDefault="00A0743E"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E2D46" w:rsidTr="004E2D46">
        <w:tc>
          <w:tcPr>
            <w:tcW w:w="4256" w:type="pct"/>
            <w:shd w:val="clear" w:color="auto" w:fill="auto"/>
            <w:vAlign w:val="center"/>
          </w:tcPr>
          <w:p w:rsidR="004E2D46" w:rsidRDefault="004E2D46" w:rsidP="004E2D46">
            <w:pPr>
              <w:jc w:val="center"/>
            </w:pPr>
            <w:r>
              <w:rPr>
                <w:noProof/>
                <w:lang w:eastAsia="de-DE"/>
              </w:rPr>
              <w:drawing>
                <wp:inline distT="0" distB="0" distL="0" distR="0" wp14:anchorId="48EE77D1" wp14:editId="7F776902">
                  <wp:extent cx="2481077" cy="393193"/>
                  <wp:effectExtent l="0" t="0" r="0" b="6985"/>
                  <wp:docPr id="310" name="Grafik 310" descr="%FontSize=11&#10;%TeXFontSize=11&#10;\documentclass{article}&#10;\pagestyle{empty}&#10;\begin{document}&#10;\[&#10;\cos(x) = \sum_{n=0}^\infty (-1)^n \frac{x^{2n}}{(2n)!} = 1 - \frac{x^2}{2} + \frac{x^4}{24} - \c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blip>
                          <a:stretch>
                            <a:fillRect/>
                          </a:stretch>
                        </pic:blipFill>
                        <pic:spPr>
                          <a:xfrm>
                            <a:off x="0" y="0"/>
                            <a:ext cx="2481077" cy="393193"/>
                          </a:xfrm>
                          <a:prstGeom prst="rect">
                            <a:avLst/>
                          </a:prstGeom>
                          <a:noFill/>
                          <a:ln>
                            <a:noFill/>
                          </a:ln>
                        </pic:spPr>
                      </pic:pic>
                    </a:graphicData>
                  </a:graphic>
                </wp:inline>
              </w:drawing>
            </w:r>
          </w:p>
        </w:tc>
        <w:tc>
          <w:tcPr>
            <w:tcW w:w="478" w:type="pct"/>
            <w:shd w:val="clear" w:color="auto" w:fill="auto"/>
            <w:vAlign w:val="center"/>
          </w:tcPr>
          <w:p w:rsidR="004E2D46" w:rsidRPr="004E2D46" w:rsidRDefault="004E2D46" w:rsidP="004E2D46">
            <w:pPr>
              <w:jc w:val="right"/>
              <w:rPr>
                <w:rFonts w:ascii="Arial" w:hAnsi="Arial" w:cs="Arial"/>
                <w:vanish/>
                <w:sz w:val="16"/>
              </w:rPr>
            </w:pPr>
            <w:r w:rsidRPr="004E2D46">
              <w:rPr>
                <w:rFonts w:ascii="Arial" w:hAnsi="Arial" w:cs="Arial"/>
                <w:vanish/>
                <w:sz w:val="16"/>
              </w:rPr>
              <w:t>TaylorreiheKosinus</w:t>
            </w:r>
          </w:p>
        </w:tc>
        <w:tc>
          <w:tcPr>
            <w:tcW w:w="266" w:type="pct"/>
            <w:shd w:val="clear" w:color="auto" w:fill="auto"/>
            <w:vAlign w:val="center"/>
          </w:tcPr>
          <w:p w:rsidR="004E2D46" w:rsidRDefault="004E2D46" w:rsidP="004E2D46">
            <w:pPr>
              <w:jc w:val="right"/>
            </w:pPr>
            <w:r>
              <w:t>(</w:t>
            </w:r>
            <w:bookmarkStart w:id="56" w:name="TaylorreiheKosinus"/>
            <w:r>
              <w:fldChar w:fldCharType="begin"/>
            </w:r>
            <w:r>
              <w:instrText xml:space="preserve"> SEQ Eq \* MERGEFORMAT </w:instrText>
            </w:r>
            <w:r>
              <w:fldChar w:fldCharType="separate"/>
            </w:r>
            <w:r w:rsidR="00D35D7B">
              <w:rPr>
                <w:noProof/>
              </w:rPr>
              <w:t>44</w:t>
            </w:r>
            <w:r>
              <w:fldChar w:fldCharType="end"/>
            </w:r>
            <w:bookmarkEnd w:id="56"/>
            <w:r>
              <w:t>)</w:t>
            </w:r>
          </w:p>
        </w:tc>
      </w:tr>
    </w:tbl>
    <w:p w:rsidR="00E43119" w:rsidRDefault="003757CE" w:rsidP="00205BB8">
      <w:r>
        <w:t>Dies lässt sich so betrachten: die Funktionen x</w:t>
      </w:r>
      <w:r w:rsidRPr="003757CE">
        <w:rPr>
          <w:vertAlign w:val="superscript"/>
        </w:rPr>
        <w:t>n</w:t>
      </w:r>
      <w:r>
        <w:t xml:space="preserve"> sind Basisvektoren und spannen den Raum der „gutmütigen“ Funktionen </w:t>
      </w:r>
      <w:r w:rsidR="0051211A">
        <w:t xml:space="preserve">(= Vektoren) </w:t>
      </w:r>
      <w:r>
        <w:t xml:space="preserve">auf. </w:t>
      </w:r>
    </w:p>
    <w:p w:rsidR="00C93B6A" w:rsidRDefault="00C93B6A" w:rsidP="00205BB8">
      <w:r>
        <w:t xml:space="preserve">Über die Reihenentwicklungen lassen </w:t>
      </w:r>
      <w:r w:rsidR="00D9189C">
        <w:t>sich</w:t>
      </w:r>
      <w:r w:rsidR="00E73AE5">
        <w:t xml:space="preserve"> Funktionen von Matrizen definieren, z.B.: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605C8" w:rsidTr="004605C8">
        <w:tc>
          <w:tcPr>
            <w:tcW w:w="4256" w:type="pct"/>
            <w:shd w:val="clear" w:color="auto" w:fill="auto"/>
            <w:vAlign w:val="center"/>
          </w:tcPr>
          <w:p w:rsidR="004605C8" w:rsidRDefault="00D16A00" w:rsidP="004605C8">
            <w:pPr>
              <w:jc w:val="center"/>
            </w:pPr>
            <w:r>
              <w:rPr>
                <w:noProof/>
                <w:lang w:eastAsia="de-DE"/>
              </w:rPr>
              <w:drawing>
                <wp:inline distT="0" distB="0" distL="0" distR="0" wp14:anchorId="23047AFF" wp14:editId="7DEF597B">
                  <wp:extent cx="696469" cy="394717"/>
                  <wp:effectExtent l="0" t="0" r="8890" b="5715"/>
                  <wp:docPr id="312" name="Grafik 312" descr="%FontSize=11&#10;%TeXFontSize=11&#10;\documentclass{article}&#10;\pagestyle{empty}&#10;\begin{document}&#10;\[&#10;e^{\mathbf X}=\sum _{{k=0}}^{\infty }{\frac  {{\mathbf X}^{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blip>
                          <a:stretch>
                            <a:fillRect/>
                          </a:stretch>
                        </pic:blipFill>
                        <pic:spPr>
                          <a:xfrm>
                            <a:off x="0" y="0"/>
                            <a:ext cx="696469" cy="394717"/>
                          </a:xfrm>
                          <a:prstGeom prst="rect">
                            <a:avLst/>
                          </a:prstGeom>
                          <a:noFill/>
                          <a:ln>
                            <a:noFill/>
                          </a:ln>
                        </pic:spPr>
                      </pic:pic>
                    </a:graphicData>
                  </a:graphic>
                </wp:inline>
              </w:drawing>
            </w:r>
          </w:p>
        </w:tc>
        <w:tc>
          <w:tcPr>
            <w:tcW w:w="478" w:type="pct"/>
            <w:shd w:val="clear" w:color="auto" w:fill="auto"/>
            <w:vAlign w:val="center"/>
          </w:tcPr>
          <w:p w:rsidR="004605C8" w:rsidRPr="004605C8" w:rsidRDefault="004605C8" w:rsidP="004605C8">
            <w:pPr>
              <w:jc w:val="right"/>
              <w:rPr>
                <w:rFonts w:ascii="Arial" w:hAnsi="Arial" w:cs="Arial"/>
                <w:vanish/>
                <w:sz w:val="16"/>
              </w:rPr>
            </w:pPr>
            <w:r w:rsidRPr="004605C8">
              <w:rPr>
                <w:rFonts w:ascii="Arial" w:hAnsi="Arial" w:cs="Arial"/>
                <w:vanish/>
                <w:sz w:val="16"/>
              </w:rPr>
              <w:t>MatrixExponential</w:t>
            </w:r>
          </w:p>
        </w:tc>
        <w:tc>
          <w:tcPr>
            <w:tcW w:w="266" w:type="pct"/>
            <w:shd w:val="clear" w:color="auto" w:fill="auto"/>
            <w:vAlign w:val="center"/>
          </w:tcPr>
          <w:p w:rsidR="004605C8" w:rsidRDefault="004605C8" w:rsidP="004605C8">
            <w:pPr>
              <w:jc w:val="right"/>
            </w:pPr>
            <w:r>
              <w:t>(</w:t>
            </w:r>
            <w:bookmarkStart w:id="57" w:name="MatrixExponential"/>
            <w:r>
              <w:fldChar w:fldCharType="begin"/>
            </w:r>
            <w:r>
              <w:instrText xml:space="preserve"> SEQ Eq \* MERGEFORMAT </w:instrText>
            </w:r>
            <w:r>
              <w:fldChar w:fldCharType="separate"/>
            </w:r>
            <w:r w:rsidR="00D35D7B">
              <w:rPr>
                <w:noProof/>
              </w:rPr>
              <w:t>45</w:t>
            </w:r>
            <w:r>
              <w:fldChar w:fldCharType="end"/>
            </w:r>
            <w:bookmarkEnd w:id="57"/>
            <w:r>
              <w:t>)</w:t>
            </w:r>
          </w:p>
        </w:tc>
      </w:tr>
    </w:tbl>
    <w:p w:rsidR="00E73AE5" w:rsidRDefault="00E73AE5" w:rsidP="00205BB8"/>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872BA" w:rsidTr="00CA3937">
        <w:tc>
          <w:tcPr>
            <w:tcW w:w="4256" w:type="pct"/>
            <w:shd w:val="clear" w:color="auto" w:fill="EEECE1" w:themeFill="background2"/>
            <w:vAlign w:val="center"/>
          </w:tcPr>
          <w:p w:rsidR="00162386" w:rsidRPr="00CA3937" w:rsidRDefault="00162386" w:rsidP="00162386">
            <w:pPr>
              <w:rPr>
                <w:rStyle w:val="Buchtitel"/>
              </w:rPr>
            </w:pPr>
            <w:r>
              <w:rPr>
                <w:rStyle w:val="Buchtitel"/>
              </w:rPr>
              <w:t>Berechne!</w:t>
            </w:r>
          </w:p>
          <w:p w:rsidR="008872BA" w:rsidRDefault="00F970B0" w:rsidP="008872BA">
            <w:pPr>
              <w:jc w:val="center"/>
            </w:pPr>
            <w:r>
              <w:rPr>
                <w:noProof/>
                <w:lang w:eastAsia="de-DE"/>
              </w:rPr>
              <w:drawing>
                <wp:inline distT="0" distB="0" distL="0" distR="0" wp14:anchorId="6248C382" wp14:editId="1C814DC9">
                  <wp:extent cx="336805" cy="182880"/>
                  <wp:effectExtent l="0" t="0" r="6350" b="7620"/>
                  <wp:docPr id="9" name="Grafik 9" descr="%FontSize=11&#10;%TeXFontSize=11&#10;\documentclass{article}&#10;\pagestyle{empty}&#10;\begin{document}&#10;\[&#10;{e^{\tiny  &#10;\begin{pmatrix}&#10;1 &amp; 0 \\ 0 &amp; 2&#10;\end{pmatrix}&#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blip>
                          <a:stretch>
                            <a:fillRect/>
                          </a:stretch>
                        </pic:blipFill>
                        <pic:spPr>
                          <a:xfrm>
                            <a:off x="0" y="0"/>
                            <a:ext cx="336805" cy="182880"/>
                          </a:xfrm>
                          <a:prstGeom prst="rect">
                            <a:avLst/>
                          </a:prstGeom>
                          <a:noFill/>
                          <a:ln>
                            <a:noFill/>
                          </a:ln>
                        </pic:spPr>
                      </pic:pic>
                    </a:graphicData>
                  </a:graphic>
                </wp:inline>
              </w:drawing>
            </w:r>
          </w:p>
        </w:tc>
        <w:tc>
          <w:tcPr>
            <w:tcW w:w="478" w:type="pct"/>
            <w:shd w:val="clear" w:color="auto" w:fill="auto"/>
            <w:vAlign w:val="center"/>
          </w:tcPr>
          <w:p w:rsidR="008872BA" w:rsidRPr="008872BA" w:rsidRDefault="008872BA" w:rsidP="008872BA">
            <w:pPr>
              <w:jc w:val="right"/>
              <w:rPr>
                <w:rFonts w:ascii="Arial" w:hAnsi="Arial" w:cs="Arial"/>
                <w:vanish/>
                <w:sz w:val="16"/>
              </w:rPr>
            </w:pPr>
            <w:r w:rsidRPr="008872BA">
              <w:rPr>
                <w:rFonts w:ascii="Arial" w:hAnsi="Arial" w:cs="Arial"/>
                <w:vanish/>
                <w:sz w:val="16"/>
              </w:rPr>
              <w:t>AufgabeMatrixExponential</w:t>
            </w:r>
          </w:p>
        </w:tc>
        <w:tc>
          <w:tcPr>
            <w:tcW w:w="266" w:type="pct"/>
            <w:shd w:val="clear" w:color="auto" w:fill="auto"/>
            <w:vAlign w:val="center"/>
          </w:tcPr>
          <w:p w:rsidR="008872BA" w:rsidRDefault="008872BA" w:rsidP="008872BA">
            <w:pPr>
              <w:jc w:val="right"/>
            </w:pPr>
            <w:r>
              <w:t>(</w:t>
            </w:r>
            <w:bookmarkStart w:id="58" w:name="AufgabeMatrixExponential"/>
            <w:r>
              <w:fldChar w:fldCharType="begin"/>
            </w:r>
            <w:r>
              <w:instrText xml:space="preserve"> SEQ Eq \* MERGEFORMAT </w:instrText>
            </w:r>
            <w:r>
              <w:fldChar w:fldCharType="separate"/>
            </w:r>
            <w:r w:rsidR="00D35D7B">
              <w:rPr>
                <w:noProof/>
              </w:rPr>
              <w:t>46</w:t>
            </w:r>
            <w:r>
              <w:fldChar w:fldCharType="end"/>
            </w:r>
            <w:bookmarkEnd w:id="58"/>
            <w:r>
              <w:t>)</w:t>
            </w:r>
          </w:p>
        </w:tc>
      </w:tr>
    </w:tbl>
    <w:p w:rsidR="008872BA" w:rsidRDefault="00693631" w:rsidP="00205BB8">
      <w:r>
        <w:t xml:space="preserve">Analog verhält es sich mit </w:t>
      </w:r>
      <w:r w:rsidR="008A1E5A">
        <w:t>anderen Funktionen</w:t>
      </w:r>
      <w:r>
        <w:t xml:space="preserve"> einer Diagonalmatrix.</w:t>
      </w:r>
      <w:r w:rsidR="003F782F">
        <w:t xml:space="preserve"> </w:t>
      </w:r>
    </w:p>
    <w:p w:rsidR="0024743F" w:rsidRDefault="009C2A93" w:rsidP="00E85D1B">
      <w:r>
        <w:t>Physik: in der Quanteninformation</w:t>
      </w:r>
      <w:r w:rsidR="00092C7A">
        <w:t>stheorie</w:t>
      </w:r>
      <w:r>
        <w:t xml:space="preserve"> wird die von Neumannsche Entropie eine Rolle spielen. Sie wird berechnet als </w:t>
      </w:r>
      <w:r w:rsidR="0005063D">
        <w:t>-</w:t>
      </w:r>
      <w:r>
        <w:t>Spur(X ln X), also als Spur eine</w:t>
      </w:r>
      <w:r w:rsidR="00F22C27">
        <w:t>r</w:t>
      </w:r>
      <w:r w:rsidR="00C34343">
        <w:t xml:space="preserve"> Matrix, die </w:t>
      </w:r>
      <w:r w:rsidR="004D1F4A">
        <w:t xml:space="preserve">selbst </w:t>
      </w:r>
      <w:r w:rsidR="00C34343">
        <w:t>als Funktion einer Matrix entsteht.</w:t>
      </w:r>
    </w:p>
    <w:p w:rsidR="00F644CE" w:rsidRDefault="00F644CE" w:rsidP="00A710C6">
      <w:pPr>
        <w:pStyle w:val="berschrift4"/>
      </w:pPr>
      <w:r>
        <w:lastRenderedPageBreak/>
        <w:t>Fourier-Transformation</w:t>
      </w:r>
    </w:p>
    <w:tbl>
      <w:tblPr>
        <w:tblStyle w:val="Tabellenraster"/>
        <w:tblW w:w="0" w:type="auto"/>
        <w:tblLook w:val="04A0" w:firstRow="1" w:lastRow="0" w:firstColumn="1" w:lastColumn="0" w:noHBand="0" w:noVBand="1"/>
      </w:tblPr>
      <w:tblGrid>
        <w:gridCol w:w="3492"/>
        <w:gridCol w:w="5796"/>
      </w:tblGrid>
      <w:tr w:rsidR="00B76820" w:rsidTr="00B76820">
        <w:tc>
          <w:tcPr>
            <w:tcW w:w="4606" w:type="dxa"/>
          </w:tcPr>
          <w:p w:rsidR="00B76820" w:rsidRDefault="00B76820" w:rsidP="00F97EFF">
            <w:r>
              <w:t>„Gutmütige“ periodische Funktionen lassen sich als Summe von cos- und sin-Funktionen darstellen.</w:t>
            </w:r>
          </w:p>
          <w:p w:rsidR="00D80AC0" w:rsidRDefault="00D80AC0" w:rsidP="00F97EFF"/>
          <w:p w:rsidR="00D80AC0" w:rsidRDefault="006941B8" w:rsidP="00F97EFF">
            <w:r>
              <w:t>In der Verallgemeinerung lassen sich beliebige „gutmütige“ Funktionen als unendlich dichte Summe, also ...</w:t>
            </w:r>
          </w:p>
        </w:tc>
        <w:tc>
          <w:tcPr>
            <w:tcW w:w="4606" w:type="dxa"/>
          </w:tcPr>
          <w:p w:rsidR="00B76820" w:rsidRDefault="00B76820" w:rsidP="00A55DB5">
            <w:r>
              <w:rPr>
                <w:noProof/>
                <w:lang w:eastAsia="de-DE"/>
              </w:rPr>
              <w:drawing>
                <wp:inline distT="0" distB="0" distL="0" distR="0" wp14:anchorId="2791DFA7" wp14:editId="223DD606">
                  <wp:extent cx="3540760" cy="4045585"/>
                  <wp:effectExtent l="0" t="0" r="2540" b="0"/>
                  <wp:docPr id="24" name="Grafik 24" descr="https://www.sfu.ca/sonic-studio/handbook/Graphics/Fourier_Se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fu.ca/sonic-studio/handbook/Graphics/Fourier_Series.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0760" cy="4045585"/>
                          </a:xfrm>
                          <a:prstGeom prst="rect">
                            <a:avLst/>
                          </a:prstGeom>
                          <a:noFill/>
                          <a:ln>
                            <a:noFill/>
                          </a:ln>
                        </pic:spPr>
                      </pic:pic>
                    </a:graphicData>
                  </a:graphic>
                </wp:inline>
              </w:drawing>
            </w:r>
          </w:p>
        </w:tc>
      </w:tr>
    </w:tbl>
    <w:p w:rsidR="00B76820" w:rsidRDefault="006941B8" w:rsidP="00A55DB5">
      <w:r>
        <w:t>... als Integral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80AC0" w:rsidTr="00D80AC0">
        <w:tc>
          <w:tcPr>
            <w:tcW w:w="4256" w:type="pct"/>
            <w:shd w:val="clear" w:color="auto" w:fill="auto"/>
            <w:vAlign w:val="center"/>
          </w:tcPr>
          <w:p w:rsidR="00D80AC0" w:rsidRDefault="00BF2F9E" w:rsidP="00D80AC0">
            <w:pPr>
              <w:jc w:val="center"/>
            </w:pPr>
            <w:r>
              <w:rPr>
                <w:noProof/>
                <w:lang w:eastAsia="de-DE"/>
              </w:rPr>
              <w:drawing>
                <wp:inline distT="0" distB="0" distL="0" distR="0" wp14:anchorId="39485B2E" wp14:editId="27DEB3A0">
                  <wp:extent cx="2720346" cy="320041"/>
                  <wp:effectExtent l="0" t="0" r="3810" b="3810"/>
                  <wp:docPr id="313" name="Grafik 313" descr="%FontSize=11&#10;%TeXFontSize=11&#10;\documentclass{article}&#10;\pagestyle{empty}&#10;\begin{document}&#10;\[&#10; f(t) = \int _0^\infty \mathrm{d}\nu \left( {\hat f}^c(\nu) \cos (2\pi \nu t) + {\hat f}^s(\nu) \sin (2\pi \nu t) \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blip>
                          <a:stretch>
                            <a:fillRect/>
                          </a:stretch>
                        </pic:blipFill>
                        <pic:spPr>
                          <a:xfrm>
                            <a:off x="0" y="0"/>
                            <a:ext cx="2720346" cy="320041"/>
                          </a:xfrm>
                          <a:prstGeom prst="rect">
                            <a:avLst/>
                          </a:prstGeom>
                          <a:noFill/>
                          <a:ln>
                            <a:noFill/>
                          </a:ln>
                        </pic:spPr>
                      </pic:pic>
                    </a:graphicData>
                  </a:graphic>
                </wp:inline>
              </w:drawing>
            </w:r>
          </w:p>
        </w:tc>
        <w:tc>
          <w:tcPr>
            <w:tcW w:w="478" w:type="pct"/>
            <w:shd w:val="clear" w:color="auto" w:fill="auto"/>
            <w:vAlign w:val="center"/>
          </w:tcPr>
          <w:p w:rsidR="00D80AC0" w:rsidRPr="00D80AC0" w:rsidRDefault="00D80AC0" w:rsidP="00D80AC0">
            <w:pPr>
              <w:jc w:val="right"/>
              <w:rPr>
                <w:rFonts w:ascii="Arial" w:hAnsi="Arial" w:cs="Arial"/>
                <w:vanish/>
                <w:sz w:val="16"/>
              </w:rPr>
            </w:pPr>
            <w:r w:rsidRPr="00D80AC0">
              <w:rPr>
                <w:rFonts w:ascii="Arial" w:hAnsi="Arial" w:cs="Arial"/>
                <w:vanish/>
                <w:sz w:val="16"/>
              </w:rPr>
              <w:t>SinusKosinusTransformation</w:t>
            </w:r>
          </w:p>
        </w:tc>
        <w:tc>
          <w:tcPr>
            <w:tcW w:w="266" w:type="pct"/>
            <w:shd w:val="clear" w:color="auto" w:fill="auto"/>
            <w:vAlign w:val="center"/>
          </w:tcPr>
          <w:p w:rsidR="00D80AC0" w:rsidRDefault="00D80AC0" w:rsidP="00D80AC0">
            <w:pPr>
              <w:jc w:val="right"/>
            </w:pPr>
            <w:r>
              <w:t>(</w:t>
            </w:r>
            <w:bookmarkStart w:id="59" w:name="SinusKosinusTransformation"/>
            <w:r>
              <w:fldChar w:fldCharType="begin"/>
            </w:r>
            <w:r>
              <w:instrText xml:space="preserve"> SEQ Eq \* MERGEFORMAT </w:instrText>
            </w:r>
            <w:r>
              <w:fldChar w:fldCharType="separate"/>
            </w:r>
            <w:r w:rsidR="00D35D7B">
              <w:rPr>
                <w:noProof/>
              </w:rPr>
              <w:t>47</w:t>
            </w:r>
            <w:r>
              <w:fldChar w:fldCharType="end"/>
            </w:r>
            <w:bookmarkEnd w:id="59"/>
            <w:r>
              <w:t>)</w:t>
            </w:r>
          </w:p>
        </w:tc>
      </w:tr>
    </w:tbl>
    <w:p w:rsidR="000634B8" w:rsidRDefault="000634B8" w:rsidP="00A55DB5"/>
    <w:p w:rsidR="00A55DB5" w:rsidRPr="00A55DB5" w:rsidRDefault="00AB3073" w:rsidP="00A55DB5">
      <w:r>
        <w:t xml:space="preserve">Im Körper der komplexen Zahlen </w:t>
      </w:r>
      <w:r w:rsidR="00D80AC0">
        <w:t>(Vorgriff)</w:t>
      </w:r>
      <w:r>
        <w:t xml:space="preserve"> lässt sich die Fouriertransformation besonders kompakt schreiben</w:t>
      </w:r>
      <w:r w:rsidR="00D80AC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F1509D" w:rsidTr="00F1509D">
        <w:tc>
          <w:tcPr>
            <w:tcW w:w="4256" w:type="pct"/>
            <w:shd w:val="clear" w:color="auto" w:fill="auto"/>
            <w:vAlign w:val="center"/>
          </w:tcPr>
          <w:p w:rsidR="00F1509D" w:rsidRDefault="00151D4B" w:rsidP="00F1509D">
            <w:pPr>
              <w:jc w:val="center"/>
            </w:pPr>
            <w:r>
              <w:rPr>
                <w:noProof/>
                <w:lang w:eastAsia="de-DE"/>
              </w:rPr>
              <w:drawing>
                <wp:inline distT="0" distB="0" distL="0" distR="0" wp14:anchorId="259DD8A5" wp14:editId="338CEB6A">
                  <wp:extent cx="1840996" cy="333757"/>
                  <wp:effectExtent l="0" t="0" r="6985" b="9525"/>
                  <wp:docPr id="314" name="Grafik 314" descr="%FontSize=11&#10;%TeXFontSize=11&#10;\documentclass{article}&#10;\pagestyle{empty}&#10;\begin{document}&#10;\[&#10;f(y)={\frac {1}{\left(2\pi \right)^{n/2}}}\int _{\mathbb {R} ^{n}}f(x)\,e^{-\mathrm {i} y\cdot x}\,\mathrm {d}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blip>
                          <a:stretch>
                            <a:fillRect/>
                          </a:stretch>
                        </pic:blipFill>
                        <pic:spPr>
                          <a:xfrm>
                            <a:off x="0" y="0"/>
                            <a:ext cx="1840996" cy="333757"/>
                          </a:xfrm>
                          <a:prstGeom prst="rect">
                            <a:avLst/>
                          </a:prstGeom>
                          <a:noFill/>
                          <a:ln>
                            <a:noFill/>
                          </a:ln>
                        </pic:spPr>
                      </pic:pic>
                    </a:graphicData>
                  </a:graphic>
                </wp:inline>
              </w:drawing>
            </w:r>
          </w:p>
        </w:tc>
        <w:tc>
          <w:tcPr>
            <w:tcW w:w="478" w:type="pct"/>
            <w:shd w:val="clear" w:color="auto" w:fill="auto"/>
            <w:vAlign w:val="center"/>
          </w:tcPr>
          <w:p w:rsidR="00F1509D" w:rsidRPr="00F1509D" w:rsidRDefault="00F1509D" w:rsidP="00F1509D">
            <w:pPr>
              <w:jc w:val="right"/>
              <w:rPr>
                <w:rFonts w:ascii="Arial" w:hAnsi="Arial" w:cs="Arial"/>
                <w:vanish/>
                <w:sz w:val="16"/>
              </w:rPr>
            </w:pPr>
            <w:r w:rsidRPr="00F1509D">
              <w:rPr>
                <w:rFonts w:ascii="Arial" w:hAnsi="Arial" w:cs="Arial"/>
                <w:vanish/>
                <w:sz w:val="16"/>
              </w:rPr>
              <w:t>FourierTransformation</w:t>
            </w:r>
          </w:p>
        </w:tc>
        <w:tc>
          <w:tcPr>
            <w:tcW w:w="266" w:type="pct"/>
            <w:shd w:val="clear" w:color="auto" w:fill="auto"/>
            <w:vAlign w:val="center"/>
          </w:tcPr>
          <w:p w:rsidR="00F1509D" w:rsidRDefault="00F1509D" w:rsidP="00F1509D">
            <w:pPr>
              <w:jc w:val="right"/>
            </w:pPr>
            <w:r>
              <w:t>(</w:t>
            </w:r>
            <w:bookmarkStart w:id="60" w:name="FourierTransformation"/>
            <w:r>
              <w:fldChar w:fldCharType="begin"/>
            </w:r>
            <w:r>
              <w:instrText xml:space="preserve"> SEQ Eq \* MERGEFORMAT </w:instrText>
            </w:r>
            <w:r>
              <w:fldChar w:fldCharType="separate"/>
            </w:r>
            <w:r w:rsidR="00D35D7B">
              <w:rPr>
                <w:noProof/>
              </w:rPr>
              <w:t>48</w:t>
            </w:r>
            <w:r>
              <w:fldChar w:fldCharType="end"/>
            </w:r>
            <w:bookmarkEnd w:id="60"/>
            <w:r>
              <w:t>)</w:t>
            </w:r>
          </w:p>
        </w:tc>
      </w:tr>
    </w:tbl>
    <w:p w:rsidR="00F644CE" w:rsidRDefault="00CB6A56" w:rsidP="00E85D1B">
      <w:r>
        <w:t>Die Normierung ist im unteren Fall so gewählt, dass die Fouriertransformation als unitäre Abbildung aufgefasst werden kann.</w:t>
      </w:r>
    </w:p>
    <w:p w:rsidR="00403A47" w:rsidRDefault="006623B1" w:rsidP="00E85D1B">
      <w:r>
        <w:t xml:space="preserve">Eine Funktion </w:t>
      </w:r>
      <w:r w:rsidR="007A519D">
        <w:t xml:space="preserve">f(x) </w:t>
      </w:r>
      <w:r>
        <w:t>kann also in eine Taylorreihe oder ein Fourierintegral transformiert werden. Wir können dies auch so auffassen, dass Taylorreihe und Fourierintegral die Koeffizienten der Funktion bezüglich verschiedener Basen sind: einmal werden Potenzen von x verwendet, das andere Mal periodische Funktionen von x.</w:t>
      </w:r>
    </w:p>
    <w:p w:rsidR="005311FC" w:rsidRDefault="00FD1B6A" w:rsidP="005311FC">
      <w:pPr>
        <w:pStyle w:val="berschrift3"/>
      </w:pPr>
      <w:bookmarkStart w:id="61" w:name="_Toc487898118"/>
      <w:r>
        <w:t>Partielle Ableitungen</w:t>
      </w:r>
      <w:bookmarkEnd w:id="61"/>
    </w:p>
    <w:p w:rsidR="00FB40BC" w:rsidRDefault="00D915AE" w:rsidP="009A7401">
      <w:pPr>
        <w:rPr>
          <w:shd w:val="clear" w:color="auto" w:fill="FFFFFF"/>
        </w:rPr>
      </w:pPr>
      <w:r>
        <w:rPr>
          <w:shd w:val="clear" w:color="auto" w:fill="FFFFFF"/>
        </w:rPr>
        <w:t>Ableitung einer</w:t>
      </w:r>
      <w:r>
        <w:rPr>
          <w:rStyle w:val="apple-converted-space"/>
          <w:rFonts w:ascii="Arial" w:hAnsi="Arial" w:cs="Arial"/>
          <w:color w:val="252525"/>
          <w:sz w:val="21"/>
          <w:szCs w:val="21"/>
          <w:shd w:val="clear" w:color="auto" w:fill="FFFFFF"/>
        </w:rPr>
        <w:t> </w:t>
      </w:r>
      <w:r w:rsidRPr="00D915AE">
        <w:rPr>
          <w:shd w:val="clear" w:color="auto" w:fill="FFFFFF"/>
        </w:rPr>
        <w:t>Funktion</w:t>
      </w:r>
      <w:r>
        <w:rPr>
          <w:rStyle w:val="apple-converted-space"/>
          <w:rFonts w:ascii="Arial" w:hAnsi="Arial" w:cs="Arial"/>
          <w:color w:val="252525"/>
          <w:sz w:val="21"/>
          <w:szCs w:val="21"/>
          <w:shd w:val="clear" w:color="auto" w:fill="FFFFFF"/>
        </w:rPr>
        <w:t> </w:t>
      </w:r>
      <w:r>
        <w:rPr>
          <w:shd w:val="clear" w:color="auto" w:fill="FFFFFF"/>
        </w:rPr>
        <w:t>mit mehreren Argumenten nach</w:t>
      </w:r>
      <w:r>
        <w:rPr>
          <w:rStyle w:val="apple-converted-space"/>
          <w:rFonts w:ascii="Arial" w:hAnsi="Arial" w:cs="Arial"/>
          <w:color w:val="252525"/>
          <w:sz w:val="21"/>
          <w:szCs w:val="21"/>
          <w:shd w:val="clear" w:color="auto" w:fill="FFFFFF"/>
        </w:rPr>
        <w:t> </w:t>
      </w:r>
      <w:r>
        <w:rPr>
          <w:i/>
          <w:iCs/>
          <w:shd w:val="clear" w:color="auto" w:fill="FFFFFF"/>
        </w:rPr>
        <w:t>einem</w:t>
      </w:r>
      <w:r>
        <w:rPr>
          <w:rStyle w:val="apple-converted-space"/>
          <w:rFonts w:ascii="Arial" w:hAnsi="Arial" w:cs="Arial"/>
          <w:color w:val="252525"/>
          <w:sz w:val="21"/>
          <w:szCs w:val="21"/>
          <w:shd w:val="clear" w:color="auto" w:fill="FFFFFF"/>
        </w:rPr>
        <w:t> </w:t>
      </w:r>
      <w:r>
        <w:rPr>
          <w:shd w:val="clear" w:color="auto" w:fill="FFFFFF"/>
        </w:rPr>
        <w:t>dieser Argumente. Die Werte der übrigen Argumente werden festgehalten.</w:t>
      </w:r>
    </w:p>
    <w:tbl>
      <w:tblPr>
        <w:tblStyle w:val="Tabellenraster"/>
        <w:tblW w:w="0" w:type="auto"/>
        <w:tblLook w:val="04A0" w:firstRow="1" w:lastRow="0" w:firstColumn="1" w:lastColumn="0" w:noHBand="0" w:noVBand="1"/>
      </w:tblPr>
      <w:tblGrid>
        <w:gridCol w:w="4618"/>
        <w:gridCol w:w="3260"/>
        <w:gridCol w:w="837"/>
        <w:gridCol w:w="497"/>
        <w:gridCol w:w="76"/>
      </w:tblGrid>
      <w:tr w:rsidR="006A1C1A" w:rsidTr="00DA262E">
        <w:trPr>
          <w:gridAfter w:val="1"/>
          <w:wAfter w:w="76" w:type="dxa"/>
        </w:trPr>
        <w:tc>
          <w:tcPr>
            <w:tcW w:w="4606" w:type="dxa"/>
            <w:tcBorders>
              <w:top w:val="nil"/>
              <w:left w:val="nil"/>
              <w:bottom w:val="nil"/>
              <w:right w:val="nil"/>
            </w:tcBorders>
          </w:tcPr>
          <w:p w:rsidR="00675E80" w:rsidRDefault="006A1C1A" w:rsidP="006A1C1A">
            <w:pPr>
              <w:rPr>
                <w:shd w:val="clear" w:color="auto" w:fill="FFFFFF"/>
              </w:rPr>
            </w:pPr>
            <w:r>
              <w:rPr>
                <w:shd w:val="clear" w:color="auto" w:fill="FFFFFF"/>
              </w:rPr>
              <w:lastRenderedPageBreak/>
              <w:t>Beispiel Volumen Rotationsellipsoid</w:t>
            </w:r>
          </w:p>
          <w:p w:rsidR="00675E80" w:rsidRDefault="00675E80" w:rsidP="006A1C1A">
            <w:pPr>
              <w:rPr>
                <w:shd w:val="clear" w:color="auto" w:fill="FFFFFF"/>
              </w:rPr>
            </w:pP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7"/>
              <w:gridCol w:w="222"/>
              <w:gridCol w:w="573"/>
            </w:tblGrid>
            <w:tr w:rsidR="00675E80" w:rsidTr="00675E80">
              <w:tc>
                <w:tcPr>
                  <w:tcW w:w="4256" w:type="pct"/>
                  <w:shd w:val="clear" w:color="auto" w:fill="auto"/>
                  <w:vAlign w:val="center"/>
                </w:tcPr>
                <w:p w:rsidR="00675E80" w:rsidRDefault="00FC1BB2" w:rsidP="00675E80">
                  <w:pPr>
                    <w:jc w:val="center"/>
                    <w:rPr>
                      <w:shd w:val="clear" w:color="auto" w:fill="FFFFFF"/>
                    </w:rPr>
                  </w:pPr>
                  <w:r>
                    <w:rPr>
                      <w:noProof/>
                      <w:shd w:val="clear" w:color="auto" w:fill="FFFFFF"/>
                      <w:lang w:eastAsia="de-DE"/>
                    </w:rPr>
                    <w:drawing>
                      <wp:inline distT="0" distB="0" distL="0" distR="0" wp14:anchorId="40300132" wp14:editId="0CAAC424">
                        <wp:extent cx="900686" cy="284989"/>
                        <wp:effectExtent l="0" t="0" r="0" b="1270"/>
                        <wp:docPr id="11" name="Grafik 11" descr="%FontSize=11&#10;%TeXFontSize=11&#10;\documentclass{article}&#10;\pagestyle{empty}&#10;\begin{document}&#10;\[&#10;V(a,c) = \frac{4\pi}{3} a^2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blip>
                                <a:stretch>
                                  <a:fillRect/>
                                </a:stretch>
                              </pic:blipFill>
                              <pic:spPr>
                                <a:xfrm>
                                  <a:off x="0" y="0"/>
                                  <a:ext cx="900686" cy="284989"/>
                                </a:xfrm>
                                <a:prstGeom prst="rect">
                                  <a:avLst/>
                                </a:prstGeom>
                                <a:noFill/>
                                <a:ln>
                                  <a:noFill/>
                                </a:ln>
                              </pic:spPr>
                            </pic:pic>
                          </a:graphicData>
                        </a:graphic>
                      </wp:inline>
                    </w:drawing>
                  </w:r>
                </w:p>
                <w:p w:rsidR="00FC1BB2" w:rsidRDefault="00FC1BB2" w:rsidP="00675E80">
                  <w:pPr>
                    <w:jc w:val="center"/>
                    <w:rPr>
                      <w:shd w:val="clear" w:color="auto" w:fill="FFFFFF"/>
                    </w:rPr>
                  </w:pPr>
                </w:p>
              </w:tc>
              <w:tc>
                <w:tcPr>
                  <w:tcW w:w="478" w:type="pct"/>
                  <w:shd w:val="clear" w:color="auto" w:fill="auto"/>
                  <w:vAlign w:val="center"/>
                </w:tcPr>
                <w:p w:rsidR="00675E80" w:rsidRPr="00675E80" w:rsidRDefault="00675E80" w:rsidP="00675E80">
                  <w:pPr>
                    <w:jc w:val="right"/>
                    <w:rPr>
                      <w:rFonts w:ascii="Arial" w:hAnsi="Arial" w:cs="Arial"/>
                      <w:vanish/>
                      <w:sz w:val="16"/>
                      <w:shd w:val="clear" w:color="auto" w:fill="FFFFFF"/>
                    </w:rPr>
                  </w:pPr>
                  <w:r w:rsidRPr="00675E80">
                    <w:rPr>
                      <w:rFonts w:ascii="Arial" w:hAnsi="Arial" w:cs="Arial"/>
                      <w:vanish/>
                      <w:sz w:val="16"/>
                      <w:shd w:val="clear" w:color="auto" w:fill="FFFFFF"/>
                    </w:rPr>
                    <w:t>VolumenEllipsoid</w:t>
                  </w:r>
                </w:p>
              </w:tc>
              <w:tc>
                <w:tcPr>
                  <w:tcW w:w="266" w:type="pct"/>
                  <w:shd w:val="clear" w:color="auto" w:fill="auto"/>
                  <w:vAlign w:val="center"/>
                </w:tcPr>
                <w:p w:rsidR="00675E80" w:rsidRDefault="00675E80" w:rsidP="00675E80">
                  <w:pPr>
                    <w:jc w:val="right"/>
                    <w:rPr>
                      <w:shd w:val="clear" w:color="auto" w:fill="FFFFFF"/>
                    </w:rPr>
                  </w:pPr>
                  <w:r>
                    <w:rPr>
                      <w:shd w:val="clear" w:color="auto" w:fill="FFFFFF"/>
                    </w:rPr>
                    <w:t>(</w:t>
                  </w:r>
                  <w:bookmarkStart w:id="62" w:name="VolumenEllipsoid"/>
                  <w:r>
                    <w:rPr>
                      <w:shd w:val="clear" w:color="auto" w:fill="FFFFFF"/>
                    </w:rPr>
                    <w:fldChar w:fldCharType="begin"/>
                  </w:r>
                  <w:r>
                    <w:rPr>
                      <w:shd w:val="clear" w:color="auto" w:fill="FFFFFF"/>
                    </w:rPr>
                    <w:instrText xml:space="preserve"> SEQ Eq \* MERGEFORMAT </w:instrText>
                  </w:r>
                  <w:r>
                    <w:rPr>
                      <w:shd w:val="clear" w:color="auto" w:fill="FFFFFF"/>
                    </w:rPr>
                    <w:fldChar w:fldCharType="separate"/>
                  </w:r>
                  <w:r w:rsidR="00D35D7B">
                    <w:rPr>
                      <w:noProof/>
                      <w:shd w:val="clear" w:color="auto" w:fill="FFFFFF"/>
                    </w:rPr>
                    <w:t>49</w:t>
                  </w:r>
                  <w:r>
                    <w:rPr>
                      <w:shd w:val="clear" w:color="auto" w:fill="FFFFFF"/>
                    </w:rPr>
                    <w:fldChar w:fldCharType="end"/>
                  </w:r>
                  <w:bookmarkEnd w:id="62"/>
                  <w:r>
                    <w:rPr>
                      <w:shd w:val="clear" w:color="auto" w:fill="FFFFFF"/>
                    </w:rPr>
                    <w:t>)</w:t>
                  </w:r>
                </w:p>
              </w:tc>
            </w:tr>
            <w:tr w:rsidR="00FC1BB2" w:rsidTr="00675E80">
              <w:tc>
                <w:tcPr>
                  <w:tcW w:w="4256" w:type="pct"/>
                  <w:shd w:val="clear" w:color="auto" w:fill="auto"/>
                  <w:vAlign w:val="center"/>
                </w:tcPr>
                <w:p w:rsidR="00FC1BB2" w:rsidRDefault="007C336E" w:rsidP="00675E80">
                  <w:pPr>
                    <w:jc w:val="center"/>
                    <w:rPr>
                      <w:noProof/>
                      <w:shd w:val="clear" w:color="auto" w:fill="FFFFFF"/>
                      <w:lang w:eastAsia="de-DE"/>
                    </w:rPr>
                  </w:pPr>
                  <w:r>
                    <w:rPr>
                      <w:noProof/>
                      <w:shd w:val="clear" w:color="auto" w:fill="FFFFFF"/>
                      <w:lang w:eastAsia="de-DE"/>
                    </w:rPr>
                    <w:drawing>
                      <wp:inline distT="0" distB="0" distL="0" distR="0" wp14:anchorId="0E335EEA" wp14:editId="63CCF592">
                        <wp:extent cx="2153416" cy="332233"/>
                        <wp:effectExtent l="0" t="0" r="0" b="0"/>
                        <wp:docPr id="322" name="Grafik 322" descr="%FontSize=11&#10;%TeXFontSize=11&#10;\documentclass{article}&#10;\pagestyle{empty}&#10;\begin{document}&#10;\[&#10;\frac{\partial V(a,c)}{\partial a} = \frac{8\pi}{3} a c&#10;\quad\quad&#10;\frac{\partial^2 V(a,c)}{\partial a^2} = \frac{8\pi}{3} c&#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blip>
                                <a:stretch>
                                  <a:fillRect/>
                                </a:stretch>
                              </pic:blipFill>
                              <pic:spPr>
                                <a:xfrm>
                                  <a:off x="0" y="0"/>
                                  <a:ext cx="2153416" cy="332233"/>
                                </a:xfrm>
                                <a:prstGeom prst="rect">
                                  <a:avLst/>
                                </a:prstGeom>
                                <a:noFill/>
                                <a:ln>
                                  <a:noFill/>
                                </a:ln>
                              </pic:spPr>
                            </pic:pic>
                          </a:graphicData>
                        </a:graphic>
                      </wp:inline>
                    </w:drawing>
                  </w:r>
                </w:p>
                <w:p w:rsidR="00FC1BB2" w:rsidRDefault="00FC1BB2" w:rsidP="00675E80">
                  <w:pPr>
                    <w:jc w:val="center"/>
                    <w:rPr>
                      <w:noProof/>
                      <w:shd w:val="clear" w:color="auto" w:fill="FFFFFF"/>
                      <w:lang w:eastAsia="de-DE"/>
                    </w:rPr>
                  </w:pPr>
                </w:p>
                <w:p w:rsidR="00FC1BB2" w:rsidRDefault="00F17492" w:rsidP="00675E80">
                  <w:pPr>
                    <w:jc w:val="center"/>
                    <w:rPr>
                      <w:noProof/>
                      <w:shd w:val="clear" w:color="auto" w:fill="FFFFFF"/>
                      <w:lang w:eastAsia="de-DE"/>
                    </w:rPr>
                  </w:pPr>
                  <w:r>
                    <w:rPr>
                      <w:noProof/>
                      <w:shd w:val="clear" w:color="auto" w:fill="FFFFFF"/>
                      <w:lang w:eastAsia="de-DE"/>
                    </w:rPr>
                    <w:drawing>
                      <wp:inline distT="0" distB="0" distL="0" distR="0" wp14:anchorId="48F5D594" wp14:editId="1A0F6C0E">
                        <wp:extent cx="1990348" cy="332233"/>
                        <wp:effectExtent l="0" t="0" r="0" b="0"/>
                        <wp:docPr id="321" name="Grafik 321" descr="%FontSize=11&#10;%TeXFontSize=11&#10;\documentclass{article}&#10;\pagestyle{empty}&#10;\begin{document}&#10;\[&#10;\frac{\partial V(a,c)}{\partial c} = \frac{4\pi}{3} a^2&#10;\quad\quad&#10;\frac{\partial^2 V(a,c)}{\partial c^2}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blip>
                                <a:stretch>
                                  <a:fillRect/>
                                </a:stretch>
                              </pic:blipFill>
                              <pic:spPr>
                                <a:xfrm>
                                  <a:off x="0" y="0"/>
                                  <a:ext cx="1990348" cy="332233"/>
                                </a:xfrm>
                                <a:prstGeom prst="rect">
                                  <a:avLst/>
                                </a:prstGeom>
                                <a:noFill/>
                                <a:ln>
                                  <a:noFill/>
                                </a:ln>
                              </pic:spPr>
                            </pic:pic>
                          </a:graphicData>
                        </a:graphic>
                      </wp:inline>
                    </w:drawing>
                  </w: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r w:rsidR="00FC1BB2" w:rsidTr="00675E80">
              <w:tc>
                <w:tcPr>
                  <w:tcW w:w="4256" w:type="pct"/>
                  <w:shd w:val="clear" w:color="auto" w:fill="auto"/>
                  <w:vAlign w:val="center"/>
                </w:tcPr>
                <w:p w:rsidR="00FC1BB2" w:rsidRDefault="00FC1BB2" w:rsidP="00675E80">
                  <w:pPr>
                    <w:jc w:val="center"/>
                    <w:rPr>
                      <w:noProof/>
                      <w:shd w:val="clear" w:color="auto" w:fill="FFFFFF"/>
                      <w:lang w:eastAsia="de-DE"/>
                    </w:rPr>
                  </w:pPr>
                </w:p>
              </w:tc>
              <w:tc>
                <w:tcPr>
                  <w:tcW w:w="478" w:type="pct"/>
                  <w:shd w:val="clear" w:color="auto" w:fill="auto"/>
                  <w:vAlign w:val="center"/>
                </w:tcPr>
                <w:p w:rsidR="00FC1BB2" w:rsidRPr="00675E80" w:rsidRDefault="00FC1BB2" w:rsidP="00675E80">
                  <w:pPr>
                    <w:jc w:val="right"/>
                    <w:rPr>
                      <w:rFonts w:ascii="Arial" w:hAnsi="Arial" w:cs="Arial"/>
                      <w:vanish/>
                      <w:sz w:val="16"/>
                      <w:shd w:val="clear" w:color="auto" w:fill="FFFFFF"/>
                    </w:rPr>
                  </w:pPr>
                </w:p>
              </w:tc>
              <w:tc>
                <w:tcPr>
                  <w:tcW w:w="266" w:type="pct"/>
                  <w:shd w:val="clear" w:color="auto" w:fill="auto"/>
                  <w:vAlign w:val="center"/>
                </w:tcPr>
                <w:p w:rsidR="00FC1BB2" w:rsidRDefault="00FC1BB2" w:rsidP="00675E80">
                  <w:pPr>
                    <w:jc w:val="right"/>
                    <w:rPr>
                      <w:shd w:val="clear" w:color="auto" w:fill="FFFFFF"/>
                    </w:rPr>
                  </w:pPr>
                </w:p>
              </w:tc>
            </w:tr>
          </w:tbl>
          <w:p w:rsidR="00675E80" w:rsidRDefault="0027190F" w:rsidP="006A1C1A">
            <w:pPr>
              <w:rPr>
                <w:shd w:val="clear" w:color="auto" w:fill="FFFFFF"/>
              </w:rPr>
            </w:pPr>
            <w:r>
              <w:rPr>
                <w:shd w:val="clear" w:color="auto" w:fill="FFFFFF"/>
              </w:rPr>
              <w:t>Die linken Formeln l</w:t>
            </w:r>
            <w:r w:rsidR="008F0072">
              <w:rPr>
                <w:shd w:val="clear" w:color="auto" w:fill="FFFFFF"/>
              </w:rPr>
              <w:t xml:space="preserve">iefern </w:t>
            </w:r>
            <w:r w:rsidR="00B01D10">
              <w:rPr>
                <w:shd w:val="clear" w:color="auto" w:fill="FFFFFF"/>
              </w:rPr>
              <w:t>Ä</w:t>
            </w:r>
            <w:r w:rsidR="004E45B4">
              <w:rPr>
                <w:shd w:val="clear" w:color="auto" w:fill="FFFFFF"/>
              </w:rPr>
              <w:t>nderung</w:t>
            </w:r>
            <w:r w:rsidR="008F0072">
              <w:rPr>
                <w:shd w:val="clear" w:color="auto" w:fill="FFFFFF"/>
              </w:rPr>
              <w:t xml:space="preserve"> von V in Abhängigkeit einer Änderung von a bzw. c.</w:t>
            </w:r>
            <w:r w:rsidR="006909BC">
              <w:rPr>
                <w:shd w:val="clear" w:color="auto" w:fill="FFFFFF"/>
              </w:rPr>
              <w:t xml:space="preserve"> </w:t>
            </w:r>
          </w:p>
          <w:p w:rsidR="006A1C1A" w:rsidRDefault="006A1C1A" w:rsidP="009A7401">
            <w:pPr>
              <w:rPr>
                <w:shd w:val="clear" w:color="auto" w:fill="FFFFFF"/>
              </w:rPr>
            </w:pPr>
          </w:p>
        </w:tc>
        <w:tc>
          <w:tcPr>
            <w:tcW w:w="4606" w:type="dxa"/>
            <w:gridSpan w:val="3"/>
            <w:tcBorders>
              <w:top w:val="nil"/>
              <w:left w:val="nil"/>
              <w:bottom w:val="nil"/>
              <w:right w:val="nil"/>
            </w:tcBorders>
          </w:tcPr>
          <w:p w:rsidR="006A1C1A" w:rsidRDefault="006A1C1A" w:rsidP="009A7401">
            <w:pPr>
              <w:rPr>
                <w:shd w:val="clear" w:color="auto" w:fill="FFFFFF"/>
              </w:rPr>
            </w:pPr>
            <w:r>
              <w:rPr>
                <w:noProof/>
                <w:lang w:eastAsia="de-DE"/>
              </w:rPr>
              <w:drawing>
                <wp:inline distT="0" distB="0" distL="0" distR="0" wp14:anchorId="5CB10E08" wp14:editId="0F74248C">
                  <wp:extent cx="2676878" cy="1468416"/>
                  <wp:effectExtent l="0" t="0" r="0" b="0"/>
                  <wp:docPr id="289" name="Grafik 289" descr="https://upload.wikimedia.org/wikipedia/commons/thumb/5/53/Ellipsoid-rot-ax.svg/459px-Ellipsoid-ro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3/Ellipsoid-rot-ax.svg/459px-Ellipsoid-rot-ax.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6878" cy="1468416"/>
                          </a:xfrm>
                          <a:prstGeom prst="rect">
                            <a:avLst/>
                          </a:prstGeom>
                          <a:noFill/>
                          <a:ln>
                            <a:noFill/>
                          </a:ln>
                        </pic:spPr>
                      </pic:pic>
                    </a:graphicData>
                  </a:graphic>
                </wp:inline>
              </w:drawing>
            </w:r>
          </w:p>
        </w:tc>
      </w:tr>
      <w:tr w:rsidR="004E45B4" w:rsidTr="00DA26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866" w:type="dxa"/>
            <w:gridSpan w:val="2"/>
            <w:shd w:val="clear" w:color="auto" w:fill="EEECE1" w:themeFill="background2"/>
            <w:vAlign w:val="center"/>
          </w:tcPr>
          <w:p w:rsidR="00156634" w:rsidRPr="00156634" w:rsidRDefault="00156634" w:rsidP="00156634">
            <w:pPr>
              <w:rPr>
                <w:rStyle w:val="Buchtitel"/>
              </w:rPr>
            </w:pPr>
            <w:r>
              <w:rPr>
                <w:rStyle w:val="Buchtitel"/>
              </w:rPr>
              <w:t>Bere</w:t>
            </w:r>
            <w:r w:rsidR="00AE030A">
              <w:rPr>
                <w:rStyle w:val="Buchtitel"/>
              </w:rPr>
              <w:t>chne die partiellen Ableitungen der Funktion f</w:t>
            </w:r>
            <w:r>
              <w:rPr>
                <w:rStyle w:val="Buchtitel"/>
              </w:rPr>
              <w:t xml:space="preserve"> nach x und y!</w:t>
            </w:r>
          </w:p>
          <w:p w:rsidR="004E45B4" w:rsidRDefault="002A389B" w:rsidP="004E45B4">
            <w:pPr>
              <w:jc w:val="center"/>
            </w:pPr>
            <w:r>
              <w:rPr>
                <w:noProof/>
                <w:lang w:eastAsia="de-DE"/>
              </w:rPr>
              <w:drawing>
                <wp:inline distT="0" distB="0" distL="0" distR="0" wp14:anchorId="75AAC7F4" wp14:editId="33C5C537">
                  <wp:extent cx="931166" cy="327661"/>
                  <wp:effectExtent l="0" t="0" r="2540" b="0"/>
                  <wp:docPr id="315" name="Grafik 315" descr="%FontSize=11&#10;%TeXFontSize=11&#10;\documentclass{article}&#10;\pagestyle{empty}&#10;\begin{document}&#10;\[&#10;f(x,y) = \frac{\sqrt{x}}{\sin(x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blip>
                          <a:stretch>
                            <a:fillRect/>
                          </a:stretch>
                        </pic:blipFill>
                        <pic:spPr>
                          <a:xfrm>
                            <a:off x="0" y="0"/>
                            <a:ext cx="931166" cy="327661"/>
                          </a:xfrm>
                          <a:prstGeom prst="rect">
                            <a:avLst/>
                          </a:prstGeom>
                          <a:noFill/>
                          <a:ln>
                            <a:noFill/>
                          </a:ln>
                        </pic:spPr>
                      </pic:pic>
                    </a:graphicData>
                  </a:graphic>
                </wp:inline>
              </w:drawing>
            </w:r>
          </w:p>
        </w:tc>
        <w:tc>
          <w:tcPr>
            <w:tcW w:w="849" w:type="dxa"/>
            <w:shd w:val="clear" w:color="auto" w:fill="auto"/>
            <w:vAlign w:val="center"/>
          </w:tcPr>
          <w:p w:rsidR="004E45B4" w:rsidRPr="004E45B4" w:rsidRDefault="004E45B4" w:rsidP="004E45B4">
            <w:pPr>
              <w:jc w:val="right"/>
              <w:rPr>
                <w:rFonts w:ascii="Arial" w:hAnsi="Arial" w:cs="Arial"/>
                <w:vanish/>
                <w:sz w:val="16"/>
              </w:rPr>
            </w:pPr>
            <w:r w:rsidRPr="004E45B4">
              <w:rPr>
                <w:rFonts w:ascii="Arial" w:hAnsi="Arial" w:cs="Arial"/>
                <w:vanish/>
                <w:sz w:val="16"/>
              </w:rPr>
              <w:t>AufgabePartielleAbleitung</w:t>
            </w:r>
          </w:p>
        </w:tc>
        <w:tc>
          <w:tcPr>
            <w:tcW w:w="573" w:type="dxa"/>
            <w:gridSpan w:val="2"/>
            <w:shd w:val="clear" w:color="auto" w:fill="auto"/>
            <w:vAlign w:val="center"/>
          </w:tcPr>
          <w:p w:rsidR="004E45B4" w:rsidRDefault="004E45B4" w:rsidP="004E45B4">
            <w:pPr>
              <w:jc w:val="right"/>
            </w:pPr>
            <w:r>
              <w:t>(</w:t>
            </w:r>
            <w:bookmarkStart w:id="63" w:name="AufgabePartielleAbleitung"/>
            <w:r>
              <w:fldChar w:fldCharType="begin"/>
            </w:r>
            <w:r>
              <w:instrText xml:space="preserve"> SEQ Eq \* MERGEFORMAT </w:instrText>
            </w:r>
            <w:r>
              <w:fldChar w:fldCharType="separate"/>
            </w:r>
            <w:r w:rsidR="00D35D7B">
              <w:rPr>
                <w:noProof/>
              </w:rPr>
              <w:t>50</w:t>
            </w:r>
            <w:r>
              <w:fldChar w:fldCharType="end"/>
            </w:r>
            <w:bookmarkEnd w:id="63"/>
            <w:r>
              <w:t>)</w:t>
            </w:r>
          </w:p>
        </w:tc>
      </w:tr>
    </w:tbl>
    <w:p w:rsidR="00CD216C" w:rsidRDefault="00CD216C" w:rsidP="009A740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76728" w:rsidTr="00FB3535">
        <w:tc>
          <w:tcPr>
            <w:tcW w:w="4256" w:type="pct"/>
            <w:shd w:val="clear" w:color="auto" w:fill="EEECE1" w:themeFill="background2"/>
            <w:vAlign w:val="center"/>
          </w:tcPr>
          <w:p w:rsidR="00FB3535" w:rsidRPr="00FB3535" w:rsidRDefault="00FB3535" w:rsidP="00FB3535">
            <w:pPr>
              <w:rPr>
                <w:rStyle w:val="Buchtitel"/>
              </w:rPr>
            </w:pPr>
            <w:r>
              <w:rPr>
                <w:rStyle w:val="Buchtitel"/>
              </w:rPr>
              <w:t>Verifiziere mit der Funktion aus (</w:t>
            </w:r>
            <w:r>
              <w:rPr>
                <w:rStyle w:val="Buchtitel"/>
              </w:rPr>
              <w:fldChar w:fldCharType="begin"/>
            </w:r>
            <w:r>
              <w:rPr>
                <w:rStyle w:val="Buchtitel"/>
              </w:rPr>
              <w:instrText xml:space="preserve"> REF AufgabePartielleAbleitung \h </w:instrText>
            </w:r>
            <w:r>
              <w:rPr>
                <w:rStyle w:val="Buchtitel"/>
              </w:rPr>
            </w:r>
            <w:r>
              <w:rPr>
                <w:rStyle w:val="Buchtitel"/>
              </w:rPr>
              <w:fldChar w:fldCharType="separate"/>
            </w:r>
            <w:r w:rsidR="00D35D7B">
              <w:rPr>
                <w:noProof/>
              </w:rPr>
              <w:t>50</w:t>
            </w:r>
            <w:r>
              <w:rPr>
                <w:rStyle w:val="Buchtitel"/>
              </w:rPr>
              <w:fldChar w:fldCharType="end"/>
            </w:r>
            <w:r>
              <w:rPr>
                <w:rStyle w:val="Buchtitel"/>
              </w:rPr>
              <w:t>) den Satz von Schwarz:</w:t>
            </w:r>
          </w:p>
          <w:p w:rsidR="00176728" w:rsidRDefault="009B4084" w:rsidP="00176728">
            <w:pPr>
              <w:jc w:val="center"/>
            </w:pPr>
            <w:r>
              <w:rPr>
                <w:noProof/>
                <w:lang w:eastAsia="de-DE"/>
              </w:rPr>
              <w:drawing>
                <wp:inline distT="0" distB="0" distL="0" distR="0" wp14:anchorId="452BA646" wp14:editId="3696965C">
                  <wp:extent cx="743714" cy="345949"/>
                  <wp:effectExtent l="0" t="0" r="0" b="0"/>
                  <wp:docPr id="418" name="Grafik 418" descr="%FontSize=11&#10;%TeXFontSize=11&#10;\documentclass{article}&#10;\pagestyle{empty}&#10;\begin{document}&#10;\[&#10;\frac{\partial^2 f}{\partial x \partial y} =\frac{\partial^2 f}{\partial y \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blip>
                          <a:stretch>
                            <a:fillRect/>
                          </a:stretch>
                        </pic:blipFill>
                        <pic:spPr>
                          <a:xfrm>
                            <a:off x="0" y="0"/>
                            <a:ext cx="743714" cy="345949"/>
                          </a:xfrm>
                          <a:prstGeom prst="rect">
                            <a:avLst/>
                          </a:prstGeom>
                          <a:noFill/>
                          <a:ln>
                            <a:noFill/>
                          </a:ln>
                        </pic:spPr>
                      </pic:pic>
                    </a:graphicData>
                  </a:graphic>
                </wp:inline>
              </w:drawing>
            </w:r>
          </w:p>
        </w:tc>
        <w:tc>
          <w:tcPr>
            <w:tcW w:w="478" w:type="pct"/>
            <w:shd w:val="clear" w:color="auto" w:fill="auto"/>
            <w:vAlign w:val="center"/>
          </w:tcPr>
          <w:p w:rsidR="00176728" w:rsidRPr="00176728" w:rsidRDefault="00176728" w:rsidP="00176728">
            <w:pPr>
              <w:jc w:val="right"/>
              <w:rPr>
                <w:rFonts w:ascii="Arial" w:hAnsi="Arial" w:cs="Arial"/>
                <w:vanish/>
                <w:sz w:val="16"/>
              </w:rPr>
            </w:pPr>
            <w:r w:rsidRPr="00176728">
              <w:rPr>
                <w:rFonts w:ascii="Arial" w:hAnsi="Arial" w:cs="Arial"/>
                <w:vanish/>
                <w:sz w:val="16"/>
              </w:rPr>
              <w:t>AufgabeSatzVonSchwarz</w:t>
            </w:r>
          </w:p>
        </w:tc>
        <w:tc>
          <w:tcPr>
            <w:tcW w:w="266" w:type="pct"/>
            <w:shd w:val="clear" w:color="auto" w:fill="auto"/>
            <w:vAlign w:val="center"/>
          </w:tcPr>
          <w:p w:rsidR="00176728" w:rsidRDefault="00176728" w:rsidP="00176728">
            <w:pPr>
              <w:jc w:val="right"/>
            </w:pPr>
            <w:r>
              <w:t>(</w:t>
            </w:r>
            <w:bookmarkStart w:id="64" w:name="AufgabeSatzVonSchwarz"/>
            <w:r>
              <w:fldChar w:fldCharType="begin"/>
            </w:r>
            <w:r>
              <w:instrText xml:space="preserve"> SEQ Eq \* MERGEFORMAT </w:instrText>
            </w:r>
            <w:r>
              <w:fldChar w:fldCharType="separate"/>
            </w:r>
            <w:r w:rsidR="00D35D7B">
              <w:rPr>
                <w:noProof/>
              </w:rPr>
              <w:t>51</w:t>
            </w:r>
            <w:r>
              <w:fldChar w:fldCharType="end"/>
            </w:r>
            <w:bookmarkEnd w:id="64"/>
            <w:r>
              <w:t>)</w:t>
            </w:r>
          </w:p>
        </w:tc>
      </w:tr>
    </w:tbl>
    <w:p w:rsidR="00CD216C" w:rsidRDefault="00CD216C" w:rsidP="009A7401"/>
    <w:p w:rsidR="00EA7716" w:rsidRDefault="001D6BB4" w:rsidP="009A7401">
      <w:r>
        <w:t>Man kann einen Operator definieren, der einer Funktion eine andere Funktion – nämlich ihre Ableitung – zuordnet. Dies</w:t>
      </w:r>
      <w:r w:rsidR="00B501D9">
        <w:t>en</w:t>
      </w:r>
      <w:r>
        <w:t xml:space="preserve"> nennt man </w:t>
      </w:r>
      <w:r w:rsidRPr="001D6BB4">
        <w:rPr>
          <w:b/>
        </w:rPr>
        <w:t>Differentialoperator</w:t>
      </w:r>
      <w:r>
        <w:t>.</w:t>
      </w:r>
      <w:r w:rsidR="00937AD3">
        <w:t xml:space="preserve"> So wie ma</w:t>
      </w:r>
      <w:r w:rsidR="001E718A">
        <w:t xml:space="preserve">n Funktionen von Matrizen über die Taylorreihen der </w:t>
      </w:r>
      <w:r w:rsidR="00EC554E">
        <w:t>Funktionen definieren kann</w:t>
      </w:r>
      <w:r w:rsidR="009F0959">
        <w:t>, so kann man auch Funktionen von Differentialoperatoren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D2894" w:rsidTr="002D2894">
        <w:tc>
          <w:tcPr>
            <w:tcW w:w="4256" w:type="pct"/>
            <w:shd w:val="clear" w:color="auto" w:fill="auto"/>
            <w:vAlign w:val="center"/>
          </w:tcPr>
          <w:p w:rsidR="002D2894" w:rsidRDefault="00157036" w:rsidP="002D2894">
            <w:pPr>
              <w:jc w:val="center"/>
            </w:pPr>
            <w:r>
              <w:rPr>
                <w:noProof/>
                <w:lang w:eastAsia="de-DE"/>
              </w:rPr>
              <w:drawing>
                <wp:inline distT="0" distB="0" distL="0" distR="0" wp14:anchorId="4A131379" wp14:editId="58DEF0CE">
                  <wp:extent cx="2095504" cy="333757"/>
                  <wp:effectExtent l="0" t="0" r="0" b="9525"/>
                  <wp:docPr id="325" name="Grafik 325" descr="%FontSize=11&#10;%TeXFontSize=11&#10;\documentclass{article}&#10;\pagestyle{empty}&#10;\begin{document}&#10;\[&#10;e^{\frac{\partial}{\partial x}} = 1 + {\frac{\partial}{\partial x}} + \frac{1}{2!}\frac{\partial^2}{\partial x^2} + \frac{1}{3!}\frac{\partial^3}{\partial x^3} + \cdots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blip>
                          <a:stretch>
                            <a:fillRect/>
                          </a:stretch>
                        </pic:blipFill>
                        <pic:spPr>
                          <a:xfrm>
                            <a:off x="0" y="0"/>
                            <a:ext cx="2095504" cy="333757"/>
                          </a:xfrm>
                          <a:prstGeom prst="rect">
                            <a:avLst/>
                          </a:prstGeom>
                          <a:noFill/>
                          <a:ln>
                            <a:noFill/>
                          </a:ln>
                        </pic:spPr>
                      </pic:pic>
                    </a:graphicData>
                  </a:graphic>
                </wp:inline>
              </w:drawing>
            </w:r>
          </w:p>
        </w:tc>
        <w:tc>
          <w:tcPr>
            <w:tcW w:w="478" w:type="pct"/>
            <w:shd w:val="clear" w:color="auto" w:fill="auto"/>
            <w:vAlign w:val="center"/>
          </w:tcPr>
          <w:p w:rsidR="002D2894" w:rsidRPr="002D2894" w:rsidRDefault="002D2894" w:rsidP="002D2894">
            <w:pPr>
              <w:jc w:val="right"/>
              <w:rPr>
                <w:rFonts w:ascii="Arial" w:hAnsi="Arial" w:cs="Arial"/>
                <w:vanish/>
                <w:sz w:val="16"/>
              </w:rPr>
            </w:pPr>
            <w:r w:rsidRPr="002D2894">
              <w:rPr>
                <w:rFonts w:ascii="Arial" w:hAnsi="Arial" w:cs="Arial"/>
                <w:vanish/>
                <w:sz w:val="16"/>
              </w:rPr>
              <w:t>TaylorreiheDifferentialoperator</w:t>
            </w:r>
          </w:p>
        </w:tc>
        <w:tc>
          <w:tcPr>
            <w:tcW w:w="266" w:type="pct"/>
            <w:shd w:val="clear" w:color="auto" w:fill="auto"/>
            <w:vAlign w:val="center"/>
          </w:tcPr>
          <w:p w:rsidR="002D2894" w:rsidRDefault="002D2894" w:rsidP="002D2894">
            <w:pPr>
              <w:jc w:val="right"/>
            </w:pPr>
            <w:r>
              <w:t>(</w:t>
            </w:r>
            <w:bookmarkStart w:id="65" w:name="TaylorreiheDifferentialoperator"/>
            <w:r>
              <w:fldChar w:fldCharType="begin"/>
            </w:r>
            <w:r>
              <w:instrText xml:space="preserve"> SEQ Eq \* MERGEFORMAT </w:instrText>
            </w:r>
            <w:r>
              <w:fldChar w:fldCharType="separate"/>
            </w:r>
            <w:r w:rsidR="00D35D7B">
              <w:rPr>
                <w:noProof/>
              </w:rPr>
              <w:t>52</w:t>
            </w:r>
            <w:r>
              <w:fldChar w:fldCharType="end"/>
            </w:r>
            <w:bookmarkEnd w:id="65"/>
            <w:r>
              <w:t>)</w:t>
            </w:r>
          </w:p>
        </w:tc>
      </w:tr>
    </w:tbl>
    <w:p w:rsidR="005311FC" w:rsidRDefault="00F15095" w:rsidP="00F15095">
      <w:pPr>
        <w:pStyle w:val="berschrift3"/>
      </w:pPr>
      <w:bookmarkStart w:id="66" w:name="_Toc487898119"/>
      <w:r>
        <w:t>Differentialgleichungen</w:t>
      </w:r>
      <w:bookmarkEnd w:id="66"/>
    </w:p>
    <w:p w:rsidR="0028292B" w:rsidRPr="0028292B" w:rsidRDefault="0012537D" w:rsidP="0028292B">
      <w:hyperlink r:id="rId68" w:history="1">
        <w:r w:rsidR="00B66F74" w:rsidRPr="005F2CD9">
          <w:rPr>
            <w:rStyle w:val="Hyperlink"/>
          </w:rPr>
          <w:t>http://www.mathepedia.de/Differentialgleichungen.aspx</w:t>
        </w:r>
      </w:hyperlink>
      <w:r w:rsidR="00B66F74">
        <w:t xml:space="preserve"> </w:t>
      </w:r>
    </w:p>
    <w:tbl>
      <w:tblPr>
        <w:tblStyle w:val="Tabellenraster"/>
        <w:tblW w:w="0" w:type="auto"/>
        <w:tblLook w:val="04A0" w:firstRow="1" w:lastRow="0" w:firstColumn="1" w:lastColumn="0" w:noHBand="0" w:noVBand="1"/>
      </w:tblPr>
      <w:tblGrid>
        <w:gridCol w:w="5637"/>
        <w:gridCol w:w="3575"/>
      </w:tblGrid>
      <w:tr w:rsidR="00EC57F2" w:rsidTr="00520670">
        <w:tc>
          <w:tcPr>
            <w:tcW w:w="5637" w:type="dxa"/>
            <w:tcBorders>
              <w:top w:val="nil"/>
              <w:left w:val="nil"/>
              <w:bottom w:val="nil"/>
              <w:right w:val="nil"/>
            </w:tcBorders>
          </w:tcPr>
          <w:p w:rsidR="00EC57F2" w:rsidRDefault="006656C2" w:rsidP="00520670">
            <w:r>
              <w:t xml:space="preserve">Beispiel Federpendel: </w:t>
            </w:r>
            <w:r w:rsidR="00520670">
              <w:t>die rücktreibende Kraft F ist proportional zur Auslenkung</w:t>
            </w:r>
            <w:r w:rsidR="005E18E0">
              <w:t xml:space="preserve"> y</w:t>
            </w:r>
            <w:r w:rsidR="00520670">
              <w:t xml:space="preserve">. Mit Newtons </w:t>
            </w:r>
            <w:r w:rsidR="00520670">
              <w:br/>
              <w:t>F = m a(t) = m d</w:t>
            </w:r>
            <w:r w:rsidR="00520670" w:rsidRPr="00520670">
              <w:rPr>
                <w:vertAlign w:val="superscript"/>
              </w:rPr>
              <w:t>2</w:t>
            </w:r>
            <w:r w:rsidR="00520670">
              <w:t>y/dt</w:t>
            </w:r>
            <w:r w:rsidR="00520670" w:rsidRPr="00520670">
              <w:rPr>
                <w:vertAlign w:val="superscript"/>
              </w:rPr>
              <w:t>2</w:t>
            </w:r>
            <w:r w:rsidR="00520670">
              <w:t xml:space="preserve"> kommen wir auf die Differentialgleichung</w:t>
            </w:r>
          </w:p>
          <w:p w:rsidR="00520670" w:rsidRDefault="00520670" w:rsidP="00520670"/>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76"/>
              <w:gridCol w:w="573"/>
            </w:tblGrid>
            <w:tr w:rsidR="00520670" w:rsidTr="00520670">
              <w:tc>
                <w:tcPr>
                  <w:tcW w:w="4256" w:type="pct"/>
                  <w:shd w:val="clear" w:color="auto" w:fill="auto"/>
                  <w:vAlign w:val="center"/>
                </w:tcPr>
                <w:p w:rsidR="00520670" w:rsidRDefault="00520670" w:rsidP="00520670">
                  <w:pPr>
                    <w:jc w:val="center"/>
                  </w:pPr>
                  <w:r>
                    <w:rPr>
                      <w:noProof/>
                      <w:lang w:eastAsia="de-DE"/>
                    </w:rPr>
                    <w:drawing>
                      <wp:inline distT="0" distB="0" distL="0" distR="0" wp14:anchorId="7BC90598" wp14:editId="69E89499">
                        <wp:extent cx="1007366" cy="332233"/>
                        <wp:effectExtent l="0" t="0" r="2540" b="0"/>
                        <wp:docPr id="328" name="Grafik 328" descr="%FontSize=11&#10;%TeXFontSize=11&#10;\documentclass{article}&#10;\pagestyle{empty}&#10;\begin{document}&#10;\[&#10;m \frac{\partial^2 y(t)}{\partial t^2} = -D y(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blip>
                                <a:stretch>
                                  <a:fillRect/>
                                </a:stretch>
                              </pic:blipFill>
                              <pic:spPr>
                                <a:xfrm>
                                  <a:off x="0" y="0"/>
                                  <a:ext cx="1007366" cy="332233"/>
                                </a:xfrm>
                                <a:prstGeom prst="rect">
                                  <a:avLst/>
                                </a:prstGeom>
                                <a:noFill/>
                                <a:ln>
                                  <a:noFill/>
                                </a:ln>
                              </pic:spPr>
                            </pic:pic>
                          </a:graphicData>
                        </a:graphic>
                      </wp:inline>
                    </w:drawing>
                  </w:r>
                </w:p>
              </w:tc>
              <w:tc>
                <w:tcPr>
                  <w:tcW w:w="478" w:type="pct"/>
                  <w:shd w:val="clear" w:color="auto" w:fill="auto"/>
                  <w:vAlign w:val="center"/>
                </w:tcPr>
                <w:p w:rsidR="00520670" w:rsidRPr="00520670" w:rsidRDefault="00520670" w:rsidP="00520670">
                  <w:pPr>
                    <w:jc w:val="right"/>
                    <w:rPr>
                      <w:rFonts w:ascii="Arial" w:hAnsi="Arial" w:cs="Arial"/>
                      <w:vanish/>
                      <w:sz w:val="16"/>
                    </w:rPr>
                  </w:pPr>
                  <w:r w:rsidRPr="00520670">
                    <w:rPr>
                      <w:rFonts w:ascii="Arial" w:hAnsi="Arial" w:cs="Arial"/>
                      <w:vanish/>
                      <w:sz w:val="16"/>
                    </w:rPr>
                    <w:t>Federpendel</w:t>
                  </w:r>
                </w:p>
              </w:tc>
              <w:tc>
                <w:tcPr>
                  <w:tcW w:w="266" w:type="pct"/>
                  <w:shd w:val="clear" w:color="auto" w:fill="auto"/>
                  <w:vAlign w:val="center"/>
                </w:tcPr>
                <w:p w:rsidR="00520670" w:rsidRDefault="00520670" w:rsidP="00520670">
                  <w:pPr>
                    <w:jc w:val="right"/>
                  </w:pPr>
                  <w:r>
                    <w:t>(</w:t>
                  </w:r>
                  <w:bookmarkStart w:id="67" w:name="Federpendel"/>
                  <w:r>
                    <w:fldChar w:fldCharType="begin"/>
                  </w:r>
                  <w:r>
                    <w:instrText xml:space="preserve"> SEQ Eq \* MERGEFORMAT </w:instrText>
                  </w:r>
                  <w:r>
                    <w:fldChar w:fldCharType="separate"/>
                  </w:r>
                  <w:r w:rsidR="00D35D7B">
                    <w:rPr>
                      <w:noProof/>
                    </w:rPr>
                    <w:t>53</w:t>
                  </w:r>
                  <w:r>
                    <w:fldChar w:fldCharType="end"/>
                  </w:r>
                  <w:bookmarkEnd w:id="67"/>
                  <w:r>
                    <w:t>)</w:t>
                  </w:r>
                </w:p>
              </w:tc>
            </w:tr>
          </w:tbl>
          <w:p w:rsidR="00520670" w:rsidRPr="00520670" w:rsidRDefault="00520670" w:rsidP="00520670"/>
        </w:tc>
        <w:tc>
          <w:tcPr>
            <w:tcW w:w="3575" w:type="dxa"/>
            <w:tcBorders>
              <w:top w:val="nil"/>
              <w:left w:val="nil"/>
              <w:bottom w:val="nil"/>
              <w:right w:val="nil"/>
            </w:tcBorders>
          </w:tcPr>
          <w:p w:rsidR="00EC57F2" w:rsidRDefault="00EC57F2" w:rsidP="00FD1B6A">
            <w:r>
              <w:rPr>
                <w:noProof/>
                <w:lang w:eastAsia="de-DE"/>
              </w:rPr>
              <w:drawing>
                <wp:inline distT="0" distB="0" distL="0" distR="0" wp14:anchorId="1A999F81" wp14:editId="1288DD40">
                  <wp:extent cx="1660461" cy="946387"/>
                  <wp:effectExtent l="0" t="0" r="0" b="6350"/>
                  <wp:docPr id="326" name="Grafik 326" descr="https://upload.wikimedia.org/wikipedia/commons/thumb/2/26/Federpendel.PNG/220px-Federpen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6/Federpendel.PNG/220px-Federpen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0673" cy="946508"/>
                          </a:xfrm>
                          <a:prstGeom prst="rect">
                            <a:avLst/>
                          </a:prstGeom>
                          <a:noFill/>
                          <a:ln>
                            <a:noFill/>
                          </a:ln>
                        </pic:spPr>
                      </pic:pic>
                    </a:graphicData>
                  </a:graphic>
                </wp:inline>
              </w:drawing>
            </w:r>
          </w:p>
        </w:tc>
      </w:tr>
    </w:tbl>
    <w:p w:rsidR="003322F6" w:rsidRDefault="005E18E0" w:rsidP="00FD1B6A">
      <w:r>
        <w:t>D heißt „Federkonstante“.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6388" w:rsidTr="00F01797">
        <w:tc>
          <w:tcPr>
            <w:tcW w:w="4256" w:type="pct"/>
            <w:shd w:val="clear" w:color="auto" w:fill="EEECE1" w:themeFill="background2"/>
            <w:vAlign w:val="center"/>
          </w:tcPr>
          <w:p w:rsidR="00A0416D" w:rsidRDefault="00F01797" w:rsidP="00A0416D">
            <w:pPr>
              <w:rPr>
                <w:rStyle w:val="Buchtitel"/>
              </w:rPr>
            </w:pPr>
            <w:r>
              <w:rPr>
                <w:rStyle w:val="Buchtitel"/>
              </w:rPr>
              <w:t>Zeige, dass diese Funktion die Schwingungsgleichung löst</w:t>
            </w:r>
            <w:r w:rsidR="00A0416D">
              <w:rPr>
                <w:rStyle w:val="Buchtitel"/>
              </w:rPr>
              <w:t xml:space="preserve">! </w:t>
            </w:r>
          </w:p>
          <w:p w:rsidR="00B06388" w:rsidRDefault="00A0416D" w:rsidP="00A0416D">
            <w:pPr>
              <w:jc w:val="center"/>
            </w:pPr>
            <w:r>
              <w:rPr>
                <w:noProof/>
                <w:lang w:eastAsia="de-DE"/>
              </w:rPr>
              <w:drawing>
                <wp:inline distT="0" distB="0" distL="0" distR="0" wp14:anchorId="279C9B5F" wp14:editId="3E014B0D">
                  <wp:extent cx="1367031" cy="338329"/>
                  <wp:effectExtent l="0" t="0" r="5080" b="5080"/>
                  <wp:docPr id="296" name="Grafik 296" descr="%FontSize=11&#10;%TeXFontSize=11&#10;\documentclass{article}&#10;\pagestyle{empty}&#10;\begin{document}&#10;\[&#10;y(t) = a sin(\sqrt{\frac{D}{m}} (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blip>
                          <a:stretch>
                            <a:fillRect/>
                          </a:stretch>
                        </pic:blipFill>
                        <pic:spPr>
                          <a:xfrm>
                            <a:off x="0" y="0"/>
                            <a:ext cx="1367031" cy="338329"/>
                          </a:xfrm>
                          <a:prstGeom prst="rect">
                            <a:avLst/>
                          </a:prstGeom>
                          <a:noFill/>
                          <a:ln>
                            <a:noFill/>
                          </a:ln>
                        </pic:spPr>
                      </pic:pic>
                    </a:graphicData>
                  </a:graphic>
                </wp:inline>
              </w:drawing>
            </w:r>
          </w:p>
        </w:tc>
        <w:tc>
          <w:tcPr>
            <w:tcW w:w="478" w:type="pct"/>
            <w:shd w:val="clear" w:color="auto" w:fill="auto"/>
            <w:vAlign w:val="center"/>
          </w:tcPr>
          <w:p w:rsidR="00B06388" w:rsidRPr="00B06388" w:rsidRDefault="00B06388" w:rsidP="00B06388">
            <w:pPr>
              <w:jc w:val="right"/>
              <w:rPr>
                <w:rFonts w:ascii="Arial" w:hAnsi="Arial" w:cs="Arial"/>
                <w:vanish/>
                <w:sz w:val="16"/>
              </w:rPr>
            </w:pPr>
            <w:r w:rsidRPr="00B06388">
              <w:rPr>
                <w:rFonts w:ascii="Arial" w:hAnsi="Arial" w:cs="Arial"/>
                <w:vanish/>
                <w:sz w:val="16"/>
              </w:rPr>
              <w:t>AufgabeFederpendel</w:t>
            </w:r>
          </w:p>
        </w:tc>
        <w:tc>
          <w:tcPr>
            <w:tcW w:w="266" w:type="pct"/>
            <w:shd w:val="clear" w:color="auto" w:fill="auto"/>
            <w:vAlign w:val="center"/>
          </w:tcPr>
          <w:p w:rsidR="00B06388" w:rsidRDefault="00B06388" w:rsidP="00B06388">
            <w:pPr>
              <w:jc w:val="right"/>
            </w:pPr>
            <w:r>
              <w:t>(</w:t>
            </w:r>
            <w:bookmarkStart w:id="68" w:name="AufgabeFederpendel"/>
            <w:r>
              <w:fldChar w:fldCharType="begin"/>
            </w:r>
            <w:r>
              <w:instrText xml:space="preserve"> SEQ Eq \* MERGEFORMAT </w:instrText>
            </w:r>
            <w:r>
              <w:fldChar w:fldCharType="separate"/>
            </w:r>
            <w:r w:rsidR="00D35D7B">
              <w:rPr>
                <w:noProof/>
              </w:rPr>
              <w:t>54</w:t>
            </w:r>
            <w:r>
              <w:fldChar w:fldCharType="end"/>
            </w:r>
            <w:bookmarkEnd w:id="68"/>
            <w:r>
              <w:t>)</w:t>
            </w:r>
          </w:p>
        </w:tc>
      </w:tr>
      <w:tr w:rsidR="00A0416D" w:rsidTr="00F01797">
        <w:tc>
          <w:tcPr>
            <w:tcW w:w="4256" w:type="pct"/>
            <w:shd w:val="clear" w:color="auto" w:fill="EEECE1" w:themeFill="background2"/>
            <w:vAlign w:val="center"/>
          </w:tcPr>
          <w:p w:rsidR="00A0416D" w:rsidRDefault="00A0416D" w:rsidP="00A0416D">
            <w:pPr>
              <w:rPr>
                <w:rStyle w:val="Buchtitel"/>
              </w:rPr>
            </w:pPr>
            <w:r>
              <w:rPr>
                <w:rStyle w:val="Buchtitel"/>
              </w:rPr>
              <w:t>Was ist von den 2 Konstanten a und t</w:t>
            </w:r>
            <w:r w:rsidRPr="008D1962">
              <w:rPr>
                <w:rStyle w:val="Buchtitel"/>
                <w:vertAlign w:val="subscript"/>
              </w:rPr>
              <w:t>0</w:t>
            </w:r>
            <w:r>
              <w:rPr>
                <w:rStyle w:val="Buchtitel"/>
              </w:rPr>
              <w:t xml:space="preserve"> zu halten?</w:t>
            </w:r>
          </w:p>
        </w:tc>
        <w:tc>
          <w:tcPr>
            <w:tcW w:w="478" w:type="pct"/>
            <w:shd w:val="clear" w:color="auto" w:fill="auto"/>
            <w:vAlign w:val="center"/>
          </w:tcPr>
          <w:p w:rsidR="00A0416D" w:rsidRPr="00B06388" w:rsidRDefault="00A0416D" w:rsidP="00B06388">
            <w:pPr>
              <w:jc w:val="right"/>
              <w:rPr>
                <w:rFonts w:ascii="Arial" w:hAnsi="Arial" w:cs="Arial"/>
                <w:vanish/>
                <w:sz w:val="16"/>
              </w:rPr>
            </w:pPr>
          </w:p>
        </w:tc>
        <w:tc>
          <w:tcPr>
            <w:tcW w:w="266" w:type="pct"/>
            <w:shd w:val="clear" w:color="auto" w:fill="auto"/>
            <w:vAlign w:val="center"/>
          </w:tcPr>
          <w:p w:rsidR="00A0416D" w:rsidRDefault="00A0416D" w:rsidP="00B06388">
            <w:pPr>
              <w:jc w:val="right"/>
            </w:pPr>
          </w:p>
        </w:tc>
      </w:tr>
    </w:tbl>
    <w:p w:rsidR="003322F6" w:rsidRDefault="00D21F07" w:rsidP="00FD1B6A">
      <w:r>
        <w:t xml:space="preserve">Bei der Schwingungsgleichung handelt es sich um eine lineare Differentialgleichung. Diese haben die Eigenschaft, dass jede Linearkombination von Lösungen auch wieder eine Lösung ist. </w:t>
      </w:r>
    </w:p>
    <w:p w:rsidR="00A318A3" w:rsidRDefault="00A318A3" w:rsidP="00FD1B6A">
      <w:r>
        <w:t>Beispiel: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71D4" w:rsidTr="00AA71D4">
        <w:tc>
          <w:tcPr>
            <w:tcW w:w="4256" w:type="pct"/>
            <w:shd w:val="clear" w:color="auto" w:fill="auto"/>
            <w:vAlign w:val="center"/>
          </w:tcPr>
          <w:p w:rsidR="00AA71D4" w:rsidRDefault="00AA71D4" w:rsidP="00AA71D4">
            <w:pPr>
              <w:jc w:val="center"/>
            </w:pPr>
            <w:r>
              <w:rPr>
                <w:noProof/>
                <w:lang w:eastAsia="de-DE"/>
              </w:rPr>
              <w:lastRenderedPageBreak/>
              <w:drawing>
                <wp:inline distT="0" distB="0" distL="0" distR="0" wp14:anchorId="52A90CC2" wp14:editId="3A5B62EA">
                  <wp:extent cx="2543561" cy="338329"/>
                  <wp:effectExtent l="0" t="0" r="0" b="5080"/>
                  <wp:docPr id="311" name="Grafik 311" descr="%FontSize=11&#10;%TeXFontSize=11&#10;\documentclass{article}&#10;\pagestyle{empty}&#10;\begin{document}&#10;\[&#10;y_1(t) = 25 sin(\sqrt{\frac{D}{m}} t)&#10;\quad\quad&#10;y_2(t) = 7 cos(\sqrt{\frac{D}{m}} 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blip>
                          <a:stretch>
                            <a:fillRect/>
                          </a:stretch>
                        </pic:blipFill>
                        <pic:spPr>
                          <a:xfrm>
                            <a:off x="0" y="0"/>
                            <a:ext cx="2543561" cy="338329"/>
                          </a:xfrm>
                          <a:prstGeom prst="rect">
                            <a:avLst/>
                          </a:prstGeom>
                          <a:noFill/>
                          <a:ln>
                            <a:noFill/>
                          </a:ln>
                        </pic:spPr>
                      </pic:pic>
                    </a:graphicData>
                  </a:graphic>
                </wp:inline>
              </w:drawing>
            </w:r>
          </w:p>
        </w:tc>
        <w:tc>
          <w:tcPr>
            <w:tcW w:w="478" w:type="pct"/>
            <w:shd w:val="clear" w:color="auto" w:fill="auto"/>
            <w:vAlign w:val="center"/>
          </w:tcPr>
          <w:p w:rsidR="00AA71D4" w:rsidRPr="00AA71D4" w:rsidRDefault="00AA71D4" w:rsidP="00AA71D4">
            <w:pPr>
              <w:jc w:val="right"/>
              <w:rPr>
                <w:rFonts w:ascii="Arial" w:hAnsi="Arial" w:cs="Arial"/>
                <w:vanish/>
                <w:sz w:val="16"/>
              </w:rPr>
            </w:pPr>
            <w:r w:rsidRPr="00AA71D4">
              <w:rPr>
                <w:rFonts w:ascii="Arial" w:hAnsi="Arial" w:cs="Arial"/>
                <w:vanish/>
                <w:sz w:val="16"/>
              </w:rPr>
              <w:t>LineareDGLLinearkombination</w:t>
            </w:r>
          </w:p>
        </w:tc>
        <w:tc>
          <w:tcPr>
            <w:tcW w:w="266" w:type="pct"/>
            <w:shd w:val="clear" w:color="auto" w:fill="auto"/>
            <w:vAlign w:val="center"/>
          </w:tcPr>
          <w:p w:rsidR="00AA71D4" w:rsidRDefault="00AA71D4" w:rsidP="00AA71D4">
            <w:pPr>
              <w:jc w:val="right"/>
            </w:pPr>
            <w:r>
              <w:t>(</w:t>
            </w:r>
            <w:bookmarkStart w:id="69" w:name="LineareDGLLinearkombination"/>
            <w:r>
              <w:fldChar w:fldCharType="begin"/>
            </w:r>
            <w:r>
              <w:instrText xml:space="preserve"> SEQ Eq \* MERGEFORMAT </w:instrText>
            </w:r>
            <w:r>
              <w:fldChar w:fldCharType="separate"/>
            </w:r>
            <w:r w:rsidR="00D35D7B">
              <w:rPr>
                <w:noProof/>
              </w:rPr>
              <w:t>55</w:t>
            </w:r>
            <w:r>
              <w:fldChar w:fldCharType="end"/>
            </w:r>
            <w:bookmarkEnd w:id="69"/>
            <w:r>
              <w:t>)</w:t>
            </w:r>
          </w:p>
        </w:tc>
      </w:tr>
    </w:tbl>
    <w:p w:rsidR="00A318A3" w:rsidRDefault="00AA71D4" w:rsidP="00FD1B6A">
      <w:r>
        <w:t>Dann ist auch c</w:t>
      </w:r>
      <w:r w:rsidR="00BC2A74" w:rsidRPr="00BC2A74">
        <w:rPr>
          <w:vertAlign w:val="subscript"/>
        </w:rPr>
        <w:t>1</w:t>
      </w:r>
      <w:r>
        <w:t>y</w:t>
      </w:r>
      <w:r w:rsidR="00BC2A74" w:rsidRPr="00BC2A74">
        <w:rPr>
          <w:vertAlign w:val="subscript"/>
        </w:rPr>
        <w:t>1</w:t>
      </w:r>
      <w:r w:rsidR="00BC2A74">
        <w:t>(t)</w:t>
      </w:r>
      <w:r>
        <w:t xml:space="preserve"> + c</w:t>
      </w:r>
      <w:r w:rsidR="00BC2A74" w:rsidRPr="00BC2A74">
        <w:rPr>
          <w:vertAlign w:val="subscript"/>
        </w:rPr>
        <w:t>2</w:t>
      </w:r>
      <w:r>
        <w:t>y</w:t>
      </w:r>
      <w:r w:rsidR="00BC2A74" w:rsidRPr="00BC2A74">
        <w:rPr>
          <w:vertAlign w:val="subscript"/>
        </w:rPr>
        <w:t>2</w:t>
      </w:r>
      <w:r w:rsidR="00BC2A74">
        <w:t>(t)</w:t>
      </w:r>
      <w:r>
        <w:t xml:space="preserve"> eine Lösung der</w:t>
      </w:r>
      <w:r w:rsidR="00276E3F">
        <w:t xml:space="preserve"> linearen</w:t>
      </w:r>
      <w:r w:rsidR="00BB7436">
        <w:t xml:space="preserve"> DGL.</w:t>
      </w:r>
    </w:p>
    <w:p w:rsidR="0095711A" w:rsidRDefault="0095711A" w:rsidP="00FD1B6A">
      <w:r>
        <w:t xml:space="preserve">Für Funktionen mehrerer Veränderlicher erhält man in der Verallgemeinerung partielle Differentialgleichungen. </w:t>
      </w:r>
      <w:r w:rsidR="00CD50D2">
        <w:t>Beispiel Maxwell-Gleichungen: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F76A9" w:rsidTr="004F76A9">
        <w:tc>
          <w:tcPr>
            <w:tcW w:w="4256" w:type="pct"/>
            <w:shd w:val="clear" w:color="auto" w:fill="auto"/>
            <w:vAlign w:val="center"/>
          </w:tcPr>
          <w:p w:rsidR="004F76A9" w:rsidRDefault="004F76A9" w:rsidP="004F76A9">
            <w:pPr>
              <w:jc w:val="center"/>
            </w:pPr>
            <w:r>
              <w:rPr>
                <w:noProof/>
                <w:lang w:eastAsia="de-DE"/>
              </w:rPr>
              <w:drawing>
                <wp:inline distT="0" distB="0" distL="0" distR="0" wp14:anchorId="5EEE8F2F" wp14:editId="00F7F8A9">
                  <wp:extent cx="4041656" cy="352045"/>
                  <wp:effectExtent l="0" t="0" r="0" b="0"/>
                  <wp:docPr id="318" name="Grafik 318" descr="%FontSize=11&#10;%TeXFontSize=11&#10;\documentclass{article}&#10;\pagestyle{empty}&#10;\begin{document}&#10;\[&#10;\vec \nabla \cdot \vec {E}=\frac {\rho }{\varepsilon _0} \quad\quad \vec \nabla \cdot \vec B=0 \quad\quad \vec \nabla \times \vec {E}=-\frac {\partial \vec {B}}{\partial t} \quad\quad \vec {\nabla }\times \vec {B}=\mu _0 \vec {j}+\mu _0\varepsilon _0 \frac {\partial \vec {E}}{\partial t}\]&#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blip>
                          <a:stretch>
                            <a:fillRect/>
                          </a:stretch>
                        </pic:blipFill>
                        <pic:spPr>
                          <a:xfrm>
                            <a:off x="0" y="0"/>
                            <a:ext cx="4041656" cy="352045"/>
                          </a:xfrm>
                          <a:prstGeom prst="rect">
                            <a:avLst/>
                          </a:prstGeom>
                          <a:noFill/>
                          <a:ln>
                            <a:noFill/>
                          </a:ln>
                        </pic:spPr>
                      </pic:pic>
                    </a:graphicData>
                  </a:graphic>
                </wp:inline>
              </w:drawing>
            </w:r>
          </w:p>
        </w:tc>
        <w:tc>
          <w:tcPr>
            <w:tcW w:w="478" w:type="pct"/>
            <w:shd w:val="clear" w:color="auto" w:fill="auto"/>
            <w:vAlign w:val="center"/>
          </w:tcPr>
          <w:p w:rsidR="004F76A9" w:rsidRPr="004F76A9" w:rsidRDefault="004F76A9" w:rsidP="004F76A9">
            <w:pPr>
              <w:jc w:val="right"/>
              <w:rPr>
                <w:rFonts w:ascii="Arial" w:hAnsi="Arial" w:cs="Arial"/>
                <w:vanish/>
                <w:sz w:val="16"/>
              </w:rPr>
            </w:pPr>
            <w:r w:rsidRPr="004F76A9">
              <w:rPr>
                <w:rFonts w:ascii="Arial" w:hAnsi="Arial" w:cs="Arial"/>
                <w:vanish/>
                <w:sz w:val="16"/>
              </w:rPr>
              <w:t>Maxwell</w:t>
            </w:r>
          </w:p>
        </w:tc>
        <w:tc>
          <w:tcPr>
            <w:tcW w:w="266" w:type="pct"/>
            <w:shd w:val="clear" w:color="auto" w:fill="auto"/>
            <w:vAlign w:val="center"/>
          </w:tcPr>
          <w:p w:rsidR="004F76A9" w:rsidRDefault="004F76A9" w:rsidP="004F76A9">
            <w:pPr>
              <w:jc w:val="right"/>
            </w:pPr>
            <w:r>
              <w:t>(</w:t>
            </w:r>
            <w:bookmarkStart w:id="70" w:name="Maxwell"/>
            <w:r>
              <w:fldChar w:fldCharType="begin"/>
            </w:r>
            <w:r>
              <w:instrText xml:space="preserve"> SEQ Eq \* MERGEFORMAT </w:instrText>
            </w:r>
            <w:r>
              <w:fldChar w:fldCharType="separate"/>
            </w:r>
            <w:r w:rsidR="00D35D7B">
              <w:rPr>
                <w:noProof/>
              </w:rPr>
              <w:t>56</w:t>
            </w:r>
            <w:r>
              <w:fldChar w:fldCharType="end"/>
            </w:r>
            <w:bookmarkEnd w:id="70"/>
            <w:r>
              <w:t>)</w:t>
            </w:r>
          </w:p>
        </w:tc>
      </w:tr>
    </w:tbl>
    <w:p w:rsidR="00E13BD0" w:rsidRDefault="007E4D50" w:rsidP="00FD1B6A">
      <w:r>
        <w:t>E, B, j und ρ sind Felder, die von 3 Ortskoordinaten x</w:t>
      </w:r>
      <w:proofErr w:type="gramStart"/>
      <w:r>
        <w:t>,y,z</w:t>
      </w:r>
      <w:proofErr w:type="gramEnd"/>
      <w:r>
        <w:t xml:space="preserve"> und der Zeit t abhängen, also Funktionen von 4 Veränderli</w:t>
      </w:r>
      <w:r w:rsidR="00B94A52">
        <w:t>chen. E, B und j sind Vektoren, ρ ist eine skalare Funktion.</w:t>
      </w:r>
      <w:r w:rsidR="00A05FEF">
        <w:t xml:space="preserve"> </w:t>
      </w:r>
      <w:r w:rsidR="00AB5115">
        <w:t xml:space="preserve">In den Gleichungen finden wir </w:t>
      </w:r>
      <w:r w:rsidR="00E917EC">
        <w:t>die</w:t>
      </w:r>
      <w:r w:rsidR="00AB5115">
        <w:t xml:space="preserve"> Komponenten </w:t>
      </w:r>
      <w:r w:rsidR="00E917EC">
        <w:t xml:space="preserve">der „physikalischen Objekte“ </w:t>
      </w:r>
      <w:r w:rsidR="00AB5115">
        <w:t xml:space="preserve">bez. einer bestimmten Basis. </w:t>
      </w:r>
    </w:p>
    <w:p w:rsidR="004F76A9" w:rsidRDefault="00413EA4" w:rsidP="00FD1B6A">
      <w:r>
        <w:t xml:space="preserve">Partielle lineare Differentialgleichungen </w:t>
      </w:r>
      <w:r w:rsidR="00BA0265">
        <w:t>lassen sich mit Hilfe von Differentialoperatoren in Matrixfo</w:t>
      </w:r>
      <w:r w:rsidR="002862B7">
        <w:t>rm bringen. In unserem Beispiel können wir definieren:</w:t>
      </w:r>
      <w:r w:rsidR="007C148C">
        <w:rPr>
          <w:rStyle w:val="Funotenzeichen"/>
        </w:rPr>
        <w:footnoteReference w:id="4"/>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C5684" w:rsidTr="00E02908">
        <w:tc>
          <w:tcPr>
            <w:tcW w:w="4234" w:type="pct"/>
            <w:shd w:val="clear" w:color="auto" w:fill="auto"/>
            <w:vAlign w:val="center"/>
          </w:tcPr>
          <w:p w:rsidR="00BC5684" w:rsidRDefault="00D025A4" w:rsidP="00BC5684">
            <w:pPr>
              <w:jc w:val="center"/>
            </w:pPr>
            <w:r>
              <w:rPr>
                <w:noProof/>
                <w:lang w:eastAsia="de-DE"/>
              </w:rPr>
              <w:drawing>
                <wp:inline distT="0" distB="0" distL="0" distR="0" wp14:anchorId="440B252A" wp14:editId="7A9D97D1">
                  <wp:extent cx="3558547" cy="1667259"/>
                  <wp:effectExtent l="0" t="0" r="3810" b="9525"/>
                  <wp:docPr id="347" name="Grafik 347" descr="%FontSize=11&#10;%TeXFontSize=11&#10;\documentclass{article}&#10;\pagestyle{empty}&#10;\begin{document}&#10;\[&#10;\hat{\mathbf O} := \begin{pmatrix}&#10;0 &amp; \frac{\partial}{\partial x} &amp; \frac{\partial}{\partial y} &amp; \frac{\partial}{\partial z} &amp; 0 &amp; 0 &amp; 0 &amp; 0 \\ &#10;0 &amp; -\mu _0\varepsilon _0\frac{\partial}{\partial t} &amp; 0 &amp; 0 &amp; 0 &amp; 0 &amp; -\frac{\partial}{\partial z} &amp; \frac{\partial}{\partial y} \\ &#10;0 &amp; 0 &amp; -\mu _0\varepsilon _0\frac{\partial}{\partial t} &amp; 0 &amp; 0 &amp; \frac{\partial}{\partial z} &amp; 0 &amp; -\frac{\partial}{\partial x} \\ &#10;0 &amp; 0 &amp; 0 &amp; -\mu _0\varepsilon _0\frac{\partial}{\partial t} &amp; 0 &amp; -\frac{\partial}{\partial y} &amp; \frac{\partial}{\partial x} &amp; 0 \\ &#10;0 &amp; 0 &amp; 0 &amp; 0 &amp; 0 &amp; \frac{\partial}{\partial x} &amp; \frac{\partial}{\partial y} &amp; \frac{\partial}{\partial z} \\ &#10;0 &amp; 0 &amp; -\frac{\partial}{\partial z} &amp; \frac{\partial}{\partial y} &amp; 0 &amp; \frac{\partial}{\partial t} &amp; 0 &amp; 0 \\ &#10;0 &amp; \frac{\partial}{\partial z} &amp; 0 &amp; -\frac{\partial}{\partial x} &amp; 0 &amp; 0 &amp; \frac{\partial}{\partial t} &amp; 0 \\ &#10;0 &amp; -\frac{\partial}{\partial y} &amp; \frac{\partial}{\partial x} &amp; 0 &amp; 0 &amp; 0 &amp; 0 &amp; \frac{\partial}{\partial t}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blip>
                          <a:stretch>
                            <a:fillRect/>
                          </a:stretch>
                        </pic:blipFill>
                        <pic:spPr>
                          <a:xfrm>
                            <a:off x="0" y="0"/>
                            <a:ext cx="3558547" cy="1667259"/>
                          </a:xfrm>
                          <a:prstGeom prst="rect">
                            <a:avLst/>
                          </a:prstGeom>
                          <a:noFill/>
                          <a:ln>
                            <a:noFill/>
                          </a:ln>
                        </pic:spPr>
                      </pic:pic>
                    </a:graphicData>
                  </a:graphic>
                </wp:inline>
              </w:drawing>
            </w:r>
          </w:p>
        </w:tc>
        <w:tc>
          <w:tcPr>
            <w:tcW w:w="457" w:type="pct"/>
            <w:shd w:val="clear" w:color="auto" w:fill="auto"/>
            <w:vAlign w:val="center"/>
          </w:tcPr>
          <w:p w:rsidR="00BC5684" w:rsidRPr="00BC5684" w:rsidRDefault="00BC5684" w:rsidP="00BC5684">
            <w:pPr>
              <w:jc w:val="right"/>
              <w:rPr>
                <w:rFonts w:ascii="Arial" w:hAnsi="Arial" w:cs="Arial"/>
                <w:vanish/>
                <w:sz w:val="16"/>
              </w:rPr>
            </w:pPr>
            <w:r w:rsidRPr="00BC5684">
              <w:rPr>
                <w:rFonts w:ascii="Arial" w:hAnsi="Arial" w:cs="Arial"/>
                <w:vanish/>
                <w:sz w:val="16"/>
              </w:rPr>
              <w:t>MaxwellMitDifferentialoperator</w:t>
            </w:r>
          </w:p>
        </w:tc>
        <w:tc>
          <w:tcPr>
            <w:tcW w:w="308" w:type="pct"/>
            <w:shd w:val="clear" w:color="auto" w:fill="auto"/>
            <w:vAlign w:val="center"/>
          </w:tcPr>
          <w:p w:rsidR="00BC5684" w:rsidRDefault="00BC5684" w:rsidP="00BC5684">
            <w:pPr>
              <w:jc w:val="right"/>
            </w:pPr>
            <w:r>
              <w:t>(</w:t>
            </w:r>
            <w:bookmarkStart w:id="71" w:name="MaxwellMitDifferentialoperator"/>
            <w:r>
              <w:fldChar w:fldCharType="begin"/>
            </w:r>
            <w:r>
              <w:instrText xml:space="preserve"> SEQ Eq \* MERGEFORMAT </w:instrText>
            </w:r>
            <w:r>
              <w:fldChar w:fldCharType="separate"/>
            </w:r>
            <w:r w:rsidR="00D35D7B">
              <w:rPr>
                <w:noProof/>
              </w:rPr>
              <w:t>57</w:t>
            </w:r>
            <w:r>
              <w:fldChar w:fldCharType="end"/>
            </w:r>
            <w:bookmarkEnd w:id="71"/>
            <w:r>
              <w:t>)</w:t>
            </w:r>
          </w:p>
        </w:tc>
      </w:tr>
      <w:tr w:rsidR="00B32A52" w:rsidTr="00E02908">
        <w:tc>
          <w:tcPr>
            <w:tcW w:w="4234" w:type="pct"/>
            <w:shd w:val="clear" w:color="auto" w:fill="auto"/>
            <w:vAlign w:val="center"/>
          </w:tcPr>
          <w:p w:rsidR="00B32A52" w:rsidRDefault="00B32A52"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B32A52" w:rsidTr="00E02908">
        <w:tc>
          <w:tcPr>
            <w:tcW w:w="4234" w:type="pct"/>
            <w:shd w:val="clear" w:color="auto" w:fill="auto"/>
            <w:vAlign w:val="center"/>
          </w:tcPr>
          <w:p w:rsidR="00B32A52" w:rsidRDefault="00D025A4" w:rsidP="00BC5684">
            <w:pPr>
              <w:jc w:val="center"/>
              <w:rPr>
                <w:noProof/>
                <w:lang w:eastAsia="de-DE"/>
              </w:rPr>
            </w:pPr>
            <w:r>
              <w:rPr>
                <w:noProof/>
                <w:lang w:eastAsia="de-DE"/>
              </w:rPr>
              <w:drawing>
                <wp:inline distT="0" distB="0" distL="0" distR="0" wp14:anchorId="0AD6373F" wp14:editId="57122B33">
                  <wp:extent cx="3665227" cy="1143002"/>
                  <wp:effectExtent l="0" t="0" r="0" b="0"/>
                  <wp:docPr id="346" name="Grafik 346" descr="%FontSize=11&#10;%TeXFontSize=11&#10;\documentclass{article}&#10;\pagestyle{empty}&#10;\begin{document}&#10;\[&#10;\psi := \begin{pmatrix}&#10;0 \\ E_x(x,y,z,t) \\ E_y(x,y,z,t) \\ E_z(x,y,z,t)  \\ 0 \\ B_x(x,y,z,t) \\ B_y(x,y,z,t) \\ B_z(x,y,z,t) &#10;\end{pmatrix} \quad\quad&#10;j := \begin{pmatrix}&#10;\frac {1}{\varepsilon _0}\rho(x,y,z,t) \\ \mu _0 j_x(x,y,z,t) \\ \mu _0 j_y(x,y,z,t) \\ \mu _0 j_z(x,y,z,t) \\ 0 \\ 0 \\ 0 \\ 0&#10;\end{pmatrix}&#10;\quad\quad&#10;\Rightarrow&#10;\quad\quad&#10;\hat{\mathbf O}\psi = j&#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blip>
                          <a:stretch>
                            <a:fillRect/>
                          </a:stretch>
                        </pic:blipFill>
                        <pic:spPr>
                          <a:xfrm>
                            <a:off x="0" y="0"/>
                            <a:ext cx="3665227" cy="1143002"/>
                          </a:xfrm>
                          <a:prstGeom prst="rect">
                            <a:avLst/>
                          </a:prstGeom>
                          <a:noFill/>
                          <a:ln>
                            <a:noFill/>
                          </a:ln>
                        </pic:spPr>
                      </pic:pic>
                    </a:graphicData>
                  </a:graphic>
                </wp:inline>
              </w:drawing>
            </w:r>
          </w:p>
          <w:p w:rsidR="00E02908" w:rsidRDefault="00E02908" w:rsidP="00BC5684">
            <w:pPr>
              <w:jc w:val="center"/>
              <w:rPr>
                <w:noProof/>
                <w:lang w:eastAsia="de-DE"/>
              </w:rPr>
            </w:pPr>
          </w:p>
        </w:tc>
        <w:tc>
          <w:tcPr>
            <w:tcW w:w="457" w:type="pct"/>
            <w:shd w:val="clear" w:color="auto" w:fill="auto"/>
            <w:vAlign w:val="center"/>
          </w:tcPr>
          <w:p w:rsidR="00B32A52" w:rsidRPr="00BC5684" w:rsidRDefault="00B32A52" w:rsidP="00BC5684">
            <w:pPr>
              <w:jc w:val="right"/>
              <w:rPr>
                <w:rFonts w:ascii="Arial" w:hAnsi="Arial" w:cs="Arial"/>
                <w:vanish/>
                <w:sz w:val="16"/>
              </w:rPr>
            </w:pPr>
          </w:p>
        </w:tc>
        <w:tc>
          <w:tcPr>
            <w:tcW w:w="308" w:type="pct"/>
            <w:shd w:val="clear" w:color="auto" w:fill="auto"/>
            <w:vAlign w:val="center"/>
          </w:tcPr>
          <w:p w:rsidR="00B32A52" w:rsidRDefault="00B32A52" w:rsidP="00BC5684">
            <w:pPr>
              <w:jc w:val="right"/>
            </w:pPr>
          </w:p>
        </w:tc>
      </w:tr>
      <w:tr w:rsidR="00E02908" w:rsidTr="00E02908">
        <w:tc>
          <w:tcPr>
            <w:tcW w:w="4234" w:type="pct"/>
            <w:shd w:val="clear" w:color="auto" w:fill="EEECE1" w:themeFill="background2"/>
            <w:vAlign w:val="center"/>
          </w:tcPr>
          <w:p w:rsidR="00E02908" w:rsidRDefault="00E02908" w:rsidP="00E02908">
            <w:r w:rsidRPr="00F72919">
              <w:rPr>
                <w:rStyle w:val="Buchtitel"/>
              </w:rPr>
              <w:t>Wie sieht der Differentialoperator der Schwingungsgleichung aus?</w:t>
            </w:r>
            <w:r>
              <w:rPr>
                <w:rStyle w:val="Buchtitel"/>
              </w:rPr>
              <w:br/>
              <w:t>Schreibe sie auch in der Form Ôψ = j! Wie groß ist j?</w:t>
            </w:r>
          </w:p>
        </w:tc>
        <w:tc>
          <w:tcPr>
            <w:tcW w:w="457" w:type="pct"/>
            <w:shd w:val="clear" w:color="auto" w:fill="auto"/>
            <w:vAlign w:val="center"/>
          </w:tcPr>
          <w:p w:rsidR="00E02908" w:rsidRPr="00E02908" w:rsidRDefault="00E02908" w:rsidP="00E02908">
            <w:pPr>
              <w:jc w:val="right"/>
              <w:rPr>
                <w:rFonts w:ascii="Arial" w:hAnsi="Arial" w:cs="Arial"/>
                <w:vanish/>
                <w:sz w:val="16"/>
              </w:rPr>
            </w:pPr>
            <w:r w:rsidRPr="00E02908">
              <w:rPr>
                <w:rFonts w:ascii="Arial" w:hAnsi="Arial" w:cs="Arial"/>
                <w:vanish/>
                <w:sz w:val="16"/>
              </w:rPr>
              <w:t>AufgabeDifferentialoperator</w:t>
            </w:r>
          </w:p>
        </w:tc>
        <w:tc>
          <w:tcPr>
            <w:tcW w:w="308" w:type="pct"/>
            <w:shd w:val="clear" w:color="auto" w:fill="auto"/>
            <w:vAlign w:val="center"/>
          </w:tcPr>
          <w:p w:rsidR="00E02908" w:rsidRDefault="00E02908" w:rsidP="00E02908">
            <w:pPr>
              <w:jc w:val="right"/>
            </w:pPr>
            <w:r>
              <w:t>(</w:t>
            </w:r>
            <w:bookmarkStart w:id="72" w:name="AufgabeDifferentialoperator"/>
            <w:r>
              <w:fldChar w:fldCharType="begin"/>
            </w:r>
            <w:r>
              <w:instrText xml:space="preserve"> SEQ Eq \* MERGEFORMAT </w:instrText>
            </w:r>
            <w:r>
              <w:fldChar w:fldCharType="separate"/>
            </w:r>
            <w:r w:rsidR="00D35D7B">
              <w:rPr>
                <w:noProof/>
              </w:rPr>
              <w:t>58</w:t>
            </w:r>
            <w:r>
              <w:fldChar w:fldCharType="end"/>
            </w:r>
            <w:bookmarkEnd w:id="72"/>
            <w:r>
              <w:t>)</w:t>
            </w:r>
          </w:p>
        </w:tc>
      </w:tr>
    </w:tbl>
    <w:p w:rsidR="00E02908" w:rsidRDefault="00E02908" w:rsidP="00FD1B6A"/>
    <w:p w:rsidR="00F72919" w:rsidRDefault="00CD78B5" w:rsidP="00FD1B6A">
      <w:r>
        <w:t>Zwischen unserer einfachen</w:t>
      </w:r>
      <w:r w:rsidR="00EC1A46">
        <w:t xml:space="preserve"> Schwingungsgleichungen und den Max</w:t>
      </w:r>
      <w:r>
        <w:t>wellgleichungen wie oben angegeben besteht ein wesentlicher Unterschied: j</w:t>
      </w:r>
    </w:p>
    <w:p w:rsidR="00CD78B5" w:rsidRDefault="00CD78B5" w:rsidP="00FD1B6A">
      <w:r>
        <w:lastRenderedPageBreak/>
        <w:t xml:space="preserve">Dadurch werden die Maxwellgleichungen </w:t>
      </w:r>
      <w:r w:rsidRPr="0004167E">
        <w:rPr>
          <w:b/>
        </w:rPr>
        <w:t>inhomogen</w:t>
      </w:r>
      <w:r>
        <w:t xml:space="preserve"> und die Möglichkeit der </w:t>
      </w:r>
      <w:r w:rsidR="00A65937">
        <w:t xml:space="preserve">freien </w:t>
      </w:r>
      <w:r>
        <w:t xml:space="preserve">Linearkombination von Lösungen geht verloren. </w:t>
      </w:r>
      <w:r w:rsidR="00CD1BC9">
        <w:t xml:space="preserve">Dennoch kann man </w:t>
      </w:r>
      <w:r w:rsidR="004F7C38">
        <w:t>zu 2 Lösungen sofort wieder weitere</w:t>
      </w:r>
      <w:r w:rsidR="00CD1BC9">
        <w:t xml:space="preserve"> Lösung</w:t>
      </w:r>
      <w:r w:rsidR="004F7C38">
        <w:t>en</w:t>
      </w:r>
      <w:r w:rsidR="00CD1BC9">
        <w:t xml:space="preserve"> angeben: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11F39" w:rsidTr="00E11F39">
        <w:tc>
          <w:tcPr>
            <w:tcW w:w="4256" w:type="pct"/>
            <w:shd w:val="clear" w:color="auto" w:fill="auto"/>
            <w:vAlign w:val="center"/>
          </w:tcPr>
          <w:p w:rsidR="00E11F39" w:rsidRDefault="00D025A4" w:rsidP="00E11F39">
            <w:pPr>
              <w:jc w:val="center"/>
            </w:pPr>
            <w:r>
              <w:rPr>
                <w:noProof/>
                <w:lang w:eastAsia="de-DE"/>
              </w:rPr>
              <w:drawing>
                <wp:inline distT="0" distB="0" distL="0" distR="0" wp14:anchorId="6F103005" wp14:editId="5B0F309E">
                  <wp:extent cx="4340361" cy="153924"/>
                  <wp:effectExtent l="0" t="0" r="0" b="0"/>
                  <wp:docPr id="350" name="Grafik 350" descr="%FontSize=11&#10;%TeXFontSize=11&#10;\documentclass{article}&#10;\pagestyle{empty}&#10;\begin{document}&#10;\[&#10;\hat{\mathbf O}\psi_1  = j&#10;\quad&#10;\hat{\mathbf O}\psi_2  = j&#10;\quad\Rightarrow\quad&#10;\hat{\mathbf O}\psi_3  := &#10;\hat{\mathbf O}(c\psi_1 + (1-c)\psi_2)  = j \quad mit \quad 0 \leq c \leq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blip>
                          <a:stretch>
                            <a:fillRect/>
                          </a:stretch>
                        </pic:blipFill>
                        <pic:spPr>
                          <a:xfrm>
                            <a:off x="0" y="0"/>
                            <a:ext cx="4340361" cy="153924"/>
                          </a:xfrm>
                          <a:prstGeom prst="rect">
                            <a:avLst/>
                          </a:prstGeom>
                          <a:noFill/>
                          <a:ln>
                            <a:noFill/>
                          </a:ln>
                        </pic:spPr>
                      </pic:pic>
                    </a:graphicData>
                  </a:graphic>
                </wp:inline>
              </w:drawing>
            </w:r>
          </w:p>
        </w:tc>
        <w:tc>
          <w:tcPr>
            <w:tcW w:w="478" w:type="pct"/>
            <w:shd w:val="clear" w:color="auto" w:fill="auto"/>
            <w:vAlign w:val="center"/>
          </w:tcPr>
          <w:p w:rsidR="00E11F39" w:rsidRPr="00E11F39" w:rsidRDefault="00E11F39" w:rsidP="00E11F39">
            <w:pPr>
              <w:jc w:val="right"/>
              <w:rPr>
                <w:rFonts w:ascii="Arial" w:hAnsi="Arial" w:cs="Arial"/>
                <w:vanish/>
                <w:sz w:val="16"/>
              </w:rPr>
            </w:pPr>
            <w:r w:rsidRPr="00E11F39">
              <w:rPr>
                <w:rFonts w:ascii="Arial" w:hAnsi="Arial" w:cs="Arial"/>
                <w:vanish/>
                <w:sz w:val="16"/>
              </w:rPr>
              <w:t>DGLInhomogenLinearkombination</w:t>
            </w:r>
          </w:p>
        </w:tc>
        <w:tc>
          <w:tcPr>
            <w:tcW w:w="266" w:type="pct"/>
            <w:shd w:val="clear" w:color="auto" w:fill="auto"/>
            <w:vAlign w:val="center"/>
          </w:tcPr>
          <w:p w:rsidR="00E11F39" w:rsidRDefault="00E11F39" w:rsidP="00E11F39">
            <w:pPr>
              <w:jc w:val="right"/>
            </w:pPr>
            <w:r>
              <w:t>(</w:t>
            </w:r>
            <w:bookmarkStart w:id="73" w:name="DGLInhomogenLinearkombination"/>
            <w:r>
              <w:fldChar w:fldCharType="begin"/>
            </w:r>
            <w:r>
              <w:instrText xml:space="preserve"> SEQ Eq \* MERGEFORMAT </w:instrText>
            </w:r>
            <w:r>
              <w:fldChar w:fldCharType="separate"/>
            </w:r>
            <w:r w:rsidR="00D35D7B">
              <w:rPr>
                <w:noProof/>
              </w:rPr>
              <w:t>59</w:t>
            </w:r>
            <w:r>
              <w:fldChar w:fldCharType="end"/>
            </w:r>
            <w:bookmarkEnd w:id="73"/>
            <w:r>
              <w:t>)</w:t>
            </w:r>
          </w:p>
        </w:tc>
      </w:tr>
    </w:tbl>
    <w:p w:rsidR="00553DED" w:rsidRDefault="00553DED" w:rsidP="00FD1B6A"/>
    <w:p w:rsidR="00F603DC" w:rsidRDefault="00553DED" w:rsidP="00FD1B6A">
      <w:r>
        <w:t xml:space="preserve">Diese </w:t>
      </w:r>
      <w:r w:rsidR="00330DED">
        <w:t>Linearitätse</w:t>
      </w:r>
      <w:r>
        <w:t xml:space="preserve">igenschaften sind übrigens ein Modell dafür, dass wir getrennte Dinge sehen können. Die 4 „Materiefelder“ j werden von den Dingen vorgegeben am Rand eines Gebiets, in dem sich elektromagnetische </w:t>
      </w:r>
      <w:r w:rsidR="00F603DC">
        <w:t>Wellen</w:t>
      </w:r>
      <w:r w:rsidR="00E65CD8">
        <w:t xml:space="preserve"> (Licht)</w:t>
      </w:r>
      <w:r w:rsidR="00F603DC">
        <w:t xml:space="preserve"> ausbreiten, ohne dass diese Wellen</w:t>
      </w:r>
      <w:r>
        <w:t xml:space="preserve"> sich </w:t>
      </w:r>
      <w:r w:rsidR="00F603DC">
        <w:t xml:space="preserve">bei der gegenseitigen Durchdringung </w:t>
      </w:r>
      <w:r>
        <w:t xml:space="preserve">verändern: sie </w:t>
      </w:r>
      <w:r w:rsidR="00F603DC">
        <w:t>überlagern</w:t>
      </w:r>
      <w:r>
        <w:t xml:space="preserve"> sich</w:t>
      </w:r>
      <w:r w:rsidR="00F603DC">
        <w:t xml:space="preserve"> und bewahren ihre einzelne Form und Stärke. </w:t>
      </w:r>
    </w:p>
    <w:p w:rsidR="00E11F39" w:rsidRDefault="00F603DC" w:rsidP="00FD1B6A">
      <w:r>
        <w:t xml:space="preserve">Schließlich </w:t>
      </w:r>
      <w:r w:rsidR="00EB6308">
        <w:t xml:space="preserve">erzeugen sie ein Bild in einer Digitalkamera oder auf unserer Netzhaut. </w:t>
      </w:r>
      <w:r w:rsidR="004D0993">
        <w:t xml:space="preserve">Dieses Bild lässt sich zerlegen in Teilbilder, </w:t>
      </w:r>
      <w:r w:rsidR="00400E74">
        <w:t>al</w:t>
      </w:r>
      <w:r w:rsidR="000279A1">
        <w:t>s</w:t>
      </w:r>
      <w:r w:rsidR="00400E74">
        <w:t xml:space="preserve"> wäre </w:t>
      </w:r>
      <w:r w:rsidR="00031A70">
        <w:t xml:space="preserve">jedes </w:t>
      </w:r>
      <w:r w:rsidR="00E65CD8">
        <w:t xml:space="preserve">Teilbild </w:t>
      </w:r>
      <w:r w:rsidR="00031A70">
        <w:t xml:space="preserve">erzeugt von einem </w:t>
      </w:r>
      <w:r w:rsidR="00400E74">
        <w:t>einzelnen Ding unabhängig von den Bildern anderer Dinge.</w:t>
      </w:r>
    </w:p>
    <w:p w:rsidR="003A49CF" w:rsidRDefault="003A49CF" w:rsidP="00E47ECA">
      <w:pPr>
        <w:pStyle w:val="berschrift4"/>
      </w:pPr>
      <w:r>
        <w:t>Eigenfunktionen und Eigenwerte</w:t>
      </w:r>
    </w:p>
    <w:p w:rsidR="00CB2104" w:rsidRDefault="007422ED" w:rsidP="00FD1B6A">
      <w:r>
        <w:t>Analog zu (</w:t>
      </w:r>
      <w:r>
        <w:fldChar w:fldCharType="begin"/>
      </w:r>
      <w:r>
        <w:instrText xml:space="preserve"> REF EigenwerteMatrizen \h </w:instrText>
      </w:r>
      <w:r>
        <w:fldChar w:fldCharType="separate"/>
      </w:r>
      <w:r w:rsidR="00D35D7B">
        <w:rPr>
          <w:noProof/>
        </w:rPr>
        <w:t>26</w:t>
      </w:r>
      <w:r>
        <w:fldChar w:fldCharType="end"/>
      </w:r>
      <w:r>
        <w:t>) lassen sich für homogene lineare DGL</w:t>
      </w:r>
      <w:r w:rsidR="009D2456">
        <w:t>-Systeme</w:t>
      </w:r>
      <w:r>
        <w:t xml:space="preserve"> Eigenfunktionen (entsprechend Eigenvektoren) und Eigenwerte </w:t>
      </w:r>
      <w:r w:rsidR="00CB2104">
        <w:t>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B2104" w:rsidTr="00CB2104">
        <w:tc>
          <w:tcPr>
            <w:tcW w:w="4256" w:type="pct"/>
            <w:shd w:val="clear" w:color="auto" w:fill="auto"/>
            <w:vAlign w:val="center"/>
          </w:tcPr>
          <w:p w:rsidR="00CB2104" w:rsidRDefault="006746A9" w:rsidP="00CB2104">
            <w:pPr>
              <w:jc w:val="center"/>
            </w:pPr>
            <w:r>
              <w:rPr>
                <w:noProof/>
                <w:lang w:eastAsia="de-DE"/>
              </w:rPr>
              <w:drawing>
                <wp:inline distT="0" distB="0" distL="0" distR="0" wp14:anchorId="70C90087" wp14:editId="6A2620CB">
                  <wp:extent cx="1880620" cy="153924"/>
                  <wp:effectExtent l="0" t="0" r="5715" b="0"/>
                  <wp:docPr id="351" name="Grafik 351" descr="%FontSize=11&#10;%TeXFontSize=11&#10;\documentclass{article}&#10;\pagestyle{empty}&#10;\begin{document}&#10;\[&#10;\hat{\mathbf O}\cdot \psi=\lambda \,\psi&#10;\quad\quad&#10;(\hat{\mathbf O}\ - \lambda\, {\mathbf 1}) \cdot \psi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blip>
                          <a:stretch>
                            <a:fillRect/>
                          </a:stretch>
                        </pic:blipFill>
                        <pic:spPr>
                          <a:xfrm>
                            <a:off x="0" y="0"/>
                            <a:ext cx="1880620" cy="153924"/>
                          </a:xfrm>
                          <a:prstGeom prst="rect">
                            <a:avLst/>
                          </a:prstGeom>
                          <a:noFill/>
                          <a:ln>
                            <a:noFill/>
                          </a:ln>
                        </pic:spPr>
                      </pic:pic>
                    </a:graphicData>
                  </a:graphic>
                </wp:inline>
              </w:drawing>
            </w:r>
          </w:p>
        </w:tc>
        <w:tc>
          <w:tcPr>
            <w:tcW w:w="478" w:type="pct"/>
            <w:shd w:val="clear" w:color="auto" w:fill="auto"/>
            <w:vAlign w:val="center"/>
          </w:tcPr>
          <w:p w:rsidR="00CB2104" w:rsidRPr="00CB2104" w:rsidRDefault="00CB2104" w:rsidP="00CB2104">
            <w:pPr>
              <w:jc w:val="right"/>
              <w:rPr>
                <w:rFonts w:ascii="Arial" w:hAnsi="Arial" w:cs="Arial"/>
                <w:vanish/>
                <w:sz w:val="16"/>
              </w:rPr>
            </w:pPr>
            <w:r w:rsidRPr="00CB2104">
              <w:rPr>
                <w:rFonts w:ascii="Arial" w:hAnsi="Arial" w:cs="Arial"/>
                <w:vanish/>
                <w:sz w:val="16"/>
              </w:rPr>
              <w:t>EigenwerteDGL</w:t>
            </w:r>
          </w:p>
        </w:tc>
        <w:tc>
          <w:tcPr>
            <w:tcW w:w="266" w:type="pct"/>
            <w:shd w:val="clear" w:color="auto" w:fill="auto"/>
            <w:vAlign w:val="center"/>
          </w:tcPr>
          <w:p w:rsidR="00CB2104" w:rsidRDefault="00CB2104" w:rsidP="00CB2104">
            <w:pPr>
              <w:jc w:val="right"/>
            </w:pPr>
            <w:r>
              <w:t>(</w:t>
            </w:r>
            <w:bookmarkStart w:id="74" w:name="EigenwerteDGL"/>
            <w:r>
              <w:fldChar w:fldCharType="begin"/>
            </w:r>
            <w:r>
              <w:instrText xml:space="preserve"> SEQ Eq \* MERGEFORMAT </w:instrText>
            </w:r>
            <w:r>
              <w:fldChar w:fldCharType="separate"/>
            </w:r>
            <w:r w:rsidR="00D35D7B">
              <w:rPr>
                <w:noProof/>
              </w:rPr>
              <w:t>60</w:t>
            </w:r>
            <w:r>
              <w:fldChar w:fldCharType="end"/>
            </w:r>
            <w:bookmarkEnd w:id="74"/>
            <w:r>
              <w:t>)</w:t>
            </w:r>
          </w:p>
        </w:tc>
      </w:tr>
    </w:tbl>
    <w:p w:rsidR="001A1944" w:rsidRDefault="007422ED" w:rsidP="00FD1B6A">
      <w:r>
        <w:t xml:space="preserve"> </w:t>
      </w:r>
      <w:r w:rsidR="00466A8F">
        <w:t>1 ist der Einheitsoperator. Auch diesen Eigenwerte</w:t>
      </w:r>
      <w:r w:rsidR="00654559">
        <w:t>n</w:t>
      </w:r>
      <w:r w:rsidR="00466A8F">
        <w:t xml:space="preserve"> werden wir in der Quantentheorie als mögliche Messwerte wiederbegegnen.</w:t>
      </w:r>
      <w:r w:rsidR="009337DC">
        <w:t xml:space="preserve"> Ist z.B</w:t>
      </w:r>
      <w:r w:rsidR="002975D1">
        <w:t>.</w:t>
      </w:r>
      <w:r w:rsidR="009337DC">
        <w:t xml:space="preserve"> </w:t>
      </w:r>
      <w:r w:rsidR="009337DC" w:rsidRPr="009337DC">
        <w:rPr>
          <w:b/>
        </w:rPr>
        <w:t>Ô</w:t>
      </w:r>
      <w:r w:rsidR="009337DC">
        <w:t xml:space="preserve"> = d/dx, dann ist </w:t>
      </w:r>
      <w:r w:rsidR="00EE52EA">
        <w:t>die</w:t>
      </w:r>
      <w:r w:rsidR="009337DC">
        <w:t xml:space="preserve"> Funktion f(x) = 27e</w:t>
      </w:r>
      <w:r w:rsidR="009337DC">
        <w:rPr>
          <w:vertAlign w:val="superscript"/>
        </w:rPr>
        <w:t>4</w:t>
      </w:r>
      <w:r w:rsidR="009337DC" w:rsidRPr="009337DC">
        <w:rPr>
          <w:vertAlign w:val="superscript"/>
        </w:rPr>
        <w:t>x</w:t>
      </w:r>
      <w:r w:rsidR="009337DC">
        <w:t xml:space="preserve"> eine Eigenfunktion und der zugehörige Eigenwerte ist 4. </w:t>
      </w:r>
      <w:r w:rsidR="00C637E2">
        <w:t>Die Funktion g(x) = -2e</w:t>
      </w:r>
      <w:r w:rsidR="00C637E2">
        <w:rPr>
          <w:vertAlign w:val="superscript"/>
        </w:rPr>
        <w:t>4</w:t>
      </w:r>
      <w:r w:rsidR="00C637E2" w:rsidRPr="009337DC">
        <w:rPr>
          <w:vertAlign w:val="superscript"/>
        </w:rPr>
        <w:t>x</w:t>
      </w:r>
      <w:r w:rsidR="00C637E2">
        <w:t xml:space="preserve"> ist eine Eigenfunktion mit dem</w:t>
      </w:r>
      <w:r w:rsidR="007A5B70">
        <w:t>selben Eigenwert 4. Der Eigenwert 4 ist unendlich-fach entartet.</w:t>
      </w:r>
    </w:p>
    <w:p w:rsidR="00496008" w:rsidRDefault="00496008" w:rsidP="00496008">
      <w:pPr>
        <w:pStyle w:val="berschrift4"/>
      </w:pPr>
      <w:r>
        <w:t>Nichtlineare Differentialgleichungen</w:t>
      </w:r>
    </w:p>
    <w:p w:rsidR="00697858" w:rsidRDefault="00990255" w:rsidP="00FD1B6A">
      <w:r>
        <w:t xml:space="preserve">Die Lösungen nichtlinearer </w:t>
      </w:r>
      <w:r w:rsidR="00EE70E6">
        <w:t>DGL</w:t>
      </w:r>
      <w:r>
        <w:t xml:space="preserve"> haben</w:t>
      </w:r>
      <w:r w:rsidR="00D872EA">
        <w:t xml:space="preserve"> im Allgemeinen</w:t>
      </w:r>
      <w:r>
        <w:t xml:space="preserve"> qualitativ vollkommen andere Eigenschaften als die linearer </w:t>
      </w:r>
      <w:r w:rsidR="00991C27">
        <w:t>DGL</w:t>
      </w:r>
      <w:r>
        <w:t>. Sie lassen sich nicht mehr unabhängig überlagern</w:t>
      </w:r>
      <w:r w:rsidR="001F6B12">
        <w:t xml:space="preserve"> (linear kombini</w:t>
      </w:r>
      <w:r w:rsidR="00092020">
        <w:t>eren)</w:t>
      </w:r>
      <w:r w:rsidR="009304BF">
        <w:t>;</w:t>
      </w:r>
      <w:r w:rsidR="00092020">
        <w:t xml:space="preserve"> das Ganze kann qualitativ etwas vollkommen anderes sein als die Teile.</w:t>
      </w:r>
      <w:r w:rsidR="001F6B12">
        <w:t xml:space="preserve"> </w:t>
      </w:r>
    </w:p>
    <w:p w:rsidR="001A1944" w:rsidRDefault="00A9326E" w:rsidP="00FD1B6A">
      <w:r>
        <w:t xml:space="preserve">Bereits die Lösungen von Gleichungen mit wenigen Variablen können komplizierteste Lösungsfunktionen hervorbringen. </w:t>
      </w:r>
      <w:r w:rsidR="00EE70E6">
        <w:t xml:space="preserve">Dagegen erscheinen die Lösungen linearer DGL </w:t>
      </w:r>
      <w:r w:rsidR="0089610D">
        <w:t>langweilig und tot.</w:t>
      </w:r>
    </w:p>
    <w:p w:rsidR="00FB20DF" w:rsidRDefault="00FB20DF" w:rsidP="00FD1B6A">
      <w:r>
        <w:t xml:space="preserve">Auf makroskopischer Ebene sind bei genauerer Betrachtung alle Kraftgesetze nichtlinear. </w:t>
      </w:r>
      <w:r w:rsidR="00697858">
        <w:t xml:space="preserve">Traditionell rechnen Physiker in linearen Näherungen, um überhaupt etwas rechnen zu können. </w:t>
      </w:r>
    </w:p>
    <w:tbl>
      <w:tblPr>
        <w:tblStyle w:val="Tabellenraster"/>
        <w:tblW w:w="0" w:type="auto"/>
        <w:tblLook w:val="04A0" w:firstRow="1" w:lastRow="0" w:firstColumn="1" w:lastColumn="0" w:noHBand="0" w:noVBand="1"/>
      </w:tblPr>
      <w:tblGrid>
        <w:gridCol w:w="4786"/>
        <w:gridCol w:w="4502"/>
      </w:tblGrid>
      <w:tr w:rsidR="00804100" w:rsidTr="004D213E">
        <w:tc>
          <w:tcPr>
            <w:tcW w:w="4786" w:type="dxa"/>
            <w:tcBorders>
              <w:top w:val="nil"/>
              <w:left w:val="nil"/>
              <w:bottom w:val="nil"/>
              <w:right w:val="nil"/>
            </w:tcBorders>
          </w:tcPr>
          <w:p w:rsidR="00804100" w:rsidRDefault="00804100" w:rsidP="00FD1B6A">
            <w:r>
              <w:rPr>
                <w:noProof/>
                <w:lang w:eastAsia="de-DE"/>
              </w:rPr>
              <w:drawing>
                <wp:inline distT="0" distB="0" distL="0" distR="0" wp14:anchorId="53C4FF36" wp14:editId="477F90EF">
                  <wp:extent cx="2889504" cy="1272616"/>
                  <wp:effectExtent l="0" t="0" r="6350" b="3810"/>
                  <wp:docPr id="352" name="Grafik 352" descr="http://physikalismus.de/sites/default/files/pictures/Harmonische_Naehe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kalismus.de/sites/default/files/pictures/Harmonische_Naeheru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340" cy="1273425"/>
                          </a:xfrm>
                          <a:prstGeom prst="rect">
                            <a:avLst/>
                          </a:prstGeom>
                          <a:noFill/>
                          <a:ln>
                            <a:noFill/>
                          </a:ln>
                        </pic:spPr>
                      </pic:pic>
                    </a:graphicData>
                  </a:graphic>
                </wp:inline>
              </w:drawing>
            </w:r>
          </w:p>
        </w:tc>
        <w:tc>
          <w:tcPr>
            <w:tcW w:w="4502" w:type="dxa"/>
            <w:tcBorders>
              <w:top w:val="nil"/>
              <w:left w:val="nil"/>
              <w:bottom w:val="nil"/>
              <w:right w:val="nil"/>
            </w:tcBorders>
          </w:tcPr>
          <w:p w:rsidR="00804100" w:rsidRDefault="00804100" w:rsidP="00D904AD">
            <w:r>
              <w:t>Ein lineares Weg-Kraftgesetz ist die Ableitung eines quadratischen Energiepotentials</w:t>
            </w:r>
            <w:r w:rsidR="00756699">
              <w:t xml:space="preserve"> (potentielle Energie, die quadratisch von der Auslenkung abhängt)</w:t>
            </w:r>
            <w:r>
              <w:t xml:space="preserve">. Systeme im energetischen Minimum befinden sich in einer „glatten </w:t>
            </w:r>
            <w:r w:rsidR="003B2C94">
              <w:t>Potentialm</w:t>
            </w:r>
            <w:r>
              <w:t xml:space="preserve">ulde“, die durch eine </w:t>
            </w:r>
            <w:r w:rsidR="00D904AD">
              <w:t xml:space="preserve">(ggf. mehrdimensionale) </w:t>
            </w:r>
            <w:r>
              <w:t>Parabel angenähert w</w:t>
            </w:r>
            <w:r w:rsidR="00D904AD">
              <w:t>e</w:t>
            </w:r>
            <w:r>
              <w:t>rd</w:t>
            </w:r>
            <w:r w:rsidR="00D904AD">
              <w:t>en kann</w:t>
            </w:r>
            <w:r>
              <w:t xml:space="preserve">. </w:t>
            </w:r>
            <w:r w:rsidR="00AA2407">
              <w:t>Dadurch kann das blaue Potential durch das rote angenähert werden, welches uns auf die Schwingungsgleichung führt. Bei starken Auslenkungen versagt die Näherung.</w:t>
            </w:r>
          </w:p>
        </w:tc>
      </w:tr>
      <w:tr w:rsidR="00F25610" w:rsidTr="004D213E">
        <w:tc>
          <w:tcPr>
            <w:tcW w:w="4786" w:type="dxa"/>
            <w:tcBorders>
              <w:top w:val="nil"/>
              <w:left w:val="nil"/>
              <w:bottom w:val="nil"/>
              <w:right w:val="nil"/>
            </w:tcBorders>
          </w:tcPr>
          <w:p w:rsidR="00F25610" w:rsidRDefault="00F25610" w:rsidP="00FD1B6A">
            <w:r>
              <w:rPr>
                <w:noProof/>
                <w:lang w:eastAsia="de-DE"/>
              </w:rPr>
              <w:lastRenderedPageBreak/>
              <w:drawing>
                <wp:inline distT="0" distB="0" distL="0" distR="0" wp14:anchorId="03E80442" wp14:editId="76F80CDF">
                  <wp:extent cx="2545690" cy="1910062"/>
                  <wp:effectExtent l="0" t="0" r="7620" b="0"/>
                  <wp:docPr id="355" name="Grafik 355" descr="http://www.chaoscope.org/images/gallery/poisson_satur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aoscope.org/images/gallery/poisson_saturn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1174" cy="1921680"/>
                          </a:xfrm>
                          <a:prstGeom prst="rect">
                            <a:avLst/>
                          </a:prstGeom>
                          <a:noFill/>
                          <a:ln>
                            <a:noFill/>
                          </a:ln>
                        </pic:spPr>
                      </pic:pic>
                    </a:graphicData>
                  </a:graphic>
                </wp:inline>
              </w:drawing>
            </w:r>
          </w:p>
        </w:tc>
        <w:tc>
          <w:tcPr>
            <w:tcW w:w="4502" w:type="dxa"/>
            <w:tcBorders>
              <w:top w:val="nil"/>
              <w:left w:val="nil"/>
              <w:bottom w:val="nil"/>
              <w:right w:val="nil"/>
            </w:tcBorders>
          </w:tcPr>
          <w:p w:rsidR="00F25610" w:rsidRDefault="00F25610" w:rsidP="00F25610">
            <w:r>
              <w:t xml:space="preserve">Nichtlineare DGL eignen sich als Modell für Effekte wie den Schmetterlingseffekt oder Tsunamis. Eine interessante Galerie von chaotischen Attraktoren: </w:t>
            </w:r>
            <w:hyperlink r:id="rId80" w:history="1">
              <w:r w:rsidRPr="00D507C8">
                <w:rPr>
                  <w:rStyle w:val="Hyperlink"/>
                </w:rPr>
                <w:t>http://www.chaoscope.org</w:t>
              </w:r>
            </w:hyperlink>
            <w:r>
              <w:t xml:space="preserve">  </w:t>
            </w:r>
          </w:p>
          <w:p w:rsidR="00F25610" w:rsidRDefault="00F25610" w:rsidP="00F25610"/>
          <w:p w:rsidR="00F25610" w:rsidRDefault="00F25610" w:rsidP="00537958">
            <w:pPr>
              <w:rPr>
                <w:noProof/>
                <w:lang w:eastAsia="de-DE"/>
              </w:rPr>
            </w:pPr>
            <w:r>
              <w:rPr>
                <w:noProof/>
                <w:lang w:eastAsia="de-DE"/>
              </w:rPr>
              <w:t xml:space="preserve">In der unteren Schicht der </w:t>
            </w:r>
            <w:r w:rsidRPr="00CB14B6">
              <w:rPr>
                <w:b/>
                <w:noProof/>
                <w:lang w:eastAsia="de-DE"/>
              </w:rPr>
              <w:t>Quantentheorie</w:t>
            </w:r>
            <w:r>
              <w:rPr>
                <w:noProof/>
                <w:lang w:eastAsia="de-DE"/>
              </w:rPr>
              <w:t xml:space="preserve"> (der „Rechenschicht“) werden uns dagegen </w:t>
            </w:r>
            <w:r w:rsidRPr="00CB14B6">
              <w:rPr>
                <w:b/>
                <w:noProof/>
                <w:lang w:eastAsia="de-DE"/>
              </w:rPr>
              <w:t>immer lineare DGL</w:t>
            </w:r>
            <w:r>
              <w:rPr>
                <w:noProof/>
                <w:lang w:eastAsia="de-DE"/>
              </w:rPr>
              <w:t xml:space="preserve"> begenen!</w:t>
            </w:r>
          </w:p>
        </w:tc>
      </w:tr>
    </w:tbl>
    <w:p w:rsidR="00FD1B6A" w:rsidRDefault="00FD1B6A" w:rsidP="00A91E66">
      <w:pPr>
        <w:pStyle w:val="berschrift2"/>
      </w:pPr>
      <w:bookmarkStart w:id="75" w:name="_Toc487898120"/>
      <w:r>
        <w:t>Komplexe Zahlen</w:t>
      </w:r>
      <w:bookmarkEnd w:id="75"/>
    </w:p>
    <w:p w:rsidR="003466CE" w:rsidRDefault="003466CE" w:rsidP="00867679">
      <w:r>
        <w:t>Imaginäre Einheit mit der Eigenschaft i</w:t>
      </w:r>
      <w:r w:rsidRPr="003466CE">
        <w:rPr>
          <w:vertAlign w:val="superscript"/>
        </w:rPr>
        <w:t>2</w:t>
      </w:r>
      <w:r>
        <w:t xml:space="preserve"> = -1.</w:t>
      </w:r>
      <w:r w:rsidR="00807C1A">
        <w:t xml:space="preserve"> D.h. Wurzel aus -1 ist +i oder –i.</w:t>
      </w:r>
    </w:p>
    <w:p w:rsidR="00575915" w:rsidRDefault="00C77C16" w:rsidP="00867679">
      <w:r>
        <w:t>Reelle Zahl: a</w:t>
      </w:r>
      <w:r w:rsidR="00575915">
        <w:br/>
      </w:r>
      <w:r>
        <w:t>Imaginäre Zahl: b</w:t>
      </w:r>
      <w:r w:rsidR="00575915">
        <w:t>ˑi</w:t>
      </w:r>
      <w:r>
        <w:t xml:space="preserve"> (b</w:t>
      </w:r>
      <w:r w:rsidR="00EC6C5C">
        <w:t xml:space="preserve"> ist reell)</w:t>
      </w:r>
      <w:r w:rsidR="00574431">
        <w:t xml:space="preserve"> </w:t>
      </w:r>
      <w:r w:rsidR="00575915">
        <w:br/>
        <w:t>Komplex</w:t>
      </w:r>
      <w:r w:rsidR="009A6F24">
        <w:t xml:space="preserve">e Zahl </w:t>
      </w:r>
      <w:r w:rsidR="00F07440">
        <w:t>z</w:t>
      </w:r>
      <w:r w:rsidR="004177F2">
        <w:t xml:space="preserve"> ist</w:t>
      </w:r>
      <w:r w:rsidR="00F07440">
        <w:t xml:space="preserve"> </w:t>
      </w:r>
      <w:r w:rsidR="009A6F24">
        <w:t xml:space="preserve">2-teilig: </w:t>
      </w:r>
      <w:proofErr w:type="gramStart"/>
      <w:r w:rsidR="00F07440">
        <w:t>z :</w:t>
      </w:r>
      <w:proofErr w:type="gramEnd"/>
      <w:r w:rsidR="00F07440">
        <w:t xml:space="preserve">= </w:t>
      </w:r>
      <w:r w:rsidR="009A6F24">
        <w:t>a</w:t>
      </w:r>
      <w:r>
        <w:t xml:space="preserve"> + b</w:t>
      </w:r>
      <w:r w:rsidR="00575915">
        <w:t>ˑi</w:t>
      </w:r>
      <w:r w:rsidR="00FE2932">
        <w:br/>
      </w:r>
      <w:r w:rsidR="00F62FDF">
        <w:t xml:space="preserve">  </w:t>
      </w:r>
      <w:r w:rsidR="004D2300">
        <w:t>oder in der Darstellung als 2-Tupel (a b)</w:t>
      </w:r>
    </w:p>
    <w:p w:rsidR="00127928" w:rsidRDefault="00127928" w:rsidP="00127928">
      <w:pPr>
        <w:pStyle w:val="berschrift3"/>
      </w:pPr>
      <w:bookmarkStart w:id="76" w:name="_Toc487898121"/>
      <w:r>
        <w:t>Real- und Imaginärteil</w:t>
      </w:r>
      <w:bookmarkEnd w:id="76"/>
    </w:p>
    <w:p w:rsidR="002A7B2B" w:rsidRPr="002A7B2B" w:rsidRDefault="002A7B2B" w:rsidP="002A7B2B">
      <w:r>
        <w:t>Beide Funktionen liefern reelle Zahlen:</w:t>
      </w:r>
    </w:p>
    <w:p w:rsidR="00127928" w:rsidRPr="00127928" w:rsidRDefault="004327F5" w:rsidP="00127928">
      <w:r>
        <w:t>Re(z) = Re(</w:t>
      </w:r>
      <w:r w:rsidR="00752AA6">
        <w:t>a + bˑi</w:t>
      </w:r>
      <w:r>
        <w:t>) = a</w:t>
      </w:r>
      <w:r>
        <w:br/>
        <w:t>Im(z) = Im(</w:t>
      </w:r>
      <w:r w:rsidR="00752AA6">
        <w:t>a + bˑi</w:t>
      </w:r>
      <w:r>
        <w:t>) = b</w:t>
      </w:r>
    </w:p>
    <w:p w:rsidR="00C3189B" w:rsidRPr="00C54117" w:rsidRDefault="00C3189B" w:rsidP="00C3189B">
      <w:pPr>
        <w:pStyle w:val="berschrift3"/>
        <w:rPr>
          <w:lang w:val="en-US"/>
        </w:rPr>
      </w:pPr>
      <w:bookmarkStart w:id="77" w:name="_Toc487898122"/>
      <w:r w:rsidRPr="00C54117">
        <w:rPr>
          <w:lang w:val="en-US"/>
        </w:rPr>
        <w:t>Addition</w:t>
      </w:r>
      <w:bookmarkEnd w:id="77"/>
    </w:p>
    <w:p w:rsidR="00A855C7" w:rsidRPr="00C54117" w:rsidRDefault="00482F02" w:rsidP="00A855C7">
      <w:pPr>
        <w:rPr>
          <w:lang w:val="en-US"/>
        </w:rPr>
      </w:pPr>
      <w:r w:rsidRPr="00C54117">
        <w:rPr>
          <w:lang w:val="en-US"/>
        </w:rPr>
        <w:t>z</w:t>
      </w:r>
      <w:r w:rsidRPr="00C54117">
        <w:rPr>
          <w:vertAlign w:val="subscript"/>
          <w:lang w:val="en-US"/>
        </w:rPr>
        <w:t>1</w:t>
      </w:r>
      <w:r w:rsidRPr="00C54117">
        <w:rPr>
          <w:lang w:val="en-US"/>
        </w:rPr>
        <w:t xml:space="preserve"> + z</w:t>
      </w:r>
      <w:r w:rsidRPr="00C54117">
        <w:rPr>
          <w:vertAlign w:val="subscript"/>
          <w:lang w:val="en-US"/>
        </w:rPr>
        <w:t>2</w:t>
      </w:r>
      <w:r w:rsidRPr="00C54117">
        <w:rPr>
          <w:lang w:val="en-US"/>
        </w:rPr>
        <w:t xml:space="preserve"> = </w:t>
      </w:r>
      <w:r w:rsidR="0090512D" w:rsidRPr="00C54117">
        <w:rPr>
          <w:lang w:val="en-US"/>
        </w:rPr>
        <w:t>(</w:t>
      </w:r>
      <w:r w:rsidRPr="00C54117">
        <w:rPr>
          <w:lang w:val="en-US"/>
        </w:rPr>
        <w:t>a</w:t>
      </w:r>
      <w:r w:rsidR="00DD254B" w:rsidRPr="00C54117">
        <w:rPr>
          <w:vertAlign w:val="subscript"/>
          <w:lang w:val="en-US"/>
        </w:rPr>
        <w:t>1</w:t>
      </w:r>
      <w:r w:rsidRPr="00C54117">
        <w:rPr>
          <w:lang w:val="en-US"/>
        </w:rPr>
        <w:t xml:space="preserve"> + b</w:t>
      </w:r>
      <w:r w:rsidR="00DD254B" w:rsidRPr="00C54117">
        <w:rPr>
          <w:vertAlign w:val="subscript"/>
          <w:lang w:val="en-US"/>
        </w:rPr>
        <w:t>1</w:t>
      </w:r>
      <w:r w:rsidRPr="00C54117">
        <w:rPr>
          <w:lang w:val="en-US"/>
        </w:rPr>
        <w:t>ˑi</w:t>
      </w:r>
      <w:r w:rsidR="0090512D" w:rsidRPr="00C54117">
        <w:rPr>
          <w:lang w:val="en-US"/>
        </w:rPr>
        <w:t>)</w:t>
      </w:r>
      <w:r w:rsidR="00DD254B" w:rsidRPr="00C54117">
        <w:rPr>
          <w:lang w:val="en-US"/>
        </w:rPr>
        <w:t xml:space="preserve"> + </w:t>
      </w:r>
      <w:r w:rsidR="0090512D" w:rsidRPr="00C54117">
        <w:rPr>
          <w:lang w:val="en-US"/>
        </w:rPr>
        <w:t>(</w:t>
      </w:r>
      <w:r w:rsidR="00DD254B" w:rsidRPr="00C54117">
        <w:rPr>
          <w:lang w:val="en-US"/>
        </w:rPr>
        <w:t>a</w:t>
      </w:r>
      <w:r w:rsidR="00DD254B" w:rsidRPr="00C54117">
        <w:rPr>
          <w:vertAlign w:val="subscript"/>
          <w:lang w:val="en-US"/>
        </w:rPr>
        <w:t>2</w:t>
      </w:r>
      <w:r w:rsidR="00DD254B" w:rsidRPr="00C54117">
        <w:rPr>
          <w:lang w:val="en-US"/>
        </w:rPr>
        <w:t xml:space="preserve"> + b</w:t>
      </w:r>
      <w:r w:rsidR="00DD254B" w:rsidRPr="00C54117">
        <w:rPr>
          <w:vertAlign w:val="subscript"/>
          <w:lang w:val="en-US"/>
        </w:rPr>
        <w:t>2</w:t>
      </w:r>
      <w:r w:rsidR="00DD254B" w:rsidRPr="00C54117">
        <w:rPr>
          <w:lang w:val="en-US"/>
        </w:rPr>
        <w:t>ˑi</w:t>
      </w:r>
      <w:r w:rsidR="0090512D" w:rsidRPr="00C54117">
        <w:rPr>
          <w:lang w:val="en-US"/>
        </w:rPr>
        <w:t>)</w:t>
      </w:r>
      <w:r w:rsidR="00DD254B" w:rsidRPr="00C54117">
        <w:rPr>
          <w:lang w:val="en-US"/>
        </w:rPr>
        <w:t xml:space="preserve"> = (a</w:t>
      </w:r>
      <w:r w:rsidR="00DD254B" w:rsidRPr="00C54117">
        <w:rPr>
          <w:vertAlign w:val="subscript"/>
          <w:lang w:val="en-US"/>
        </w:rPr>
        <w:t>1</w:t>
      </w:r>
      <w:r w:rsidR="00DD254B" w:rsidRPr="00C54117">
        <w:rPr>
          <w:lang w:val="en-US"/>
        </w:rPr>
        <w:t xml:space="preserve"> + a</w:t>
      </w:r>
      <w:r w:rsidR="00DD254B" w:rsidRPr="00C54117">
        <w:rPr>
          <w:vertAlign w:val="subscript"/>
          <w:lang w:val="en-US"/>
        </w:rPr>
        <w:t>2</w:t>
      </w:r>
      <w:r w:rsidR="00DD254B" w:rsidRPr="00C54117">
        <w:rPr>
          <w:lang w:val="en-US"/>
        </w:rPr>
        <w:t>) + (b</w:t>
      </w:r>
      <w:r w:rsidR="00DD254B" w:rsidRPr="00C54117">
        <w:rPr>
          <w:vertAlign w:val="subscript"/>
          <w:lang w:val="en-US"/>
        </w:rPr>
        <w:t>1</w:t>
      </w:r>
      <w:r w:rsidR="00DD254B" w:rsidRPr="00C54117">
        <w:rPr>
          <w:lang w:val="en-US"/>
        </w:rPr>
        <w:t xml:space="preserve"> + b</w:t>
      </w:r>
      <w:r w:rsidR="00DD254B" w:rsidRPr="00C54117">
        <w:rPr>
          <w:vertAlign w:val="subscript"/>
          <w:lang w:val="en-US"/>
        </w:rPr>
        <w:t>2</w:t>
      </w:r>
      <w:proofErr w:type="gramStart"/>
      <w:r w:rsidR="00DD254B" w:rsidRPr="00C54117">
        <w:rPr>
          <w:lang w:val="en-US"/>
        </w:rPr>
        <w:t>)ˑ</w:t>
      </w:r>
      <w:proofErr w:type="gramEnd"/>
      <w:r w:rsidR="00DD254B" w:rsidRPr="00C54117">
        <w:rPr>
          <w:lang w:val="en-US"/>
        </w:rPr>
        <w:t>i</w:t>
      </w:r>
    </w:p>
    <w:p w:rsidR="00F07440" w:rsidRDefault="00F07440" w:rsidP="005C049B">
      <w:pPr>
        <w:pStyle w:val="Listenabsatz"/>
        <w:numPr>
          <w:ilvl w:val="0"/>
          <w:numId w:val="2"/>
        </w:numPr>
      </w:pPr>
      <w:r>
        <w:t xml:space="preserve">assoziativ:  </w:t>
      </w:r>
      <w:r w:rsidR="00396DEA">
        <w:t>(x + y) + z = x + (y + z) = x + y + z</w:t>
      </w:r>
    </w:p>
    <w:p w:rsidR="00F07440" w:rsidRDefault="004456BB" w:rsidP="005C049B">
      <w:pPr>
        <w:pStyle w:val="Listenabsatz"/>
        <w:numPr>
          <w:ilvl w:val="0"/>
          <w:numId w:val="2"/>
        </w:numPr>
      </w:pPr>
      <w:r>
        <w:t>kommutativ: y + z = z + y</w:t>
      </w:r>
    </w:p>
    <w:p w:rsidR="00F07440" w:rsidRDefault="00F07440" w:rsidP="005C049B">
      <w:pPr>
        <w:pStyle w:val="Listenabsatz"/>
        <w:numPr>
          <w:ilvl w:val="0"/>
          <w:numId w:val="2"/>
        </w:numPr>
      </w:pPr>
      <w:r>
        <w:t xml:space="preserve">neutrales Element ist </w:t>
      </w:r>
      <w:r w:rsidR="00246441">
        <w:t>0 + 0ˑi</w:t>
      </w:r>
      <w:r w:rsidR="002D1D5D">
        <w:t xml:space="preserve"> oder</w:t>
      </w:r>
      <w:r w:rsidR="00453C72">
        <w:t xml:space="preserve"> anders geschrieben</w:t>
      </w:r>
      <w:r w:rsidR="002D1D5D">
        <w:t xml:space="preserve"> (0</w:t>
      </w:r>
      <w:r w:rsidR="00246441">
        <w:t xml:space="preserve"> 0)</w:t>
      </w:r>
      <w:r w:rsidR="0090512D">
        <w:t xml:space="preserve"> oder ganz kurz 0</w:t>
      </w:r>
    </w:p>
    <w:p w:rsidR="00C86654" w:rsidRPr="00C54117" w:rsidRDefault="00C86654" w:rsidP="00C86654">
      <w:pPr>
        <w:pStyle w:val="berschrift3"/>
        <w:rPr>
          <w:lang w:val="en-US"/>
        </w:rPr>
      </w:pPr>
      <w:bookmarkStart w:id="78" w:name="_Toc487898123"/>
      <w:r w:rsidRPr="00C54117">
        <w:rPr>
          <w:lang w:val="en-US"/>
        </w:rPr>
        <w:t>Multiplikation</w:t>
      </w:r>
      <w:bookmarkEnd w:id="78"/>
    </w:p>
    <w:p w:rsidR="00DA294F" w:rsidRPr="00C54117" w:rsidRDefault="00DA294F" w:rsidP="00DA294F">
      <w:pPr>
        <w:rPr>
          <w:lang w:val="en-US"/>
        </w:rPr>
      </w:pPr>
      <w:r w:rsidRPr="00C54117">
        <w:rPr>
          <w:lang w:val="en-US"/>
        </w:rPr>
        <w:t>z</w:t>
      </w:r>
      <w:r w:rsidRPr="00C54117">
        <w:rPr>
          <w:vertAlign w:val="subscript"/>
          <w:lang w:val="en-US"/>
        </w:rPr>
        <w:t>1</w:t>
      </w:r>
      <w:r w:rsidRPr="00C54117">
        <w:rPr>
          <w:lang w:val="en-US"/>
        </w:rPr>
        <w:t xml:space="preserve"> ˑ z</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 xml:space="preserve"> + b</w:t>
      </w:r>
      <w:r w:rsidRPr="00C54117">
        <w:rPr>
          <w:vertAlign w:val="subscript"/>
          <w:lang w:val="en-US"/>
        </w:rPr>
        <w:t>1</w:t>
      </w:r>
      <w:r w:rsidRPr="00C54117">
        <w:rPr>
          <w:lang w:val="en-US"/>
        </w:rPr>
        <w:t>ˑi) ˑ (a</w:t>
      </w:r>
      <w:r w:rsidRPr="00C54117">
        <w:rPr>
          <w:vertAlign w:val="subscript"/>
          <w:lang w:val="en-US"/>
        </w:rPr>
        <w:t>2</w:t>
      </w:r>
      <w:r w:rsidRPr="00C54117">
        <w:rPr>
          <w:lang w:val="en-US"/>
        </w:rPr>
        <w:t xml:space="preserve"> + b</w:t>
      </w:r>
      <w:r w:rsidRPr="00C54117">
        <w:rPr>
          <w:vertAlign w:val="subscript"/>
          <w:lang w:val="en-US"/>
        </w:rPr>
        <w:t>2</w:t>
      </w:r>
      <w:r w:rsidRPr="00C54117">
        <w:rPr>
          <w:lang w:val="en-US"/>
        </w:rPr>
        <w:t>ˑi) = a</w:t>
      </w:r>
      <w:r w:rsidRPr="00C54117">
        <w:rPr>
          <w:vertAlign w:val="subscript"/>
          <w:lang w:val="en-US"/>
        </w:rPr>
        <w:t>1</w:t>
      </w:r>
      <w:r w:rsidRPr="00C54117">
        <w:rPr>
          <w:lang w:val="en-US"/>
        </w:rPr>
        <w:t>a</w:t>
      </w:r>
      <w:r w:rsidRPr="00C54117">
        <w:rPr>
          <w:vertAlign w:val="subscript"/>
          <w:lang w:val="en-US"/>
        </w:rPr>
        <w:t>2</w:t>
      </w:r>
      <w:r w:rsidRPr="00C54117">
        <w:rPr>
          <w:lang w:val="en-US"/>
        </w:rPr>
        <w:t xml:space="preserve"> + a</w:t>
      </w:r>
      <w:r w:rsidRPr="00C54117">
        <w:rPr>
          <w:vertAlign w:val="subscript"/>
          <w:lang w:val="en-US"/>
        </w:rPr>
        <w:t>1</w:t>
      </w:r>
      <w:r w:rsidRPr="00C54117">
        <w:rPr>
          <w:lang w:val="en-US"/>
        </w:rPr>
        <w:t>b</w:t>
      </w:r>
      <w:r w:rsidRPr="00C54117">
        <w:rPr>
          <w:vertAlign w:val="subscript"/>
          <w:lang w:val="en-US"/>
        </w:rPr>
        <w:t>2</w:t>
      </w:r>
      <w:r w:rsidRPr="00C54117">
        <w:rPr>
          <w:lang w:val="en-US"/>
        </w:rPr>
        <w:t>ˑi + a</w:t>
      </w:r>
      <w:r w:rsidRPr="00C54117">
        <w:rPr>
          <w:vertAlign w:val="subscript"/>
          <w:lang w:val="en-US"/>
        </w:rPr>
        <w:t>2</w:t>
      </w:r>
      <w:r w:rsidRPr="00C54117">
        <w:rPr>
          <w:lang w:val="en-US"/>
        </w:rPr>
        <w:t>b</w:t>
      </w:r>
      <w:r w:rsidRPr="00C54117">
        <w:rPr>
          <w:vertAlign w:val="subscript"/>
          <w:lang w:val="en-US"/>
        </w:rPr>
        <w:t>1</w:t>
      </w:r>
      <w:r w:rsidRPr="00C54117">
        <w:rPr>
          <w:lang w:val="en-US"/>
        </w:rPr>
        <w:t>ˑi + b</w:t>
      </w:r>
      <w:r w:rsidRPr="00C54117">
        <w:rPr>
          <w:vertAlign w:val="subscript"/>
          <w:lang w:val="en-US"/>
        </w:rPr>
        <w:t>1</w:t>
      </w:r>
      <w:r w:rsidRPr="00C54117">
        <w:rPr>
          <w:lang w:val="en-US"/>
        </w:rPr>
        <w:t>b</w:t>
      </w:r>
      <w:r w:rsidRPr="00C54117">
        <w:rPr>
          <w:vertAlign w:val="subscript"/>
          <w:lang w:val="en-US"/>
        </w:rPr>
        <w:t>2</w:t>
      </w:r>
      <w:r w:rsidRPr="00C54117">
        <w:rPr>
          <w:lang w:val="en-US"/>
        </w:rPr>
        <w:t>ˑi</w:t>
      </w:r>
      <w:r w:rsidRPr="00C54117">
        <w:rPr>
          <w:vertAlign w:val="superscript"/>
          <w:lang w:val="en-US"/>
        </w:rPr>
        <w:t>2</w:t>
      </w:r>
      <w:r w:rsidR="001F47CF" w:rsidRPr="00C54117">
        <w:rPr>
          <w:lang w:val="en-US"/>
        </w:rPr>
        <w:t xml:space="preserve"> = </w:t>
      </w:r>
      <w:r w:rsidR="00225345" w:rsidRPr="00C54117">
        <w:rPr>
          <w:lang w:val="en-US"/>
        </w:rPr>
        <w:t>(a</w:t>
      </w:r>
      <w:r w:rsidR="00225345" w:rsidRPr="00C54117">
        <w:rPr>
          <w:vertAlign w:val="subscript"/>
          <w:lang w:val="en-US"/>
        </w:rPr>
        <w:t>1</w:t>
      </w:r>
      <w:r w:rsidR="00225345" w:rsidRPr="00C54117">
        <w:rPr>
          <w:lang w:val="en-US"/>
        </w:rPr>
        <w:t>a</w:t>
      </w:r>
      <w:r w:rsidR="00225345" w:rsidRPr="00C54117">
        <w:rPr>
          <w:vertAlign w:val="subscript"/>
          <w:lang w:val="en-US"/>
        </w:rPr>
        <w:t>2</w:t>
      </w:r>
      <w:r w:rsidR="00225345" w:rsidRPr="00C54117">
        <w:rPr>
          <w:lang w:val="en-US"/>
        </w:rPr>
        <w:t xml:space="preserve"> - b</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 (a</w:t>
      </w:r>
      <w:r w:rsidR="00225345" w:rsidRPr="00C54117">
        <w:rPr>
          <w:vertAlign w:val="subscript"/>
          <w:lang w:val="en-US"/>
        </w:rPr>
        <w:t>1</w:t>
      </w:r>
      <w:r w:rsidR="00225345" w:rsidRPr="00C54117">
        <w:rPr>
          <w:lang w:val="en-US"/>
        </w:rPr>
        <w:t>b</w:t>
      </w:r>
      <w:r w:rsidR="00225345" w:rsidRPr="00C54117">
        <w:rPr>
          <w:vertAlign w:val="subscript"/>
          <w:lang w:val="en-US"/>
        </w:rPr>
        <w:t>2</w:t>
      </w:r>
      <w:r w:rsidR="00225345" w:rsidRPr="00C54117">
        <w:rPr>
          <w:lang w:val="en-US"/>
        </w:rPr>
        <w:t xml:space="preserve"> + a</w:t>
      </w:r>
      <w:r w:rsidR="00225345" w:rsidRPr="00C54117">
        <w:rPr>
          <w:vertAlign w:val="subscript"/>
          <w:lang w:val="en-US"/>
        </w:rPr>
        <w:t>2</w:t>
      </w:r>
      <w:r w:rsidR="00225345" w:rsidRPr="00C54117">
        <w:rPr>
          <w:lang w:val="en-US"/>
        </w:rPr>
        <w:t>b</w:t>
      </w:r>
      <w:r w:rsidR="00225345" w:rsidRPr="00C54117">
        <w:rPr>
          <w:vertAlign w:val="subscript"/>
          <w:lang w:val="en-US"/>
        </w:rPr>
        <w:t>1</w:t>
      </w:r>
      <w:proofErr w:type="gramStart"/>
      <w:r w:rsidR="00225345" w:rsidRPr="00C54117">
        <w:rPr>
          <w:lang w:val="en-US"/>
        </w:rPr>
        <w:t>)ˑ</w:t>
      </w:r>
      <w:proofErr w:type="gramEnd"/>
      <w:r w:rsidR="00225345" w:rsidRPr="00C54117">
        <w:rPr>
          <w:lang w:val="en-US"/>
        </w:rPr>
        <w:t>i</w:t>
      </w:r>
    </w:p>
    <w:p w:rsidR="007E299C" w:rsidRPr="00C54117" w:rsidRDefault="007E299C" w:rsidP="005C049B">
      <w:pPr>
        <w:pStyle w:val="Listenabsatz"/>
        <w:numPr>
          <w:ilvl w:val="0"/>
          <w:numId w:val="2"/>
        </w:numPr>
        <w:rPr>
          <w:lang w:val="en-US"/>
        </w:rPr>
      </w:pPr>
      <w:r w:rsidRPr="00C54117">
        <w:rPr>
          <w:lang w:val="en-US"/>
        </w:rPr>
        <w:t>assoziativ:  (x ˑ y) ˑ z = x ˑ (y ˑ z) = x ˑ y ˑ z</w:t>
      </w:r>
    </w:p>
    <w:p w:rsidR="007E299C" w:rsidRDefault="007E299C" w:rsidP="005C049B">
      <w:pPr>
        <w:pStyle w:val="Listenabsatz"/>
        <w:numPr>
          <w:ilvl w:val="0"/>
          <w:numId w:val="2"/>
        </w:numPr>
      </w:pPr>
      <w:r>
        <w:t>kommutativ: y ˑ z = z ˑ y</w:t>
      </w:r>
    </w:p>
    <w:p w:rsidR="007E299C" w:rsidRDefault="007E299C" w:rsidP="005C049B">
      <w:pPr>
        <w:pStyle w:val="Listenabsatz"/>
        <w:numPr>
          <w:ilvl w:val="0"/>
          <w:numId w:val="2"/>
        </w:numPr>
      </w:pPr>
      <w:r>
        <w:t>neutrales Element ist 1 + 0ˑi oder anders geschrieben (1 0) oder ganz kurz 1</w:t>
      </w:r>
    </w:p>
    <w:p w:rsidR="00A5099B" w:rsidRDefault="0065294C" w:rsidP="00867679">
      <w:r>
        <w:t>Für die Division folgt:</w:t>
      </w:r>
    </w:p>
    <w:p w:rsidR="00954D15" w:rsidRDefault="0065294C" w:rsidP="00867679">
      <w:r>
        <w:rPr>
          <w:noProof/>
          <w:lang w:eastAsia="de-DE"/>
        </w:rPr>
        <w:drawing>
          <wp:inline distT="0" distB="0" distL="0" distR="0" wp14:anchorId="3B8763AC" wp14:editId="54078EA1">
            <wp:extent cx="2478029" cy="312421"/>
            <wp:effectExtent l="0" t="0" r="0" b="0"/>
            <wp:docPr id="21" name="Grafik 21" descr="%FontSize=11&#10;%TeXFontSize=11&#10;\documentclass{article}&#10;\pagestyle{empty}&#10;\begin{document}&#10;\[&#10;{\displaystyle {\frac {z_{1}}{z_{2}}}={\frac {(a+b\,\mathrm {i} )(c-d\,\mathrm {i} )}{(c+d\,\mathrm {i} )(c-d\,\mathrm {i} )}}={\frac {ac+bd}{c^{2}+d^{2}}}+{\frac {bc-ad}{c^{2}+d^{2}}}\mathrm {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blip>
                    <a:stretch>
                      <a:fillRect/>
                    </a:stretch>
                  </pic:blipFill>
                  <pic:spPr>
                    <a:xfrm>
                      <a:off x="0" y="0"/>
                      <a:ext cx="2478029" cy="312421"/>
                    </a:xfrm>
                    <a:prstGeom prst="rect">
                      <a:avLst/>
                    </a:prstGeom>
                    <a:noFill/>
                    <a:ln>
                      <a:noFill/>
                    </a:ln>
                  </pic:spPr>
                </pic:pic>
              </a:graphicData>
            </a:graphic>
          </wp:inline>
        </w:drawing>
      </w:r>
    </w:p>
    <w:p w:rsidR="00451695" w:rsidRDefault="000060AA" w:rsidP="000060AA">
      <w:pPr>
        <w:pStyle w:val="berschrift3"/>
      </w:pPr>
      <w:bookmarkStart w:id="79" w:name="_Toc487898124"/>
      <w:r>
        <w:t>Betrag</w:t>
      </w:r>
      <w:bookmarkEnd w:id="79"/>
    </w:p>
    <w:p w:rsidR="002022FE" w:rsidRDefault="00626BC5" w:rsidP="004F66AE">
      <w:r>
        <w:t>Der Betrag wird definiert wie die Länge eines Vektors (a b):</w:t>
      </w:r>
      <w:r w:rsidR="000F5231">
        <w:t xml:space="preserve">  </w:t>
      </w:r>
    </w:p>
    <w:p w:rsidR="004F66AE" w:rsidRPr="004F66AE" w:rsidRDefault="004F66AE" w:rsidP="004F66AE">
      <w:r>
        <w:rPr>
          <w:noProof/>
          <w:lang w:eastAsia="de-DE"/>
        </w:rPr>
        <w:drawing>
          <wp:inline distT="0" distB="0" distL="0" distR="0" wp14:anchorId="40F7ABD4" wp14:editId="7887A8B9">
            <wp:extent cx="809246" cy="179832"/>
            <wp:effectExtent l="0" t="0" r="0" b="0"/>
            <wp:docPr id="23" name="Grafik 23" descr="%FontSize=11&#10;%TeXFontSize=11&#10;\documentclass{article}&#10;\pagestyle{empty}&#10;\begin{document}&#10;\[&#10;|z| = \sqrt{a^2 + b^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blip>
                    <a:stretch>
                      <a:fillRect/>
                    </a:stretch>
                  </pic:blipFill>
                  <pic:spPr>
                    <a:xfrm>
                      <a:off x="0" y="0"/>
                      <a:ext cx="809246" cy="179832"/>
                    </a:xfrm>
                    <a:prstGeom prst="rect">
                      <a:avLst/>
                    </a:prstGeom>
                    <a:noFill/>
                    <a:ln>
                      <a:noFill/>
                    </a:ln>
                  </pic:spPr>
                </pic:pic>
              </a:graphicData>
            </a:graphic>
          </wp:inline>
        </w:drawing>
      </w:r>
    </w:p>
    <w:tbl>
      <w:tblPr>
        <w:tblStyle w:val="Tabellenraster"/>
        <w:tblW w:w="5000" w:type="pct"/>
        <w:tblLook w:val="04A0" w:firstRow="1" w:lastRow="0" w:firstColumn="1" w:lastColumn="0" w:noHBand="0" w:noVBand="1"/>
      </w:tblPr>
      <w:tblGrid>
        <w:gridCol w:w="3188"/>
        <w:gridCol w:w="2998"/>
        <w:gridCol w:w="3102"/>
      </w:tblGrid>
      <w:tr w:rsidR="0064217D" w:rsidTr="0064217D">
        <w:tc>
          <w:tcPr>
            <w:tcW w:w="1716" w:type="pct"/>
            <w:tcBorders>
              <w:left w:val="nil"/>
              <w:bottom w:val="nil"/>
              <w:right w:val="nil"/>
            </w:tcBorders>
            <w:shd w:val="clear" w:color="auto" w:fill="auto"/>
          </w:tcPr>
          <w:p w:rsidR="0064217D" w:rsidRDefault="0064217D" w:rsidP="0064217D"/>
        </w:tc>
        <w:tc>
          <w:tcPr>
            <w:tcW w:w="1614" w:type="pct"/>
            <w:tcBorders>
              <w:left w:val="nil"/>
              <w:bottom w:val="nil"/>
              <w:right w:val="nil"/>
            </w:tcBorders>
            <w:shd w:val="clear" w:color="auto" w:fill="auto"/>
          </w:tcPr>
          <w:p w:rsidR="0064217D" w:rsidRDefault="0064217D" w:rsidP="0064217D"/>
        </w:tc>
        <w:tc>
          <w:tcPr>
            <w:tcW w:w="1670" w:type="pct"/>
            <w:tcBorders>
              <w:left w:val="nil"/>
              <w:bottom w:val="nil"/>
              <w:right w:val="nil"/>
            </w:tcBorders>
            <w:shd w:val="clear" w:color="auto" w:fill="auto"/>
          </w:tcPr>
          <w:p w:rsidR="0064217D" w:rsidRDefault="0064217D" w:rsidP="0064217D"/>
        </w:tc>
      </w:tr>
    </w:tbl>
    <w:p w:rsidR="0064217D" w:rsidRDefault="0064217D" w:rsidP="0064217D"/>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4217D" w:rsidTr="0064217D">
        <w:tc>
          <w:tcPr>
            <w:tcW w:w="4256" w:type="pct"/>
            <w:shd w:val="clear" w:color="auto" w:fill="EEECE1" w:themeFill="background2"/>
            <w:vAlign w:val="center"/>
          </w:tcPr>
          <w:p w:rsidR="000D5560" w:rsidRPr="000D5560" w:rsidRDefault="000D5560" w:rsidP="000D5560">
            <w:pPr>
              <w:rPr>
                <w:rStyle w:val="Buchtitel"/>
              </w:rPr>
            </w:pPr>
            <w:r>
              <w:rPr>
                <w:rStyle w:val="Buchtitel"/>
              </w:rPr>
              <w:lastRenderedPageBreak/>
              <w:t>Berechne!</w:t>
            </w:r>
          </w:p>
          <w:p w:rsidR="0064217D" w:rsidRDefault="0064217D" w:rsidP="0064217D">
            <w:pPr>
              <w:jc w:val="center"/>
            </w:pPr>
            <w:r>
              <w:rPr>
                <w:noProof/>
                <w:lang w:eastAsia="de-DE"/>
              </w:rPr>
              <w:drawing>
                <wp:inline distT="0" distB="0" distL="0" distR="0" wp14:anchorId="0760B0B4" wp14:editId="2367A7A8">
                  <wp:extent cx="4162052" cy="284989"/>
                  <wp:effectExtent l="0" t="0" r="0" b="1270"/>
                  <wp:docPr id="422" name="Grafik 422" descr="%FontSize=11&#10;%TeXFontSize=11&#10;\documentclass{article}&#10;\pagestyle{empty}&#10;\begin{document}&#10;\[&#10;a)\,\, (3+5i) + (1-2i) &#10;\quad\quad&#10;b)\,\, (3+5i) \cdot (1-2i) &#10;\quad\quad&#10;c)\,\, Re(\frac{1}{3i})&#10;\quad\quad&#10;d)\,\, |1-2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blip>
                          <a:stretch>
                            <a:fillRect/>
                          </a:stretch>
                        </pic:blipFill>
                        <pic:spPr>
                          <a:xfrm>
                            <a:off x="0" y="0"/>
                            <a:ext cx="4162052" cy="284989"/>
                          </a:xfrm>
                          <a:prstGeom prst="rect">
                            <a:avLst/>
                          </a:prstGeom>
                          <a:noFill/>
                          <a:ln>
                            <a:noFill/>
                          </a:ln>
                        </pic:spPr>
                      </pic:pic>
                    </a:graphicData>
                  </a:graphic>
                </wp:inline>
              </w:drawing>
            </w:r>
          </w:p>
        </w:tc>
        <w:tc>
          <w:tcPr>
            <w:tcW w:w="478" w:type="pct"/>
            <w:shd w:val="clear" w:color="auto" w:fill="auto"/>
            <w:vAlign w:val="center"/>
          </w:tcPr>
          <w:p w:rsidR="0064217D" w:rsidRPr="0064217D" w:rsidRDefault="0064217D" w:rsidP="0064217D">
            <w:pPr>
              <w:jc w:val="right"/>
              <w:rPr>
                <w:rFonts w:ascii="Arial" w:hAnsi="Arial" w:cs="Arial"/>
                <w:vanish/>
                <w:sz w:val="16"/>
              </w:rPr>
            </w:pPr>
            <w:r w:rsidRPr="0064217D">
              <w:rPr>
                <w:rFonts w:ascii="Arial" w:hAnsi="Arial" w:cs="Arial"/>
                <w:vanish/>
                <w:sz w:val="16"/>
              </w:rPr>
              <w:t>AufgabeKomplexeZahl</w:t>
            </w:r>
          </w:p>
        </w:tc>
        <w:tc>
          <w:tcPr>
            <w:tcW w:w="266" w:type="pct"/>
            <w:shd w:val="clear" w:color="auto" w:fill="auto"/>
            <w:vAlign w:val="center"/>
          </w:tcPr>
          <w:p w:rsidR="0064217D" w:rsidRDefault="0064217D" w:rsidP="0064217D">
            <w:pPr>
              <w:jc w:val="right"/>
            </w:pPr>
            <w:r>
              <w:t>(</w:t>
            </w:r>
            <w:bookmarkStart w:id="80" w:name="AufgabeKomplexeZahl"/>
            <w:r>
              <w:fldChar w:fldCharType="begin"/>
            </w:r>
            <w:r>
              <w:instrText xml:space="preserve"> SEQ Eq \* MERGEFORMAT </w:instrText>
            </w:r>
            <w:r>
              <w:fldChar w:fldCharType="separate"/>
            </w:r>
            <w:r w:rsidR="00D35D7B">
              <w:rPr>
                <w:noProof/>
              </w:rPr>
              <w:t>61</w:t>
            </w:r>
            <w:r>
              <w:fldChar w:fldCharType="end"/>
            </w:r>
            <w:bookmarkEnd w:id="80"/>
            <w:r>
              <w:t>)</w:t>
            </w:r>
          </w:p>
        </w:tc>
      </w:tr>
    </w:tbl>
    <w:p w:rsidR="00E4751D" w:rsidRDefault="00E4751D" w:rsidP="00E4751D">
      <w:pPr>
        <w:pStyle w:val="berschrift3"/>
      </w:pPr>
      <w:bookmarkStart w:id="81" w:name="_Toc487898125"/>
      <w:r>
        <w:t>Polardarstellung</w:t>
      </w:r>
      <w:bookmarkEnd w:id="81"/>
    </w:p>
    <w:p w:rsidR="00E4751D" w:rsidRDefault="002827B7" w:rsidP="00E4751D">
      <w:r>
        <w:t>Über die Taylorentwicklungen der trigonometrischen Funktionen sin und cos</w:t>
      </w:r>
    </w:p>
    <w:p w:rsidR="002827B7" w:rsidRPr="00E4751D" w:rsidRDefault="00241DA8" w:rsidP="00E4751D">
      <w:r>
        <w:rPr>
          <w:noProof/>
          <w:lang w:eastAsia="de-DE"/>
        </w:rPr>
        <w:drawing>
          <wp:inline distT="0" distB="0" distL="0" distR="0" wp14:anchorId="5A97AFB2" wp14:editId="083C2D70">
            <wp:extent cx="2744730" cy="396241"/>
            <wp:effectExtent l="0" t="0" r="0" b="3810"/>
            <wp:docPr id="316" name="Grafik 316" descr="%FontSize=11&#10;%TeXFontSize=11&#10;\documentclass{article}&#10;\pagestyle{empty}&#10;\begin{document}&#10;\[&#10;\sin (x) = \sum_{n=0}^\infty (-1)^n\frac{x^{2n+1}}{(2n+1)!} = \frac{x}{1!}-\frac{x^3}{3!}+\frac{x^5}{5!}\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blip>
                    <a:stretch>
                      <a:fillRect/>
                    </a:stretch>
                  </pic:blipFill>
                  <pic:spPr>
                    <a:xfrm>
                      <a:off x="0" y="0"/>
                      <a:ext cx="2744730" cy="396241"/>
                    </a:xfrm>
                    <a:prstGeom prst="rect">
                      <a:avLst/>
                    </a:prstGeom>
                    <a:noFill/>
                    <a:ln>
                      <a:noFill/>
                    </a:ln>
                  </pic:spPr>
                </pic:pic>
              </a:graphicData>
            </a:graphic>
          </wp:inline>
        </w:drawing>
      </w:r>
      <w:r>
        <w:t xml:space="preserve">    </w:t>
      </w:r>
      <w:r>
        <w:rPr>
          <w:noProof/>
          <w:lang w:eastAsia="de-DE"/>
        </w:rPr>
        <w:drawing>
          <wp:inline distT="0" distB="0" distL="0" distR="0" wp14:anchorId="07A7D923" wp14:editId="4D41D713">
            <wp:extent cx="2567945" cy="394717"/>
            <wp:effectExtent l="0" t="0" r="3810" b="5715"/>
            <wp:docPr id="320" name="Grafik 320" descr="%FontSize=11&#10;%TeXFontSize=11&#10;\documentclass{article}&#10;\pagestyle{empty}&#10;\begin{document}&#10;\[&#10;\cos (x) = \sum_{n=0}^\infty (-1)^n\frac{x^{2n}}{(2n)!} = \frac{x^0}{0!}-\frac{x^2}{2!}+\frac{x^4}{4!}\mp\dots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blip>
                    <a:stretch>
                      <a:fillRect/>
                    </a:stretch>
                  </pic:blipFill>
                  <pic:spPr>
                    <a:xfrm>
                      <a:off x="0" y="0"/>
                      <a:ext cx="2567945" cy="394717"/>
                    </a:xfrm>
                    <a:prstGeom prst="rect">
                      <a:avLst/>
                    </a:prstGeom>
                    <a:noFill/>
                    <a:ln>
                      <a:noFill/>
                    </a:ln>
                  </pic:spPr>
                </pic:pic>
              </a:graphicData>
            </a:graphic>
          </wp:inline>
        </w:drawing>
      </w:r>
    </w:p>
    <w:p w:rsidR="00451695" w:rsidRDefault="00EF7E0D" w:rsidP="00867679">
      <w:r>
        <w:t xml:space="preserve">sowie </w:t>
      </w:r>
      <w:r w:rsidR="00D54B72">
        <w:t xml:space="preserve">die der e-Funktion </w:t>
      </w:r>
      <w:r w:rsidR="00E11C23">
        <w:t>(</w:t>
      </w:r>
      <w:r w:rsidR="00E11C23">
        <w:fldChar w:fldCharType="begin"/>
      </w:r>
      <w:r w:rsidR="00E11C23">
        <w:instrText xml:space="preserve"> REF TaylorreiheEFunktion \h </w:instrText>
      </w:r>
      <w:r w:rsidR="00E11C23">
        <w:fldChar w:fldCharType="separate"/>
      </w:r>
      <w:r w:rsidR="00D35D7B">
        <w:rPr>
          <w:noProof/>
        </w:rPr>
        <w:t>42</w:t>
      </w:r>
      <w:r w:rsidR="00E11C23">
        <w:fldChar w:fldCharType="end"/>
      </w:r>
      <w:r w:rsidR="00E11C23">
        <w:t>)</w:t>
      </w:r>
      <w:r>
        <w:t xml:space="preserve"> </w:t>
      </w:r>
      <w:r w:rsidR="003302AC">
        <w:t xml:space="preserve">lässt sich zeigen, dass für komplexe </w:t>
      </w:r>
      <w:r w:rsidR="00250DD7">
        <w:t>Zahlen</w:t>
      </w:r>
      <w:r w:rsidR="003302AC">
        <w:t xml:space="preserve"> gilt</w:t>
      </w:r>
      <w:r w:rsidR="00E11C23">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3256"/>
        <w:gridCol w:w="849"/>
        <w:gridCol w:w="502"/>
        <w:gridCol w:w="74"/>
      </w:tblGrid>
      <w:tr w:rsidR="005D23A6" w:rsidTr="008A56A2">
        <w:tc>
          <w:tcPr>
            <w:tcW w:w="4233" w:type="pct"/>
            <w:gridSpan w:val="2"/>
            <w:shd w:val="clear" w:color="auto" w:fill="FFC000"/>
            <w:vAlign w:val="center"/>
          </w:tcPr>
          <w:p w:rsidR="005D23A6" w:rsidRDefault="005D23A6" w:rsidP="005D23A6">
            <w:pPr>
              <w:jc w:val="center"/>
            </w:pPr>
            <w:r>
              <w:rPr>
                <w:noProof/>
                <w:lang w:eastAsia="de-DE"/>
              </w:rPr>
              <w:drawing>
                <wp:inline distT="0" distB="0" distL="0" distR="0" wp14:anchorId="71E4D90E" wp14:editId="7367D02A">
                  <wp:extent cx="1784608" cy="163068"/>
                  <wp:effectExtent l="0" t="0" r="0" b="8890"/>
                  <wp:docPr id="323" name="Grafik 323" descr="%FontSize=11&#10;%TeXFontSize=11&#10;\documentclass{article}&#10;\pagestyle{empty}&#10;\begin{document}&#10;\[&#10;z = r \cdot e^{\mathrm{i}\varphi} = r \cdot (\cos \varphi + \mathrm{i} \cdot \sin \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blip>
                          <a:stretch>
                            <a:fillRect/>
                          </a:stretch>
                        </pic:blipFill>
                        <pic:spPr>
                          <a:xfrm>
                            <a:off x="0" y="0"/>
                            <a:ext cx="1784608" cy="163068"/>
                          </a:xfrm>
                          <a:prstGeom prst="rect">
                            <a:avLst/>
                          </a:prstGeom>
                          <a:noFill/>
                          <a:ln>
                            <a:noFill/>
                          </a:ln>
                        </pic:spPr>
                      </pic:pic>
                    </a:graphicData>
                  </a:graphic>
                </wp:inline>
              </w:drawing>
            </w:r>
          </w:p>
          <w:p w:rsidR="00E4216C" w:rsidRDefault="00E4216C" w:rsidP="004871D9"/>
        </w:tc>
        <w:tc>
          <w:tcPr>
            <w:tcW w:w="457" w:type="pct"/>
            <w:shd w:val="clear" w:color="auto" w:fill="auto"/>
            <w:vAlign w:val="center"/>
          </w:tcPr>
          <w:p w:rsidR="005D23A6" w:rsidRPr="005D23A6" w:rsidRDefault="005D23A6" w:rsidP="005D23A6">
            <w:pPr>
              <w:jc w:val="right"/>
              <w:rPr>
                <w:rFonts w:ascii="Arial" w:hAnsi="Arial" w:cs="Arial"/>
                <w:vanish/>
                <w:sz w:val="16"/>
              </w:rPr>
            </w:pPr>
            <w:r w:rsidRPr="005D23A6">
              <w:rPr>
                <w:rFonts w:ascii="Arial" w:hAnsi="Arial" w:cs="Arial"/>
                <w:vanish/>
                <w:sz w:val="16"/>
              </w:rPr>
              <w:t>PolardarstellungKomplexeZahl</w:t>
            </w:r>
          </w:p>
        </w:tc>
        <w:tc>
          <w:tcPr>
            <w:tcW w:w="310" w:type="pct"/>
            <w:gridSpan w:val="2"/>
            <w:shd w:val="clear" w:color="auto" w:fill="auto"/>
            <w:vAlign w:val="center"/>
          </w:tcPr>
          <w:p w:rsidR="005D23A6" w:rsidRDefault="005D23A6" w:rsidP="005D23A6">
            <w:pPr>
              <w:jc w:val="right"/>
            </w:pPr>
            <w:r>
              <w:t>(</w:t>
            </w:r>
            <w:bookmarkStart w:id="82" w:name="PolardarstellungKomplexeZahl"/>
            <w:r>
              <w:fldChar w:fldCharType="begin"/>
            </w:r>
            <w:r>
              <w:instrText xml:space="preserve"> SEQ Eq \* MERGEFORMAT </w:instrText>
            </w:r>
            <w:r>
              <w:fldChar w:fldCharType="separate"/>
            </w:r>
            <w:r w:rsidR="00D35D7B">
              <w:rPr>
                <w:noProof/>
              </w:rPr>
              <w:t>62</w:t>
            </w:r>
            <w:r>
              <w:fldChar w:fldCharType="end"/>
            </w:r>
            <w:bookmarkEnd w:id="82"/>
            <w:r>
              <w:t>)</w:t>
            </w:r>
          </w:p>
        </w:tc>
      </w:tr>
      <w:tr w:rsidR="00F21F74" w:rsidTr="00585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2480" w:type="pct"/>
            <w:tcBorders>
              <w:top w:val="nil"/>
              <w:left w:val="nil"/>
              <w:bottom w:val="nil"/>
              <w:right w:val="nil"/>
            </w:tcBorders>
          </w:tcPr>
          <w:p w:rsidR="00F74464" w:rsidRDefault="00F74464" w:rsidP="00867679"/>
          <w:p w:rsidR="00F21F74" w:rsidRDefault="00F21F74" w:rsidP="00867679">
            <w:r>
              <w:t>Dadurch wird eine geometrische Darstellung in der Ebene („komplexe Zahlenebene“) möglich.</w:t>
            </w:r>
          </w:p>
          <w:p w:rsidR="007A3A8B" w:rsidRDefault="007A3A8B" w:rsidP="00867679"/>
          <w:p w:rsidR="007A3A8B" w:rsidRPr="007A3A8B" w:rsidRDefault="007A3A8B" w:rsidP="007A3A8B">
            <w:r>
              <w:t>re</w:t>
            </w:r>
            <w:r w:rsidRPr="007A3A8B">
              <w:rPr>
                <w:vertAlign w:val="superscript"/>
              </w:rPr>
              <w:t>iϕ</w:t>
            </w:r>
            <w:r>
              <w:rPr>
                <w:vertAlign w:val="superscript"/>
              </w:rPr>
              <w:t xml:space="preserve"> </w:t>
            </w:r>
            <w:r>
              <w:t>ist die reelle Zahl r gedreht um den Winkel ϕ.</w:t>
            </w:r>
          </w:p>
        </w:tc>
        <w:tc>
          <w:tcPr>
            <w:tcW w:w="2480" w:type="pct"/>
            <w:gridSpan w:val="3"/>
            <w:tcBorders>
              <w:top w:val="nil"/>
              <w:left w:val="nil"/>
              <w:bottom w:val="nil"/>
              <w:right w:val="nil"/>
            </w:tcBorders>
          </w:tcPr>
          <w:p w:rsidR="00F21F74" w:rsidRDefault="00F21F74" w:rsidP="00867679">
            <w:r>
              <w:rPr>
                <w:noProof/>
                <w:lang w:eastAsia="de-DE"/>
              </w:rPr>
              <w:drawing>
                <wp:inline distT="0" distB="0" distL="0" distR="0" wp14:anchorId="70A9D29E" wp14:editId="3E01DEE0">
                  <wp:extent cx="2662555" cy="1974850"/>
                  <wp:effectExtent l="0" t="0" r="4445" b="6350"/>
                  <wp:docPr id="324" name="Grafik 324" descr="https://upload.wikimedia.org/wikipedia/commons/thumb/c/c6/Komplexe_zahlenebene.svg/280px-Komplexe_zahlenebe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6/Komplexe_zahlenebene.svg/280px-Komplexe_zahleneben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2555" cy="1974850"/>
                          </a:xfrm>
                          <a:prstGeom prst="rect">
                            <a:avLst/>
                          </a:prstGeom>
                          <a:noFill/>
                          <a:ln>
                            <a:noFill/>
                          </a:ln>
                        </pic:spPr>
                      </pic:pic>
                    </a:graphicData>
                  </a:graphic>
                </wp:inline>
              </w:drawing>
            </w:r>
          </w:p>
        </w:tc>
      </w:tr>
    </w:tbl>
    <w:p w:rsidR="008A56A2" w:rsidRDefault="00C42092" w:rsidP="008A56A2">
      <w:r>
        <w:t>Anders herum</w:t>
      </w:r>
      <w:r w:rsidR="008A56A2">
        <w:t xml:space="preserve"> lassen sich sin und cos über e-Funktionen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40AD5" w:rsidTr="00B40AD5">
        <w:tc>
          <w:tcPr>
            <w:tcW w:w="4256" w:type="pct"/>
            <w:shd w:val="clear" w:color="auto" w:fill="auto"/>
            <w:vAlign w:val="center"/>
          </w:tcPr>
          <w:p w:rsidR="00B40AD5" w:rsidRDefault="00B40AD5" w:rsidP="00B40AD5">
            <w:pPr>
              <w:jc w:val="center"/>
            </w:pPr>
            <w:r>
              <w:rPr>
                <w:noProof/>
                <w:lang w:eastAsia="de-DE"/>
              </w:rPr>
              <w:drawing>
                <wp:inline distT="0" distB="0" distL="0" distR="0" wp14:anchorId="68D00B5E" wp14:editId="105106BE">
                  <wp:extent cx="2685293" cy="284989"/>
                  <wp:effectExtent l="0" t="0" r="1270" b="1270"/>
                  <wp:docPr id="331" name="Grafik 331" descr="%FontSize=11&#10;%TeXFontSize=11&#10;\documentclass{article}&#10;\pagestyle{empty}&#10;\begin{document}&#10;\[&#10;{\displaystyle \sin x={\frac {1}{2\mathrm {i} }}\left(\mathrm {e} ^{\mathrm {i} x}-\mathrm {e} ^{-\mathrm {i} x}\right)}&#10;\quad\quad&#10;{\displaystyle \cos x={\frac {1}{2}}\left(\mathrm {e} ^{\mathrm {i} x}+\mathrm {e} ^{-\mathrm {i} x}\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blip>
                          <a:stretch>
                            <a:fillRect/>
                          </a:stretch>
                        </pic:blipFill>
                        <pic:spPr>
                          <a:xfrm>
                            <a:off x="0" y="0"/>
                            <a:ext cx="2685293" cy="284989"/>
                          </a:xfrm>
                          <a:prstGeom prst="rect">
                            <a:avLst/>
                          </a:prstGeom>
                          <a:noFill/>
                          <a:ln>
                            <a:noFill/>
                          </a:ln>
                        </pic:spPr>
                      </pic:pic>
                    </a:graphicData>
                  </a:graphic>
                </wp:inline>
              </w:drawing>
            </w:r>
          </w:p>
        </w:tc>
        <w:tc>
          <w:tcPr>
            <w:tcW w:w="478" w:type="pct"/>
            <w:shd w:val="clear" w:color="auto" w:fill="auto"/>
            <w:vAlign w:val="center"/>
          </w:tcPr>
          <w:p w:rsidR="00B40AD5" w:rsidRPr="00B40AD5" w:rsidRDefault="00B40AD5" w:rsidP="00B40AD5">
            <w:pPr>
              <w:jc w:val="right"/>
              <w:rPr>
                <w:rFonts w:ascii="Arial" w:hAnsi="Arial" w:cs="Arial"/>
                <w:vanish/>
                <w:sz w:val="16"/>
              </w:rPr>
            </w:pPr>
            <w:r w:rsidRPr="00B40AD5">
              <w:rPr>
                <w:rFonts w:ascii="Arial" w:hAnsi="Arial" w:cs="Arial"/>
                <w:vanish/>
                <w:sz w:val="16"/>
              </w:rPr>
              <w:t>SinusCosinusKomplex</w:t>
            </w:r>
          </w:p>
        </w:tc>
        <w:tc>
          <w:tcPr>
            <w:tcW w:w="266" w:type="pct"/>
            <w:shd w:val="clear" w:color="auto" w:fill="auto"/>
            <w:vAlign w:val="center"/>
          </w:tcPr>
          <w:p w:rsidR="00B40AD5" w:rsidRDefault="00B40AD5" w:rsidP="00B40AD5">
            <w:pPr>
              <w:jc w:val="right"/>
            </w:pPr>
            <w:r>
              <w:t>(</w:t>
            </w:r>
            <w:bookmarkStart w:id="83" w:name="SinusCosinusKomplex"/>
            <w:r>
              <w:fldChar w:fldCharType="begin"/>
            </w:r>
            <w:r>
              <w:instrText xml:space="preserve"> SEQ Eq \* MERGEFORMAT </w:instrText>
            </w:r>
            <w:r>
              <w:fldChar w:fldCharType="separate"/>
            </w:r>
            <w:r w:rsidR="00D35D7B">
              <w:rPr>
                <w:noProof/>
              </w:rPr>
              <w:t>63</w:t>
            </w:r>
            <w:r>
              <w:fldChar w:fldCharType="end"/>
            </w:r>
            <w:bookmarkEnd w:id="83"/>
            <w:r>
              <w:t>)</w:t>
            </w:r>
          </w:p>
        </w:tc>
      </w:tr>
    </w:tbl>
    <w:p w:rsidR="00FA79F0" w:rsidRDefault="00FA79F0" w:rsidP="008A56A2"/>
    <w:p w:rsidR="005D23A6" w:rsidRDefault="00EA2B23" w:rsidP="00EA2B23">
      <w:pPr>
        <w:pStyle w:val="berschrift3"/>
      </w:pPr>
      <w:bookmarkStart w:id="84" w:name="_Toc487898126"/>
      <w:r>
        <w:t>Komplexe Konjugation</w:t>
      </w:r>
      <w:bookmarkEnd w:id="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B5812" w:rsidTr="00BB5812">
        <w:tc>
          <w:tcPr>
            <w:tcW w:w="4606" w:type="dxa"/>
          </w:tcPr>
          <w:p w:rsidR="00355637" w:rsidRDefault="00355637" w:rsidP="00490266"/>
          <w:p w:rsidR="00BB5812" w:rsidRDefault="00BB5812" w:rsidP="00490266">
            <w:r>
              <w:t>Diese Operation wird in der Quantentheorie ständig verwendet.</w:t>
            </w:r>
            <w:r w:rsidR="00490266">
              <w:t xml:space="preserve"> Geometrisch entspricht sie einer Spiegelung an der reellen Achse.</w:t>
            </w:r>
          </w:p>
          <w:p w:rsidR="002D642F" w:rsidRDefault="002D642F" w:rsidP="00490266">
            <w:r>
              <w:t xml:space="preserve">Statt </w:t>
            </w:r>
            <w:r w:rsidR="00C23A76">
              <w:t>dem Strich verwenden die Physiker allerdings den Stern:</w:t>
            </w:r>
          </w:p>
          <w:p w:rsidR="00C23A76" w:rsidRPr="00C54117" w:rsidRDefault="003C2296" w:rsidP="00773117">
            <w:pPr>
              <w:rPr>
                <w:lang w:val="en-US"/>
              </w:rPr>
            </w:pPr>
            <w:r w:rsidRPr="00C54117">
              <w:rPr>
                <w:lang w:val="en-US"/>
              </w:rPr>
              <w:t xml:space="preserve">z = a + </w:t>
            </w:r>
            <w:r w:rsidR="00D51373" w:rsidRPr="00C54117">
              <w:rPr>
                <w:lang w:val="en-US"/>
              </w:rPr>
              <w:t>b</w:t>
            </w:r>
            <w:r w:rsidR="00773117" w:rsidRPr="00C54117">
              <w:rPr>
                <w:lang w:val="en-US"/>
              </w:rPr>
              <w:t>ˑ</w:t>
            </w:r>
            <w:r w:rsidRPr="00C54117">
              <w:rPr>
                <w:lang w:val="en-US"/>
              </w:rPr>
              <w:t>i</w:t>
            </w:r>
            <w:r w:rsidR="00D51373" w:rsidRPr="00C54117">
              <w:rPr>
                <w:lang w:val="en-US"/>
              </w:rPr>
              <w:br/>
              <w:t>z* = (a + b</w:t>
            </w:r>
            <w:r w:rsidR="00773117" w:rsidRPr="00C54117">
              <w:rPr>
                <w:lang w:val="en-US"/>
              </w:rPr>
              <w:t>ˑ</w:t>
            </w:r>
            <w:r w:rsidRPr="00C54117">
              <w:rPr>
                <w:lang w:val="en-US"/>
              </w:rPr>
              <w:t>i</w:t>
            </w:r>
            <w:r w:rsidR="00D51373" w:rsidRPr="00C54117">
              <w:rPr>
                <w:lang w:val="en-US"/>
              </w:rPr>
              <w:t>)* = a - b</w:t>
            </w:r>
            <w:r w:rsidR="00773117" w:rsidRPr="00C54117">
              <w:rPr>
                <w:lang w:val="en-US"/>
              </w:rPr>
              <w:t>ˑ</w:t>
            </w:r>
            <w:r w:rsidRPr="00C54117">
              <w:rPr>
                <w:lang w:val="en-US"/>
              </w:rPr>
              <w:t>i</w:t>
            </w:r>
          </w:p>
          <w:p w:rsidR="00CE03CF" w:rsidRPr="00C54117" w:rsidRDefault="00CE03CF" w:rsidP="00773117">
            <w:pPr>
              <w:rPr>
                <w:lang w:val="en-US"/>
              </w:rPr>
            </w:pPr>
          </w:p>
          <w:p w:rsidR="00CE03CF" w:rsidRPr="00C54117" w:rsidRDefault="00CE03CF" w:rsidP="00B02C94">
            <w:pPr>
              <w:rPr>
                <w:lang w:val="en-US"/>
              </w:rPr>
            </w:pPr>
          </w:p>
        </w:tc>
        <w:tc>
          <w:tcPr>
            <w:tcW w:w="4606" w:type="dxa"/>
          </w:tcPr>
          <w:p w:rsidR="00BB5812" w:rsidRDefault="00F66617" w:rsidP="00867679">
            <w:r>
              <w:rPr>
                <w:noProof/>
                <w:lang w:eastAsia="de-DE"/>
              </w:rPr>
              <w:drawing>
                <wp:inline distT="0" distB="0" distL="0" distR="0" wp14:anchorId="0F7C6897" wp14:editId="32C519DC">
                  <wp:extent cx="2662555" cy="2179955"/>
                  <wp:effectExtent l="0" t="0" r="4445" b="0"/>
                  <wp:docPr id="327" name="Grafik 327" descr="https://upload.wikimedia.org/wikipedia/commons/thumb/f/f3/Komplexe_konjugation.svg/280px-Komplexe_konjug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3/Komplexe_konjugation.svg/280px-Komplexe_konjugation.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2555" cy="2179955"/>
                          </a:xfrm>
                          <a:prstGeom prst="rect">
                            <a:avLst/>
                          </a:prstGeom>
                          <a:noFill/>
                          <a:ln>
                            <a:noFill/>
                          </a:ln>
                        </pic:spPr>
                      </pic:pic>
                    </a:graphicData>
                  </a:graphic>
                </wp:inline>
              </w:drawing>
            </w:r>
          </w:p>
        </w:tc>
      </w:tr>
    </w:tbl>
    <w:p w:rsidR="00B02C94" w:rsidRDefault="00B02C94" w:rsidP="00B02C94">
      <w:r>
        <w:t>Mit der kom</w:t>
      </w:r>
      <w:r w:rsidR="00B36583">
        <w:t>p</w:t>
      </w:r>
      <w:r>
        <w:t>lexen Konjugation lässt sich der Betrag einer komplexen Zahl auch so darstellen: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02C94" w:rsidTr="008F4BA7">
        <w:tc>
          <w:tcPr>
            <w:tcW w:w="4234" w:type="pct"/>
            <w:shd w:val="clear" w:color="auto" w:fill="auto"/>
            <w:vAlign w:val="center"/>
          </w:tcPr>
          <w:p w:rsidR="00B02C94" w:rsidRDefault="00524BA2" w:rsidP="00B02C94">
            <w:pPr>
              <w:jc w:val="center"/>
            </w:pPr>
            <w:r>
              <w:rPr>
                <w:noProof/>
                <w:lang w:eastAsia="de-DE"/>
              </w:rPr>
              <w:drawing>
                <wp:inline distT="0" distB="0" distL="0" distR="0" wp14:anchorId="4E7DDED1" wp14:editId="4DD9E638">
                  <wp:extent cx="1610871" cy="179832"/>
                  <wp:effectExtent l="0" t="0" r="8890" b="0"/>
                  <wp:docPr id="332" name="Grafik 332" descr="%FontSize=11&#10;%TeXFontSize=11&#10;\documentclass{article}&#10;\pagestyle{empty}&#10;\begin{document}&#10;\[&#10;r = |z| = \sqrt{a^2 + b^2}=\sqrt{z \cdot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blip>
                          <a:stretch>
                            <a:fillRect/>
                          </a:stretch>
                        </pic:blipFill>
                        <pic:spPr>
                          <a:xfrm>
                            <a:off x="0" y="0"/>
                            <a:ext cx="1610871" cy="179832"/>
                          </a:xfrm>
                          <a:prstGeom prst="rect">
                            <a:avLst/>
                          </a:prstGeom>
                          <a:noFill/>
                          <a:ln>
                            <a:noFill/>
                          </a:ln>
                        </pic:spPr>
                      </pic:pic>
                    </a:graphicData>
                  </a:graphic>
                </wp:inline>
              </w:drawing>
            </w:r>
          </w:p>
        </w:tc>
        <w:tc>
          <w:tcPr>
            <w:tcW w:w="457" w:type="pct"/>
            <w:shd w:val="clear" w:color="auto" w:fill="auto"/>
            <w:vAlign w:val="center"/>
          </w:tcPr>
          <w:p w:rsidR="00B02C94" w:rsidRPr="00B02C94" w:rsidRDefault="00B02C94" w:rsidP="00B02C94">
            <w:pPr>
              <w:jc w:val="right"/>
              <w:rPr>
                <w:rFonts w:ascii="Arial" w:hAnsi="Arial" w:cs="Arial"/>
                <w:vanish/>
                <w:sz w:val="16"/>
              </w:rPr>
            </w:pPr>
            <w:r w:rsidRPr="00B02C94">
              <w:rPr>
                <w:rFonts w:ascii="Arial" w:hAnsi="Arial" w:cs="Arial"/>
                <w:vanish/>
                <w:sz w:val="16"/>
              </w:rPr>
              <w:t>BetragKomplexeZahlMitKonjugation</w:t>
            </w:r>
          </w:p>
        </w:tc>
        <w:tc>
          <w:tcPr>
            <w:tcW w:w="308" w:type="pct"/>
            <w:shd w:val="clear" w:color="auto" w:fill="auto"/>
            <w:vAlign w:val="center"/>
          </w:tcPr>
          <w:p w:rsidR="00B02C94" w:rsidRDefault="00B02C94" w:rsidP="00B02C94">
            <w:pPr>
              <w:jc w:val="right"/>
            </w:pPr>
            <w:r>
              <w:t>(</w:t>
            </w:r>
            <w:bookmarkStart w:id="85" w:name="BetragKomplexeZahlMitKonjugation"/>
            <w:r>
              <w:fldChar w:fldCharType="begin"/>
            </w:r>
            <w:r>
              <w:instrText xml:space="preserve"> SEQ Eq \* MERGEFORMAT </w:instrText>
            </w:r>
            <w:r>
              <w:fldChar w:fldCharType="separate"/>
            </w:r>
            <w:r w:rsidR="00D35D7B">
              <w:rPr>
                <w:noProof/>
              </w:rPr>
              <w:t>64</w:t>
            </w:r>
            <w:r>
              <w:fldChar w:fldCharType="end"/>
            </w:r>
            <w:bookmarkEnd w:id="85"/>
            <w:r>
              <w:t>)</w:t>
            </w:r>
          </w:p>
        </w:tc>
      </w:tr>
    </w:tbl>
    <w:p w:rsidR="00B02C94" w:rsidRDefault="001A53C7" w:rsidP="001A53C7">
      <w:pPr>
        <w:pStyle w:val="berschrift3"/>
      </w:pPr>
      <w:bookmarkStart w:id="86" w:name="_Toc487898127"/>
      <w:r>
        <w:t>Physikalische Bedeutung</w:t>
      </w:r>
      <w:bookmarkEnd w:id="86"/>
    </w:p>
    <w:p w:rsidR="00696BA2" w:rsidRDefault="00503EED" w:rsidP="00867679">
      <w:r>
        <w:t xml:space="preserve">Wir </w:t>
      </w:r>
      <w:r w:rsidR="00AB0F3C">
        <w:t xml:space="preserve">sehen in den Erscheinungen vor dem Bewusstsein nichts, was sich in komplexen </w:t>
      </w:r>
      <w:r w:rsidR="002C2C9C">
        <w:t>Zahlene</w:t>
      </w:r>
      <w:r w:rsidR="00AB0F3C">
        <w:t>benen abspielt</w:t>
      </w:r>
      <w:r w:rsidR="004728A4">
        <w:t xml:space="preserve"> (vielleich</w:t>
      </w:r>
      <w:r w:rsidR="00AC00DA">
        <w:t>t</w:t>
      </w:r>
      <w:r w:rsidR="004728A4">
        <w:t xml:space="preserve"> im LSD-Rausch?)</w:t>
      </w:r>
      <w:r w:rsidR="00AB0F3C">
        <w:t>.</w:t>
      </w:r>
      <w:r w:rsidR="00781BA0">
        <w:t xml:space="preserve"> Die Skalen irgendwelcher Messinstrumente li</w:t>
      </w:r>
      <w:r w:rsidR="0001337D">
        <w:t xml:space="preserve">efern bestenfalls </w:t>
      </w:r>
      <w:r w:rsidR="0001337D">
        <w:lastRenderedPageBreak/>
        <w:t>reelle Zahlen</w:t>
      </w:r>
      <w:r w:rsidR="005E3656">
        <w:t>, ein Digitalmultimeter vom Elektronikhän</w:t>
      </w:r>
      <w:r w:rsidR="00CA7C4C">
        <w:t>dler sogar nur rationale Zahlen in Dezimaldarstellung.</w:t>
      </w:r>
      <w:r w:rsidR="00AB0F3C">
        <w:t xml:space="preserve"> </w:t>
      </w:r>
    </w:p>
    <w:p w:rsidR="001A0917" w:rsidRDefault="002C2C9C" w:rsidP="00867679">
      <w:r>
        <w:t>In der Elektrotechnik können sich</w:t>
      </w:r>
      <w:r w:rsidR="00B20998">
        <w:t xml:space="preserve"> durch Rechnen mit komplexen Zahlen</w:t>
      </w:r>
      <w:r>
        <w:t xml:space="preserve"> einfachere mathematische Ausdrücke ergeben (</w:t>
      </w:r>
      <w:hyperlink r:id="rId91" w:history="1">
        <w:r w:rsidRPr="00485A44">
          <w:rPr>
            <w:rStyle w:val="Hyperlink"/>
          </w:rPr>
          <w:t>https://de.wikipedia.org/wiki/Komplexe_Wechselstromrechnung</w:t>
        </w:r>
      </w:hyperlink>
      <w:r>
        <w:t>). Am Ende</w:t>
      </w:r>
      <w:r w:rsidR="006D4552">
        <w:t xml:space="preserve"> muss dort ein Schritt stehen, der wieder reelle Zahlen liefert. </w:t>
      </w:r>
      <w:r w:rsidR="00690FF4">
        <w:t xml:space="preserve">Das geschieht durch Re(z), manchmal Im(z). </w:t>
      </w:r>
      <w:r w:rsidR="006D25C0">
        <w:t xml:space="preserve">Grob gesagt wird am Ende der Rechnung die Hälfte weggeworfen, da sie nicht reell ist, sondern nur </w:t>
      </w:r>
      <w:r w:rsidR="005207DA">
        <w:t xml:space="preserve">das Ergebnis </w:t>
      </w:r>
      <w:r w:rsidR="006D25C0">
        <w:t>ein</w:t>
      </w:r>
      <w:r w:rsidR="005207DA">
        <w:t>es</w:t>
      </w:r>
      <w:r w:rsidR="006D25C0">
        <w:t xml:space="preserve"> Rechentrick</w:t>
      </w:r>
      <w:r w:rsidR="005207DA">
        <w:t>s</w:t>
      </w:r>
      <w:r w:rsidR="006D25C0">
        <w:t>.</w:t>
      </w:r>
    </w:p>
    <w:p w:rsidR="00415C48" w:rsidRDefault="0050759A" w:rsidP="00867679">
      <w:r>
        <w:t>Ähnlich</w:t>
      </w:r>
      <w:r w:rsidR="001A0917">
        <w:t xml:space="preserve"> ist es in der Quantentheorie: durch die komplexen Zahlen lassen sich die Formeln wesentlich kompakter formulieren. </w:t>
      </w:r>
      <w:r w:rsidR="00404D61">
        <w:t xml:space="preserve">Irgendwo gibt es wieder einen Schritt, der reelle Zahlen liefert, bevor es weiter Richtung </w:t>
      </w:r>
      <w:r w:rsidR="006E0B28">
        <w:t>bewusst wahrnehmbarer Erscheinungen</w:t>
      </w:r>
      <w:r w:rsidR="00404D61">
        <w:t xml:space="preserve"> geht.</w:t>
      </w:r>
      <w:r w:rsidR="002C2C9C">
        <w:t xml:space="preserve"> </w:t>
      </w:r>
      <w:r w:rsidR="00794308">
        <w:t xml:space="preserve">Dieser Schritt wirft wieder Information </w:t>
      </w:r>
      <w:r w:rsidR="0014104A">
        <w:t xml:space="preserve">aus </w:t>
      </w:r>
      <w:r w:rsidR="00794308">
        <w:t>der Rechenschicht weg</w:t>
      </w:r>
      <w:r w:rsidR="005C5752">
        <w:t>.</w:t>
      </w:r>
      <w:r w:rsidR="00626240">
        <w:t xml:space="preserve"> Tatsächlich ließe sich die gesamte Quantentheorie ohne komplexe Zahlen formulieren</w:t>
      </w:r>
      <w:r w:rsidR="0000757E">
        <w:t>, aber dafür müssten äquivalente mathematisch</w:t>
      </w:r>
      <w:r w:rsidR="00B93598">
        <w:t>e Objekte an ihre Stelle treten.</w:t>
      </w:r>
      <w:r w:rsidR="004E0154">
        <w:t xml:space="preserve"> </w:t>
      </w:r>
      <w:hyperlink r:id="rId92" w:history="1">
        <w:r w:rsidR="004E0154" w:rsidRPr="00485A44">
          <w:rPr>
            <w:rStyle w:val="Hyperlink"/>
          </w:rPr>
          <w:t>https://de.wikipedia.org/wiki/Komplexe_Zahl</w:t>
        </w:r>
      </w:hyperlink>
      <w:r w:rsidR="004E0154">
        <w:t xml:space="preserve"> -&gt; Matrizen zeigt, wie es geht:</w:t>
      </w:r>
    </w:p>
    <w:p w:rsidR="00B93598" w:rsidRDefault="00B93598" w:rsidP="00867679">
      <w:r>
        <w:rPr>
          <w:noProof/>
          <w:lang w:eastAsia="de-DE"/>
        </w:rPr>
        <w:drawing>
          <wp:inline distT="0" distB="0" distL="0" distR="0" wp14:anchorId="3B61DA92" wp14:editId="340ADFEB">
            <wp:extent cx="2839218" cy="271273"/>
            <wp:effectExtent l="0" t="0" r="0" b="0"/>
            <wp:docPr id="333" name="Grafik 333" descr="%FontSize=11&#10;%TeXFontSize=11&#10;\documentclass{article}&#10;\pagestyle{empty}&#10;\begin{document}&#10;\[&#10;Z = \begin{pmatrix}a&amp;-b\\b&amp;a\end{pmatrix} = a \begin{pmatrix}1&amp;0\\0&amp;1\end{pmatrix} + b \begin{pmatrix}0&amp;-1\\1&amp;0\end{pmatrix} = a \cdot E + b \cdot 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blip>
                    <a:stretch>
                      <a:fillRect/>
                    </a:stretch>
                  </pic:blipFill>
                  <pic:spPr>
                    <a:xfrm>
                      <a:off x="0" y="0"/>
                      <a:ext cx="2839218" cy="271273"/>
                    </a:xfrm>
                    <a:prstGeom prst="rect">
                      <a:avLst/>
                    </a:prstGeom>
                    <a:noFill/>
                    <a:ln>
                      <a:noFill/>
                    </a:ln>
                  </pic:spPr>
                </pic:pic>
              </a:graphicData>
            </a:graphic>
          </wp:inline>
        </w:drawing>
      </w:r>
    </w:p>
    <w:p w:rsidR="005C5752" w:rsidRDefault="00165970" w:rsidP="00867679">
      <w:r>
        <w:t xml:space="preserve">Wir sehen hier ein Prinzip, dass öfter auftaucht: verschiedene mathematische Modelle sind gleichwertig, darin gibt es aber einen gemeinsamen Kern, </w:t>
      </w:r>
      <w:r w:rsidR="002C6BB7">
        <w:t xml:space="preserve">den man scheinbar nicht loswerden kann. </w:t>
      </w:r>
      <w:r w:rsidR="0020225B">
        <w:t>Dieser Kern ist hier die Algebra, wie sie einerseits durch komplexe Zahlen dargestellt werden kann, andererseits durch 2x2 Matrizen.</w:t>
      </w:r>
      <w:r w:rsidR="009C2FBF">
        <w:t xml:space="preserve"> Andere solche Kerne sind Symmetriegruppen, die in jeder Formulierung zu finden </w:t>
      </w:r>
      <w:r w:rsidR="00CC7BA2">
        <w:t>sein sollen</w:t>
      </w:r>
      <w:r w:rsidR="009C2FBF">
        <w:t>.</w:t>
      </w:r>
      <w:r w:rsidR="006E1E9B">
        <w:t xml:space="preserve"> </w:t>
      </w:r>
      <w:r w:rsidR="009F5AB1">
        <w:t xml:space="preserve">Genauer gesagt sind die Kerne keine konkreten Gruppen (wie z.B. Gruppe der Drehungen in 3 Dimensionen </w:t>
      </w:r>
      <w:r w:rsidR="00F26BD3">
        <w:t>S</w:t>
      </w:r>
      <w:r w:rsidR="009F5AB1">
        <w:t>O(3)</w:t>
      </w:r>
      <w:r w:rsidR="008168FF">
        <w:t>)</w:t>
      </w:r>
      <w:r w:rsidR="0096600F">
        <w:t>,</w:t>
      </w:r>
      <w:r w:rsidR="008168FF">
        <w:t xml:space="preserve"> sondern wieder </w:t>
      </w:r>
      <w:r w:rsidR="000B35D5">
        <w:t xml:space="preserve">nur </w:t>
      </w:r>
      <w:r w:rsidR="001C50F5">
        <w:t>die</w:t>
      </w:r>
      <w:r w:rsidR="008168FF">
        <w:t xml:space="preserve"> algebraische</w:t>
      </w:r>
      <w:r w:rsidR="009F5AB1">
        <w:t xml:space="preserve"> Strukturen, die von diesen Gruppen darg</w:t>
      </w:r>
      <w:r w:rsidR="00F26BD3">
        <w:t xml:space="preserve">estellt werden. </w:t>
      </w:r>
      <w:r w:rsidR="00827413">
        <w:t>Diese Erfahrung hat den Glauben an die Realität solcher algebraischer Str</w:t>
      </w:r>
      <w:r w:rsidR="003C1C0A">
        <w:t xml:space="preserve">ukturen in der Natur gefestigt, z.B.: </w:t>
      </w:r>
      <w:hyperlink r:id="rId94" w:history="1">
        <w:r w:rsidR="00BE27C5" w:rsidRPr="00485A44">
          <w:rPr>
            <w:rStyle w:val="Hyperlink"/>
          </w:rPr>
          <w:t>http://www.lyre.de/Lyre-SSR-2012.pdf</w:t>
        </w:r>
      </w:hyperlink>
      <w:r w:rsidR="00BE27C5">
        <w:t xml:space="preserve"> </w:t>
      </w:r>
    </w:p>
    <w:p w:rsidR="0032138D" w:rsidRDefault="00B765CF" w:rsidP="00351FAA">
      <w:r>
        <w:t>Die komplexen Zahlen fallen unter das Thema der Clifford-Algebren, zu denen die Quaternionen</w:t>
      </w:r>
      <w:r w:rsidR="007E4E2A">
        <w:t xml:space="preserve"> genauso</w:t>
      </w:r>
      <w:r>
        <w:t xml:space="preserve"> gehören wie die Dirac-Matrizen</w:t>
      </w:r>
      <w:r w:rsidR="00785D91">
        <w:t>. Dirac-Matrizen kommen zur Anwendung in</w:t>
      </w:r>
      <w:r>
        <w:t xml:space="preserve"> Gleichungen, die zur Beschreibung von Fermionen </w:t>
      </w:r>
      <w:r w:rsidR="00C54117">
        <w:t xml:space="preserve">(Elektronen, Myonen, Neutrinos, …) </w:t>
      </w:r>
      <w:r>
        <w:t xml:space="preserve">dienen. </w:t>
      </w:r>
      <w:r w:rsidR="00AF1CF3">
        <w:t>Auch hier dürfte sich die Darstellung relativ leicht wechseln lassen, wobei die Alg</w:t>
      </w:r>
      <w:r w:rsidR="00350C53">
        <w:t>e</w:t>
      </w:r>
      <w:r w:rsidR="00AF1CF3">
        <w:t>bra dieselbe bleiben wird.</w:t>
      </w:r>
    </w:p>
    <w:p w:rsidR="000D5D03" w:rsidRDefault="000D5D03" w:rsidP="00D4000F">
      <w:pPr>
        <w:pStyle w:val="berschrift1"/>
      </w:pPr>
      <w:bookmarkStart w:id="87" w:name="_Toc487898128"/>
      <w:r>
        <w:t>Gruppen</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AE677D" w:rsidTr="0045085C">
        <w:tc>
          <w:tcPr>
            <w:tcW w:w="6345" w:type="dxa"/>
          </w:tcPr>
          <w:p w:rsidR="00AE677D" w:rsidRDefault="00AE677D" w:rsidP="005E71B6">
            <w:r>
              <w:t xml:space="preserve">Mathematische Gruppen sind in der Physik von überragender Bedeutung. Oben haben wir die Galilei-Gruppe kennengelernt. Im Standardmodell </w:t>
            </w:r>
            <w:r w:rsidR="00FD5193">
              <w:t xml:space="preserve">der „Materie“ </w:t>
            </w:r>
            <w:r>
              <w:t>genügen die Gleichungen bestimmten Symmetrien, die man mit U(1), SU(2), SU(3) und Poincaré-Gruppe bezeichnet.</w:t>
            </w:r>
            <w:r>
              <w:rPr>
                <w:rStyle w:val="Funotenzeichen"/>
              </w:rPr>
              <w:footnoteReference w:id="5"/>
            </w:r>
            <w:r>
              <w:t xml:space="preserve"> D.h. dass die mathematischen Objekte in den Gleichungen durch andere Objekte ersetzt werden können, wobei die Gestalt der Gleichung erhalten bleibt. Die Ersetzungsoperationen zusammen genommen bilden mathematische Gruppen.</w:t>
            </w:r>
          </w:p>
        </w:tc>
        <w:tc>
          <w:tcPr>
            <w:tcW w:w="2867" w:type="dxa"/>
          </w:tcPr>
          <w:p w:rsidR="00AE677D" w:rsidRDefault="00827011" w:rsidP="005E71B6">
            <w:r>
              <w:rPr>
                <w:noProof/>
                <w:lang w:eastAsia="de-DE"/>
              </w:rPr>
              <w:drawing>
                <wp:inline distT="0" distB="0" distL="0" distR="0" wp14:anchorId="203CFBC9" wp14:editId="5E941773">
                  <wp:extent cx="1484985" cy="1391245"/>
                  <wp:effectExtent l="0" t="0" r="1270" b="0"/>
                  <wp:docPr id="369" name="Grafik 369" descr="https://upload.wikimedia.org/wikipedia/commons/thumb/3/3f/Snowflake8.png/220px-Snowflak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f/Snowflake8.png/220px-Snowflak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210" cy="1391456"/>
                          </a:xfrm>
                          <a:prstGeom prst="rect">
                            <a:avLst/>
                          </a:prstGeom>
                          <a:noFill/>
                          <a:ln>
                            <a:noFill/>
                          </a:ln>
                        </pic:spPr>
                      </pic:pic>
                    </a:graphicData>
                  </a:graphic>
                </wp:inline>
              </w:drawing>
            </w:r>
          </w:p>
        </w:tc>
      </w:tr>
    </w:tbl>
    <w:p w:rsidR="00ED3617" w:rsidRDefault="00ED3617" w:rsidP="00DF797F"/>
    <w:p w:rsidR="00DF797F" w:rsidRDefault="009767D8" w:rsidP="00DF797F">
      <w:r>
        <w:lastRenderedPageBreak/>
        <w:t xml:space="preserve">Die wichtigsten Gruppen des Standardmodells sind hier beschrieben: </w:t>
      </w:r>
      <w:hyperlink r:id="rId96" w:history="1">
        <w:r w:rsidR="00DF797F" w:rsidRPr="009E531E">
          <w:rPr>
            <w:rStyle w:val="Hyperlink"/>
          </w:rPr>
          <w:t>http://www.physik.uni-bielefeld.de/~laine/symmetrien/sym_jurke.pdf</w:t>
        </w:r>
      </w:hyperlink>
      <w:r w:rsidR="00DF797F">
        <w:t xml:space="preserve"> </w:t>
      </w:r>
      <w:r>
        <w:t xml:space="preserve">Es ist aber noch lange nicht ausgemacht, dass diese fundamentale Gruppen der Natur sind, es könnten genauso gut die Symmetrien eines zusammengesetzten Zustands sein, wobei noch fundamentalere Naturgesetze ganz andere Symmetrien haben könnten. Im Festkörper, so gesehen ein zusammengesetzter Zustand aus elementaren Zuständen des Standardmodells, können sich ganz andere Symmetrien herausbilden: </w:t>
      </w:r>
      <w:hyperlink r:id="rId97" w:history="1">
        <w:r w:rsidR="00DF797F" w:rsidRPr="009E531E">
          <w:rPr>
            <w:rStyle w:val="Hyperlink"/>
          </w:rPr>
          <w:t>http://www.thp.uni-koeln.de/Documents/muellerhartmann_gruppentheorie.pdf</w:t>
        </w:r>
      </w:hyperlink>
      <w:r w:rsidR="00DF797F">
        <w:t xml:space="preserve"> </w:t>
      </w:r>
    </w:p>
    <w:p w:rsidR="00DF797F" w:rsidRDefault="00A91AAA" w:rsidP="00DF797F">
      <w:r>
        <w:t xml:space="preserve">Operationen (Gruppenmitglieder), die mit dem Generator der Zeittranslation kommutieren, führen zu Größen, die </w:t>
      </w:r>
      <w:r w:rsidRPr="00A91AAA">
        <w:rPr>
          <w:b/>
          <w:i/>
        </w:rPr>
        <w:t>sind</w:t>
      </w:r>
      <w:r>
        <w:t xml:space="preserve">. Der Generator der Zeitverschiebung heißt </w:t>
      </w:r>
      <w:r w:rsidRPr="00A91AAA">
        <w:rPr>
          <w:b/>
          <w:i/>
        </w:rPr>
        <w:t>Energie</w:t>
      </w:r>
      <w:r>
        <w:t>.</w:t>
      </w:r>
      <w:r>
        <w:rPr>
          <w:rStyle w:val="Funotenzeichen"/>
        </w:rPr>
        <w:footnoteReference w:id="6"/>
      </w:r>
      <w:r>
        <w:t xml:space="preserve"> Auf diese Art bedeutet </w:t>
      </w:r>
      <w:r w:rsidR="0030298D">
        <w:t>die T-Symmetrie Energieerhaltung</w:t>
      </w:r>
      <w:r w:rsidR="00D651C3">
        <w:t>, die Translationssymmetrie Impulserhaltung, die O(3) Symmetrie Drehimpulserhaltung,</w:t>
      </w:r>
      <w:r w:rsidR="0030298D">
        <w:t xml:space="preserve"> </w:t>
      </w:r>
      <w:r>
        <w:t>die U(1) Symmetrie (Drehung in der komplexen Ebene) die Erhaltung elektrischer Ladung</w:t>
      </w:r>
      <w:r w:rsidR="001B328F">
        <w:t xml:space="preserve">, </w:t>
      </w:r>
      <w:r w:rsidR="008F1F14">
        <w:t>S</w:t>
      </w:r>
      <w:r w:rsidR="001B328F">
        <w:t>U(2) Erhaltung der schwachen Ladung, usw.</w:t>
      </w:r>
    </w:p>
    <w:p w:rsidR="003F3632" w:rsidRDefault="003F3632" w:rsidP="00DF797F">
      <w:r>
        <w:t>Ungeachtet der Wichtigkeit für das Verständnis der Natur können</w:t>
      </w:r>
      <w:r w:rsidR="0004127B">
        <w:t xml:space="preserve"> wir</w:t>
      </w:r>
      <w:r>
        <w:t xml:space="preserve"> bei der Quanteninformationsverarbeitung </w:t>
      </w:r>
      <w:r w:rsidR="00E91AFC">
        <w:t xml:space="preserve">im </w:t>
      </w:r>
      <w:r w:rsidR="008817AB">
        <w:t>Großen und Ganzen</w:t>
      </w:r>
      <w:r w:rsidR="00E91AFC">
        <w:t xml:space="preserve"> </w:t>
      </w:r>
      <w:r>
        <w:t>einen Bogen um die</w:t>
      </w:r>
      <w:r w:rsidR="007F00C7">
        <w:t xml:space="preserve"> Symmetriegruppen</w:t>
      </w:r>
      <w:r>
        <w:t xml:space="preserve"> machen.</w:t>
      </w:r>
    </w:p>
    <w:p w:rsidR="00EF09F0" w:rsidRDefault="006A762C" w:rsidP="00847762">
      <w:pPr>
        <w:pStyle w:val="berschrift1"/>
      </w:pPr>
      <w:bookmarkStart w:id="88" w:name="_Toc487898129"/>
      <w:r>
        <w:t xml:space="preserve">Der unitäre </w:t>
      </w:r>
      <w:r w:rsidR="00EF09F0">
        <w:t>Vektorr</w:t>
      </w:r>
      <w:r>
        <w:t>aum</w:t>
      </w:r>
      <w:r w:rsidR="006A49B8">
        <w:rPr>
          <w:rStyle w:val="Funotenzeichen"/>
        </w:rPr>
        <w:footnoteReference w:id="7"/>
      </w:r>
      <w:bookmarkEnd w:id="88"/>
    </w:p>
    <w:p w:rsidR="00100214" w:rsidRDefault="00100214" w:rsidP="00A0210D">
      <w:r>
        <w:t>In der Quantentheorie</w:t>
      </w:r>
      <w:r w:rsidR="00951774">
        <w:t xml:space="preserve"> </w:t>
      </w:r>
      <w:r w:rsidR="00982A65">
        <w:t xml:space="preserve">werden physikalische Größen in einem unitären Vektorraum modelliert, d.h. einem Vektorraum, in dem die Skalarprodukte der Vektoren </w:t>
      </w:r>
      <w:r w:rsidR="00982A65" w:rsidRPr="00D70E87">
        <w:rPr>
          <w:b/>
        </w:rPr>
        <w:t>komplexe</w:t>
      </w:r>
      <w:r w:rsidR="00982A65">
        <w:t xml:space="preserve"> Zahlen ergeben können.</w:t>
      </w:r>
      <w:r w:rsidR="009B43DD">
        <w:t xml:space="preserve"> Die „abstrakten“ Vektoren, welche die wirklichen Größen darstellen sollen, werden so geschrieben</w:t>
      </w:r>
      <w:r w:rsidR="008D60C6">
        <w:t xml:space="preserve"> („ket-Notation“)</w:t>
      </w:r>
      <w:r w:rsidR="009B43DD">
        <w:t>:</w:t>
      </w:r>
    </w:p>
    <w:p w:rsidR="005A64B9" w:rsidRDefault="00A0210D" w:rsidP="005A64B9">
      <w:pPr>
        <w:jc w:val="center"/>
      </w:pPr>
      <w:r>
        <w:rPr>
          <w:noProof/>
          <w:lang w:eastAsia="de-DE"/>
        </w:rPr>
        <w:drawing>
          <wp:inline distT="0" distB="0" distL="0" distR="0" wp14:anchorId="725470EA" wp14:editId="2C7CAE8E">
            <wp:extent cx="2488449" cy="243131"/>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90029" cy="243285"/>
                    </a:xfrm>
                    <a:prstGeom prst="rect">
                      <a:avLst/>
                    </a:prstGeom>
                  </pic:spPr>
                </pic:pic>
              </a:graphicData>
            </a:graphic>
          </wp:inline>
        </w:drawing>
      </w:r>
    </w:p>
    <w:p w:rsidR="00850E34" w:rsidRDefault="006E361B" w:rsidP="00850E34">
      <w:r>
        <w:t xml:space="preserve">Wie für unsere Zahlentupel-„Vektoren“ </w:t>
      </w:r>
      <w:r w:rsidR="00C512F8">
        <w:t>soll gelten</w:t>
      </w:r>
      <w:r>
        <w:t>:</w:t>
      </w:r>
    </w:p>
    <w:p w:rsidR="00C14FF6" w:rsidRDefault="00C14FF6" w:rsidP="005C049B">
      <w:pPr>
        <w:pStyle w:val="Listenabsatz"/>
        <w:numPr>
          <w:ilvl w:val="0"/>
          <w:numId w:val="2"/>
        </w:numPr>
      </w:pPr>
      <w:r>
        <w:t>assoziativ</w:t>
      </w:r>
      <w:r w:rsidR="00EB210C">
        <w:t>e Addition</w:t>
      </w:r>
      <w:r>
        <w:t xml:space="preserve">: </w:t>
      </w:r>
      <w:r w:rsidR="009D354A">
        <w:br/>
      </w:r>
      <w:r>
        <w:t xml:space="preserve"> </w:t>
      </w:r>
      <w:r>
        <w:rPr>
          <w:noProof/>
          <w:lang w:eastAsia="de-DE"/>
        </w:rPr>
        <w:drawing>
          <wp:inline distT="0" distB="0" distL="0" distR="0" wp14:anchorId="4641467E" wp14:editId="513A1F7F">
            <wp:extent cx="2040941" cy="22977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42132" cy="229909"/>
                    </a:xfrm>
                    <a:prstGeom prst="rect">
                      <a:avLst/>
                    </a:prstGeom>
                  </pic:spPr>
                </pic:pic>
              </a:graphicData>
            </a:graphic>
          </wp:inline>
        </w:drawing>
      </w:r>
    </w:p>
    <w:p w:rsidR="00C14FF6" w:rsidRDefault="009D354A" w:rsidP="005C049B">
      <w:pPr>
        <w:pStyle w:val="Listenabsatz"/>
        <w:numPr>
          <w:ilvl w:val="0"/>
          <w:numId w:val="2"/>
        </w:numPr>
      </w:pPr>
      <w:r>
        <w:t>kommutativ</w:t>
      </w:r>
      <w:r w:rsidR="00EB210C">
        <w:t>e Addition</w:t>
      </w:r>
      <w:r w:rsidR="00E17A09">
        <w:t>:</w:t>
      </w:r>
      <w:r>
        <w:br/>
      </w:r>
      <w:r w:rsidR="00C14FF6">
        <w:t xml:space="preserve"> </w:t>
      </w:r>
      <w:r w:rsidR="003F66B6">
        <w:rPr>
          <w:noProof/>
          <w:lang w:eastAsia="de-DE"/>
        </w:rPr>
        <w:drawing>
          <wp:inline distT="0" distB="0" distL="0" distR="0" wp14:anchorId="3DD72F2B" wp14:editId="03394AE8">
            <wp:extent cx="1484985" cy="205667"/>
            <wp:effectExtent l="0" t="0" r="1270" b="444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84149" cy="205551"/>
                    </a:xfrm>
                    <a:prstGeom prst="rect">
                      <a:avLst/>
                    </a:prstGeom>
                  </pic:spPr>
                </pic:pic>
              </a:graphicData>
            </a:graphic>
          </wp:inline>
        </w:drawing>
      </w:r>
    </w:p>
    <w:p w:rsidR="006E361B" w:rsidRDefault="00CC49F3" w:rsidP="005C049B">
      <w:pPr>
        <w:pStyle w:val="Listenabsatz"/>
        <w:numPr>
          <w:ilvl w:val="0"/>
          <w:numId w:val="2"/>
        </w:numPr>
      </w:pPr>
      <w:r>
        <w:t>Multiplikation mit einem Skalar:</w:t>
      </w:r>
      <w:r w:rsidR="00313014">
        <w:br/>
      </w:r>
      <w:r w:rsidR="00313014">
        <w:rPr>
          <w:noProof/>
          <w:lang w:eastAsia="de-DE"/>
        </w:rPr>
        <w:drawing>
          <wp:inline distT="0" distB="0" distL="0" distR="0" wp14:anchorId="47FB684B" wp14:editId="12DCE011">
            <wp:extent cx="1741018" cy="21081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40521" cy="210752"/>
                    </a:xfrm>
                    <a:prstGeom prst="rect">
                      <a:avLst/>
                    </a:prstGeom>
                  </pic:spPr>
                </pic:pic>
              </a:graphicData>
            </a:graphic>
          </wp:inline>
        </w:drawing>
      </w:r>
    </w:p>
    <w:p w:rsidR="00174114" w:rsidRDefault="004F6F5E" w:rsidP="005C049B">
      <w:pPr>
        <w:pStyle w:val="Listenabsatz"/>
        <w:numPr>
          <w:ilvl w:val="0"/>
          <w:numId w:val="2"/>
        </w:numPr>
      </w:pPr>
      <w:r>
        <w:t xml:space="preserve">Das </w:t>
      </w:r>
      <w:r w:rsidR="004F2690">
        <w:t xml:space="preserve">Skalarprodukt zweier Vektoren ergibt eine </w:t>
      </w:r>
      <w:r w:rsidR="004F2690" w:rsidRPr="004F2690">
        <w:rPr>
          <w:b/>
        </w:rPr>
        <w:t>komplexe</w:t>
      </w:r>
      <w:r w:rsidR="004F2690">
        <w:t xml:space="preserve"> Zahl</w:t>
      </w:r>
      <w:r w:rsidR="00246D6E">
        <w:t xml:space="preserve"> a</w:t>
      </w:r>
      <w:r w:rsidR="0074233B">
        <w:t xml:space="preserve"> („bra“-„ket“-Notation)</w:t>
      </w:r>
      <w:r w:rsidR="004F2690">
        <w:t>:</w:t>
      </w:r>
      <w:r w:rsidR="00174114">
        <w:br/>
      </w:r>
      <w:r w:rsidR="00174114">
        <w:rPr>
          <w:noProof/>
          <w:lang w:eastAsia="de-DE"/>
        </w:rPr>
        <w:drawing>
          <wp:inline distT="0" distB="0" distL="0" distR="0" wp14:anchorId="3E8C95FC" wp14:editId="3262CC06">
            <wp:extent cx="827772" cy="219456"/>
            <wp:effectExtent l="0" t="0" r="0" b="952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3778" cy="221048"/>
                    </a:xfrm>
                    <a:prstGeom prst="rect">
                      <a:avLst/>
                    </a:prstGeom>
                  </pic:spPr>
                </pic:pic>
              </a:graphicData>
            </a:graphic>
          </wp:inline>
        </w:drawing>
      </w:r>
      <w:r w:rsidR="00656980">
        <w:br/>
        <w:t xml:space="preserve">Es kommt jetzt aber auf die Reihenfolge an, denn es soll gelten: </w:t>
      </w:r>
      <w:r w:rsidR="00656980">
        <w:br/>
      </w:r>
      <w:r w:rsidR="00656980">
        <w:rPr>
          <w:noProof/>
          <w:lang w:eastAsia="de-DE"/>
        </w:rPr>
        <w:drawing>
          <wp:inline distT="0" distB="0" distL="0" distR="0" wp14:anchorId="1339D61A" wp14:editId="2CD767B5">
            <wp:extent cx="1156500" cy="219456"/>
            <wp:effectExtent l="0" t="0" r="5715" b="952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195273" cy="226813"/>
                    </a:xfrm>
                    <a:prstGeom prst="rect">
                      <a:avLst/>
                    </a:prstGeom>
                  </pic:spPr>
                </pic:pic>
              </a:graphicData>
            </a:graphic>
          </wp:inline>
        </w:drawing>
      </w:r>
    </w:p>
    <w:p w:rsidR="00056928" w:rsidRDefault="00056928" w:rsidP="005C049B">
      <w:pPr>
        <w:pStyle w:val="Listenabsatz"/>
        <w:numPr>
          <w:ilvl w:val="0"/>
          <w:numId w:val="2"/>
        </w:numPr>
      </w:pPr>
      <w:r>
        <w:t>Distributivität:</w:t>
      </w:r>
      <w:r>
        <w:br/>
      </w:r>
      <w:r>
        <w:rPr>
          <w:noProof/>
          <w:lang w:eastAsia="de-DE"/>
        </w:rPr>
        <w:drawing>
          <wp:inline distT="0" distB="0" distL="0" distR="0" wp14:anchorId="5EB25070" wp14:editId="79C4AFAD">
            <wp:extent cx="2209191" cy="226972"/>
            <wp:effectExtent l="0" t="0" r="635" b="1905"/>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2730" cy="227336"/>
                    </a:xfrm>
                    <a:prstGeom prst="rect">
                      <a:avLst/>
                    </a:prstGeom>
                  </pic:spPr>
                </pic:pic>
              </a:graphicData>
            </a:graphic>
          </wp:inline>
        </w:drawing>
      </w:r>
    </w:p>
    <w:p w:rsidR="00DE485A" w:rsidRPr="00EE3DA3" w:rsidRDefault="00A5169F" w:rsidP="005C049B">
      <w:pPr>
        <w:pStyle w:val="Listenabsatz"/>
        <w:numPr>
          <w:ilvl w:val="0"/>
          <w:numId w:val="2"/>
        </w:numPr>
      </w:pPr>
      <w:r>
        <w:lastRenderedPageBreak/>
        <w:t>Herausziehen einer komplexen Zahl:</w:t>
      </w:r>
      <w:r w:rsidR="00DE485A">
        <w:br/>
      </w:r>
      <w:r w:rsidR="00DE485A">
        <w:rPr>
          <w:noProof/>
          <w:lang w:eastAsia="de-DE"/>
        </w:rPr>
        <w:drawing>
          <wp:inline distT="0" distB="0" distL="0" distR="0" wp14:anchorId="09947BA2" wp14:editId="2057AC07">
            <wp:extent cx="1331367" cy="206269"/>
            <wp:effectExtent l="0" t="0" r="2540" b="381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329183" cy="205931"/>
                    </a:xfrm>
                    <a:prstGeom prst="rect">
                      <a:avLst/>
                    </a:prstGeom>
                  </pic:spPr>
                </pic:pic>
              </a:graphicData>
            </a:graphic>
          </wp:inline>
        </w:drawing>
      </w:r>
      <w:r w:rsidR="00DE485A">
        <w:t xml:space="preserve"> </w:t>
      </w:r>
      <w:r w:rsidR="00DE485A" w:rsidRPr="00DE485A">
        <w:rPr>
          <w:b/>
          <w:color w:val="FF0000"/>
          <w:vertAlign w:val="superscript"/>
        </w:rPr>
        <w:t>aber</w:t>
      </w:r>
      <w:r w:rsidR="00170953" w:rsidRPr="00170953">
        <w:rPr>
          <w:b/>
          <w:color w:val="FF0000"/>
        </w:rPr>
        <w:t xml:space="preserve"> </w:t>
      </w:r>
      <w:r w:rsidR="00170953" w:rsidRPr="00170953">
        <w:rPr>
          <w:noProof/>
          <w:lang w:eastAsia="de-DE"/>
        </w:rPr>
        <w:drawing>
          <wp:inline distT="0" distB="0" distL="0" distR="0" wp14:anchorId="5E6F4888" wp14:editId="6E3E67E3">
            <wp:extent cx="1419149" cy="22901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419690" cy="229103"/>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E86EC1" w:rsidTr="00B460AB">
        <w:tc>
          <w:tcPr>
            <w:tcW w:w="4256" w:type="pct"/>
            <w:shd w:val="clear" w:color="auto" w:fill="EEECE1" w:themeFill="background2"/>
            <w:vAlign w:val="center"/>
          </w:tcPr>
          <w:p w:rsidR="00B460AB" w:rsidRPr="00B460AB" w:rsidRDefault="00B460AB" w:rsidP="00B460AB">
            <w:pPr>
              <w:rPr>
                <w:rStyle w:val="Buchtitel"/>
              </w:rPr>
            </w:pPr>
            <w:r>
              <w:rPr>
                <w:rStyle w:val="Buchtitel"/>
              </w:rPr>
              <w:t>Zeige, dass aus den Definitionen oben folgt:</w:t>
            </w:r>
          </w:p>
          <w:p w:rsidR="00E86EC1" w:rsidRDefault="00FC0AA7" w:rsidP="00E86EC1">
            <w:pPr>
              <w:jc w:val="center"/>
            </w:pPr>
            <w:r>
              <w:rPr>
                <w:noProof/>
                <w:lang w:eastAsia="de-DE"/>
              </w:rPr>
              <w:drawing>
                <wp:inline distT="0" distB="0" distL="0" distR="0">
                  <wp:extent cx="676657" cy="141732"/>
                  <wp:effectExtent l="0" t="0" r="0" b="0"/>
                  <wp:docPr id="492" name="Grafik 492" descr="%FontSize=11&#10;%TeXFontSize=11&#10;\documentclass{article}&#10;\usepackage{physics} &#10;\usepackage{MnSymbol}&#10;\usepackage{mathrsfs}&#10;\usepackage{mathtools}&#10;\pagestyle{empty}&#10;\begin{document}&#10;\[&#10;\operatorname {Im} \braket{ \phi }{ \phi }  = 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blip>
                          <a:stretch>
                            <a:fillRect/>
                          </a:stretch>
                        </pic:blipFill>
                        <pic:spPr>
                          <a:xfrm>
                            <a:off x="0" y="0"/>
                            <a:ext cx="676657" cy="141732"/>
                          </a:xfrm>
                          <a:prstGeom prst="rect">
                            <a:avLst/>
                          </a:prstGeom>
                          <a:noFill/>
                          <a:ln>
                            <a:noFill/>
                          </a:ln>
                        </pic:spPr>
                      </pic:pic>
                    </a:graphicData>
                  </a:graphic>
                </wp:inline>
              </w:drawing>
            </w:r>
          </w:p>
        </w:tc>
        <w:tc>
          <w:tcPr>
            <w:tcW w:w="478" w:type="pct"/>
            <w:shd w:val="clear" w:color="auto" w:fill="auto"/>
            <w:vAlign w:val="center"/>
          </w:tcPr>
          <w:p w:rsidR="00E86EC1" w:rsidRPr="00E86EC1" w:rsidRDefault="00E86EC1" w:rsidP="00E86EC1">
            <w:pPr>
              <w:jc w:val="right"/>
              <w:rPr>
                <w:rFonts w:ascii="Arial" w:hAnsi="Arial" w:cs="Arial"/>
                <w:vanish/>
                <w:sz w:val="16"/>
              </w:rPr>
            </w:pPr>
            <w:r w:rsidRPr="00E86EC1">
              <w:rPr>
                <w:rFonts w:ascii="Arial" w:hAnsi="Arial" w:cs="Arial"/>
                <w:vanish/>
                <w:sz w:val="16"/>
              </w:rPr>
              <w:t>AufgabeReelleNorm</w:t>
            </w:r>
          </w:p>
        </w:tc>
        <w:tc>
          <w:tcPr>
            <w:tcW w:w="266" w:type="pct"/>
            <w:shd w:val="clear" w:color="auto" w:fill="auto"/>
            <w:vAlign w:val="center"/>
          </w:tcPr>
          <w:p w:rsidR="00E86EC1" w:rsidRDefault="00E86EC1" w:rsidP="00E86EC1">
            <w:pPr>
              <w:jc w:val="right"/>
            </w:pPr>
            <w:r>
              <w:t>(</w:t>
            </w:r>
            <w:bookmarkStart w:id="89" w:name="AufgabeReelleNorm"/>
            <w:r>
              <w:fldChar w:fldCharType="begin"/>
            </w:r>
            <w:r>
              <w:instrText xml:space="preserve"> SEQ Eq \* MERGEFORMAT </w:instrText>
            </w:r>
            <w:r>
              <w:fldChar w:fldCharType="separate"/>
            </w:r>
            <w:r w:rsidR="00D35D7B">
              <w:rPr>
                <w:noProof/>
              </w:rPr>
              <w:t>65</w:t>
            </w:r>
            <w:r>
              <w:fldChar w:fldCharType="end"/>
            </w:r>
            <w:bookmarkEnd w:id="89"/>
            <w:r>
              <w:t>)</w:t>
            </w:r>
          </w:p>
        </w:tc>
      </w:tr>
    </w:tbl>
    <w:p w:rsidR="008F2BA8" w:rsidRDefault="008F2BA8" w:rsidP="00EE3DA3"/>
    <w:p w:rsidR="00621ABF" w:rsidRDefault="008F2BA8" w:rsidP="00EE3DA3">
      <w:r>
        <w:t>Darüber hinaus soll d</w:t>
      </w:r>
      <w:r w:rsidR="00B57AB9">
        <w:t xml:space="preserve">as Produkt eines Vektors mit sich selbst immer </w:t>
      </w:r>
      <w:r w:rsidR="00850BAB">
        <w:t>positiv sein:</w:t>
      </w:r>
    </w:p>
    <w:p w:rsidR="00B57AB9" w:rsidRDefault="00B57AB9" w:rsidP="00621ABF">
      <w:pPr>
        <w:jc w:val="center"/>
      </w:pPr>
      <w:r>
        <w:rPr>
          <w:noProof/>
          <w:lang w:eastAsia="de-DE"/>
        </w:rPr>
        <w:drawing>
          <wp:inline distT="0" distB="0" distL="0" distR="0" wp14:anchorId="4856D07A" wp14:editId="4588B6F4">
            <wp:extent cx="833932" cy="226353"/>
            <wp:effectExtent l="0" t="0" r="4445" b="254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835269" cy="226716"/>
                    </a:xfrm>
                    <a:prstGeom prst="rect">
                      <a:avLst/>
                    </a:prstGeom>
                  </pic:spPr>
                </pic:pic>
              </a:graphicData>
            </a:graphic>
          </wp:inline>
        </w:drawing>
      </w:r>
    </w:p>
    <w:p w:rsidR="00EE3DA3" w:rsidRDefault="00B57AB9" w:rsidP="00EE3DA3">
      <w:r>
        <w:t xml:space="preserve">was es ermöglicht, die </w:t>
      </w:r>
      <w:r w:rsidRPr="00C1607E">
        <w:rPr>
          <w:b/>
        </w:rPr>
        <w:t>Norm</w:t>
      </w:r>
      <w:r>
        <w:t xml:space="preserve"> („Länge“) eines Vektors </w:t>
      </w:r>
      <w:r w:rsidR="00210A33">
        <w:t xml:space="preserve">als positive reelle Zahl </w:t>
      </w:r>
      <w:r>
        <w:t>zu 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57AB9" w:rsidTr="00B57AB9">
        <w:tc>
          <w:tcPr>
            <w:tcW w:w="4256" w:type="pct"/>
            <w:shd w:val="clear" w:color="auto" w:fill="auto"/>
            <w:vAlign w:val="center"/>
          </w:tcPr>
          <w:p w:rsidR="00B57AB9" w:rsidRDefault="00B57AB9" w:rsidP="00B57AB9">
            <w:pPr>
              <w:jc w:val="center"/>
            </w:pPr>
            <w:r>
              <w:rPr>
                <w:noProof/>
                <w:lang w:eastAsia="de-DE"/>
              </w:rPr>
              <w:drawing>
                <wp:inline distT="0" distB="0" distL="0" distR="0" wp14:anchorId="28DF984B" wp14:editId="24E22D12">
                  <wp:extent cx="1024128" cy="232912"/>
                  <wp:effectExtent l="0" t="0" r="508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36597" cy="235748"/>
                          </a:xfrm>
                          <a:prstGeom prst="rect">
                            <a:avLst/>
                          </a:prstGeom>
                        </pic:spPr>
                      </pic:pic>
                    </a:graphicData>
                  </a:graphic>
                </wp:inline>
              </w:drawing>
            </w:r>
          </w:p>
        </w:tc>
        <w:tc>
          <w:tcPr>
            <w:tcW w:w="478" w:type="pct"/>
            <w:shd w:val="clear" w:color="auto" w:fill="auto"/>
            <w:vAlign w:val="center"/>
          </w:tcPr>
          <w:p w:rsidR="00B57AB9" w:rsidRPr="00B57AB9" w:rsidRDefault="00B57AB9" w:rsidP="00B57AB9">
            <w:pPr>
              <w:jc w:val="right"/>
              <w:rPr>
                <w:rFonts w:ascii="Arial" w:hAnsi="Arial" w:cs="Arial"/>
                <w:vanish/>
                <w:sz w:val="16"/>
              </w:rPr>
            </w:pPr>
            <w:r w:rsidRPr="00B57AB9">
              <w:rPr>
                <w:rFonts w:ascii="Arial" w:hAnsi="Arial" w:cs="Arial"/>
                <w:vanish/>
                <w:sz w:val="16"/>
              </w:rPr>
              <w:t>NormUnitaererVektor</w:t>
            </w:r>
          </w:p>
        </w:tc>
        <w:tc>
          <w:tcPr>
            <w:tcW w:w="266" w:type="pct"/>
            <w:shd w:val="clear" w:color="auto" w:fill="auto"/>
            <w:vAlign w:val="center"/>
          </w:tcPr>
          <w:p w:rsidR="00B57AB9" w:rsidRDefault="00B57AB9" w:rsidP="00B57AB9">
            <w:pPr>
              <w:jc w:val="right"/>
            </w:pPr>
            <w:r>
              <w:t>(</w:t>
            </w:r>
            <w:bookmarkStart w:id="90" w:name="NormUnitaererVektor"/>
            <w:r>
              <w:fldChar w:fldCharType="begin"/>
            </w:r>
            <w:r>
              <w:instrText xml:space="preserve"> SEQ Eq \* MERGEFORMAT </w:instrText>
            </w:r>
            <w:r>
              <w:fldChar w:fldCharType="separate"/>
            </w:r>
            <w:r w:rsidR="00D35D7B">
              <w:rPr>
                <w:noProof/>
              </w:rPr>
              <w:t>66</w:t>
            </w:r>
            <w:r>
              <w:fldChar w:fldCharType="end"/>
            </w:r>
            <w:bookmarkEnd w:id="90"/>
            <w:r>
              <w:t>)</w:t>
            </w:r>
          </w:p>
        </w:tc>
      </w:tr>
    </w:tbl>
    <w:p w:rsidR="00ED4CB5" w:rsidRDefault="0064729D" w:rsidP="00EE3DA3">
      <w:r>
        <w:t xml:space="preserve">Verschwindet das Skalarprodukt, dann nennen wir die Vektoren wieder </w:t>
      </w:r>
      <w:r w:rsidRPr="00C1607E">
        <w:rPr>
          <w:b/>
        </w:rPr>
        <w:t>orthogonal</w:t>
      </w:r>
      <w:r>
        <w:t>:</w:t>
      </w:r>
    </w:p>
    <w:p w:rsidR="0021210E" w:rsidRDefault="00ED4CB5" w:rsidP="00ED4CB5">
      <w:pPr>
        <w:jc w:val="center"/>
      </w:pPr>
      <w:r>
        <w:rPr>
          <w:noProof/>
          <w:lang w:eastAsia="de-DE"/>
        </w:rPr>
        <w:drawing>
          <wp:inline distT="0" distB="0" distL="0" distR="0" wp14:anchorId="13E7CB62" wp14:editId="3E7218C9">
            <wp:extent cx="811987" cy="18086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811217" cy="180698"/>
                    </a:xfrm>
                    <a:prstGeom prst="rect">
                      <a:avLst/>
                    </a:prstGeom>
                  </pic:spPr>
                </pic:pic>
              </a:graphicData>
            </a:graphic>
          </wp:inline>
        </w:drawing>
      </w:r>
    </w:p>
    <w:p w:rsidR="00DF4CBB" w:rsidRDefault="004C5F0B" w:rsidP="00A91E66">
      <w:pPr>
        <w:pStyle w:val="berschrift2"/>
      </w:pPr>
      <w:bookmarkStart w:id="91" w:name="_Toc487898130"/>
      <w:r>
        <w:t>Basisvektoren</w:t>
      </w:r>
      <w:bookmarkEnd w:id="91"/>
    </w:p>
    <w:p w:rsidR="000E4428" w:rsidRDefault="000A2BD0" w:rsidP="000E4428">
      <w:r>
        <w:t xml:space="preserve">Wie unsere Zahlentupel-Vektoren und Funktionen </w:t>
      </w:r>
      <w:r w:rsidR="000E5B06">
        <w:t>wollen</w:t>
      </w:r>
      <w:r>
        <w:t xml:space="preserve"> wir die Hilbertraumvektoren nach Koordinatenvektoren (oder abstrakter „Basisvektoren“) entwickeln</w:t>
      </w:r>
      <w:r w:rsidR="000E5B06">
        <w:t xml:space="preserve"> können</w:t>
      </w:r>
      <w:r>
        <w:t xml:space="preserve">, wenn wir uns für ein Koordinatensystem (eine „Basis“) entschieden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631"/>
      </w:tblGrid>
      <w:tr w:rsidR="00A051E0" w:rsidTr="00A051E0">
        <w:tc>
          <w:tcPr>
            <w:tcW w:w="3510" w:type="dxa"/>
          </w:tcPr>
          <w:p w:rsidR="00A051E0" w:rsidRDefault="00A051E0" w:rsidP="0022120E">
            <w:r>
              <w:t>Zerlegung nach eine</w:t>
            </w:r>
            <w:r w:rsidR="000C665F">
              <w:t>r</w:t>
            </w:r>
            <w:r>
              <w:t xml:space="preserve"> Basis </w:t>
            </w:r>
            <w:r w:rsidR="000C665F">
              <w:t>|v</w:t>
            </w:r>
            <w:r w:rsidR="000C665F" w:rsidRPr="007E2126">
              <w:rPr>
                <w:vertAlign w:val="subscript"/>
              </w:rPr>
              <w:t>k</w:t>
            </w:r>
            <w:r w:rsidR="000C665F">
              <w:t>&gt;</w:t>
            </w:r>
            <w:r>
              <w:br/>
            </w:r>
            <w:r>
              <w:rPr>
                <w:noProof/>
                <w:lang w:eastAsia="de-DE"/>
              </w:rPr>
              <w:drawing>
                <wp:inline distT="0" distB="0" distL="0" distR="0" wp14:anchorId="0719CB1F" wp14:editId="039207A2">
                  <wp:extent cx="1091285" cy="299923"/>
                  <wp:effectExtent l="0" t="0" r="0" b="508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100460" cy="302444"/>
                          </a:xfrm>
                          <a:prstGeom prst="rect">
                            <a:avLst/>
                          </a:prstGeom>
                        </pic:spPr>
                      </pic:pic>
                    </a:graphicData>
                  </a:graphic>
                </wp:inline>
              </w:drawing>
            </w:r>
          </w:p>
          <w:p w:rsidR="00A051E0" w:rsidRDefault="00A051E0" w:rsidP="000E4428"/>
        </w:tc>
        <w:tc>
          <w:tcPr>
            <w:tcW w:w="2631" w:type="dxa"/>
          </w:tcPr>
          <w:p w:rsidR="00A051E0" w:rsidRDefault="00A051E0" w:rsidP="000E4428">
            <w:r>
              <w:rPr>
                <w:noProof/>
                <w:lang w:eastAsia="de-DE"/>
              </w:rPr>
              <w:drawing>
                <wp:inline distT="0" distB="0" distL="0" distR="0" wp14:anchorId="143B7B24" wp14:editId="48EFCAC7">
                  <wp:extent cx="1315659" cy="1250899"/>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315286" cy="1250544"/>
                          </a:xfrm>
                          <a:prstGeom prst="rect">
                            <a:avLst/>
                          </a:prstGeom>
                        </pic:spPr>
                      </pic:pic>
                    </a:graphicData>
                  </a:graphic>
                </wp:inline>
              </w:drawing>
            </w:r>
          </w:p>
        </w:tc>
      </w:tr>
    </w:tbl>
    <w:p w:rsidR="00B1482C" w:rsidRDefault="00B1482C" w:rsidP="00B1482C">
      <w:r>
        <w:t xml:space="preserve">Die Dimension </w:t>
      </w:r>
      <w:r w:rsidR="000323FC">
        <w:t xml:space="preserve">des unitären Raumes </w:t>
      </w:r>
      <w:r>
        <w:t>ka</w:t>
      </w:r>
      <w:r w:rsidR="00EA22D5">
        <w:t xml:space="preserve">nn endlich oder unendlich sein. </w:t>
      </w:r>
      <w:r w:rsidR="00D445BB">
        <w:t xml:space="preserve">Die Komponenten </w:t>
      </w:r>
      <w:r w:rsidR="00D445BB">
        <w:rPr>
          <w:rFonts w:cstheme="minorHAnsi"/>
        </w:rPr>
        <w:t>ϕ</w:t>
      </w:r>
      <w:r w:rsidR="00D445BB" w:rsidRPr="00D445BB">
        <w:rPr>
          <w:vertAlign w:val="subscript"/>
        </w:rPr>
        <w:t>k</w:t>
      </w:r>
      <w:r w:rsidR="00D445BB">
        <w:t xml:space="preserve"> </w:t>
      </w:r>
      <w:r w:rsidR="006D486C">
        <w:t>bilden zusammen ein Tupel</w:t>
      </w:r>
      <w:r w:rsidR="00D445BB">
        <w:t xml:space="preserve"> </w:t>
      </w:r>
      <w:r w:rsidR="006D486C">
        <w:t xml:space="preserve">aus </w:t>
      </w:r>
      <w:r w:rsidR="00D445BB">
        <w:t>komplexe</w:t>
      </w:r>
      <w:r w:rsidR="006D486C">
        <w:t xml:space="preserve">n Zahlen, das nicht mit dem „echten“ Vektor </w:t>
      </w:r>
      <w:r w:rsidR="00701AAC">
        <w:t>|</w:t>
      </w:r>
      <w:r w:rsidR="00701AAC">
        <w:rPr>
          <w:rFonts w:cstheme="minorHAnsi"/>
        </w:rPr>
        <w:t>ϕ</w:t>
      </w:r>
      <w:r w:rsidR="00701AAC">
        <w:t xml:space="preserve">&gt;  </w:t>
      </w:r>
      <w:r w:rsidR="006D486C">
        <w:t>verwechselt werden darf.</w:t>
      </w:r>
    </w:p>
    <w:p w:rsidR="00602733" w:rsidRDefault="00602733" w:rsidP="00B1482C">
      <w:r>
        <w:t xml:space="preserve">Wenn die Basisvektoren </w:t>
      </w:r>
      <w:r w:rsidR="00072F26">
        <w:t>„</w:t>
      </w:r>
      <w:r>
        <w:t>aufeinander senkrecht stehen</w:t>
      </w:r>
      <w:r w:rsidR="00072F26">
        <w:t>“</w:t>
      </w:r>
      <w:r>
        <w:t xml:space="preserve"> und die </w:t>
      </w:r>
      <w:r w:rsidR="00072F26">
        <w:t>„</w:t>
      </w:r>
      <w:r>
        <w:t>Länge</w:t>
      </w:r>
      <w:r w:rsidR="00072F26">
        <w:t>“</w:t>
      </w:r>
      <w:r>
        <w:t xml:space="preserve"> 1 haben, nennt man die Basis </w:t>
      </w:r>
      <w:r w:rsidRPr="00602733">
        <w:rPr>
          <w:b/>
        </w:rPr>
        <w:t>Orthonormalbasis</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A74C1" w:rsidTr="00DA74C1">
        <w:tc>
          <w:tcPr>
            <w:tcW w:w="4256" w:type="pct"/>
            <w:shd w:val="clear" w:color="auto" w:fill="auto"/>
            <w:vAlign w:val="center"/>
          </w:tcPr>
          <w:p w:rsidR="00DA74C1" w:rsidRDefault="008645F8" w:rsidP="00DA74C1">
            <w:pPr>
              <w:jc w:val="center"/>
            </w:pPr>
            <w:r>
              <w:rPr>
                <w:noProof/>
                <w:lang w:eastAsia="de-DE"/>
              </w:rPr>
              <w:drawing>
                <wp:inline distT="0" distB="0" distL="0" distR="0" wp14:anchorId="3242FEB3" wp14:editId="4F31DAAA">
                  <wp:extent cx="987552" cy="237291"/>
                  <wp:effectExtent l="0" t="0" r="3175"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321" cy="237716"/>
                          </a:xfrm>
                          <a:prstGeom prst="rect">
                            <a:avLst/>
                          </a:prstGeom>
                        </pic:spPr>
                      </pic:pic>
                    </a:graphicData>
                  </a:graphic>
                </wp:inline>
              </w:drawing>
            </w:r>
          </w:p>
        </w:tc>
        <w:tc>
          <w:tcPr>
            <w:tcW w:w="478" w:type="pct"/>
            <w:shd w:val="clear" w:color="auto" w:fill="auto"/>
            <w:vAlign w:val="center"/>
          </w:tcPr>
          <w:p w:rsidR="00DA74C1" w:rsidRPr="00DA74C1" w:rsidRDefault="00DA74C1" w:rsidP="00DA74C1">
            <w:pPr>
              <w:jc w:val="right"/>
              <w:rPr>
                <w:rFonts w:ascii="Arial" w:hAnsi="Arial" w:cs="Arial"/>
                <w:vanish/>
                <w:sz w:val="16"/>
              </w:rPr>
            </w:pPr>
            <w:r w:rsidRPr="00DA74C1">
              <w:rPr>
                <w:rFonts w:ascii="Arial" w:hAnsi="Arial" w:cs="Arial"/>
                <w:vanish/>
                <w:sz w:val="16"/>
              </w:rPr>
              <w:t>Orthonormalbasis</w:t>
            </w:r>
          </w:p>
        </w:tc>
        <w:tc>
          <w:tcPr>
            <w:tcW w:w="266" w:type="pct"/>
            <w:shd w:val="clear" w:color="auto" w:fill="auto"/>
            <w:vAlign w:val="center"/>
          </w:tcPr>
          <w:p w:rsidR="00DA74C1" w:rsidRDefault="00DA74C1" w:rsidP="00DA74C1">
            <w:pPr>
              <w:jc w:val="right"/>
            </w:pPr>
            <w:r>
              <w:t>(</w:t>
            </w:r>
            <w:bookmarkStart w:id="92" w:name="Orthonormalbasis"/>
            <w:r>
              <w:fldChar w:fldCharType="begin"/>
            </w:r>
            <w:r>
              <w:instrText xml:space="preserve"> SEQ Eq \* MERGEFORMAT </w:instrText>
            </w:r>
            <w:r>
              <w:fldChar w:fldCharType="separate"/>
            </w:r>
            <w:r w:rsidR="00D35D7B">
              <w:rPr>
                <w:noProof/>
              </w:rPr>
              <w:t>67</w:t>
            </w:r>
            <w:r>
              <w:fldChar w:fldCharType="end"/>
            </w:r>
            <w:bookmarkEnd w:id="92"/>
            <w:r>
              <w:t>)</w:t>
            </w:r>
          </w:p>
        </w:tc>
      </w:tr>
    </w:tbl>
    <w:p w:rsidR="009774A3" w:rsidRDefault="00691BBA" w:rsidP="00886B3B">
      <w:r>
        <w:t xml:space="preserve">Damit lässt sich die Zerlegung nach einer Basis sofort nach den </w:t>
      </w:r>
      <w:r w:rsidR="00F52D7F" w:rsidRPr="00F52D7F">
        <w:rPr>
          <w:b/>
        </w:rPr>
        <w:t>Vektork</w:t>
      </w:r>
      <w:r w:rsidRPr="00F52D7F">
        <w:rPr>
          <w:b/>
        </w:rPr>
        <w:t xml:space="preserve">omponenten </w:t>
      </w:r>
      <w:r w:rsidR="00F52D7F" w:rsidRPr="00F52D7F">
        <w:rPr>
          <w:b/>
        </w:rPr>
        <w:t>in der Orth</w:t>
      </w:r>
      <w:r w:rsidR="00F87930">
        <w:rPr>
          <w:b/>
        </w:rPr>
        <w:t>o</w:t>
      </w:r>
      <w:r w:rsidR="00F52D7F" w:rsidRPr="00F52D7F">
        <w:rPr>
          <w:b/>
        </w:rPr>
        <w:t>normalbasis</w:t>
      </w:r>
      <w:r w:rsidR="00F52D7F">
        <w:t xml:space="preserve"> </w:t>
      </w:r>
      <w:r>
        <w:t>auflösen (Multiplikation mit &lt;v</w:t>
      </w:r>
      <w:r w:rsidRPr="002630B8">
        <w:rPr>
          <w:vertAlign w:val="subscript"/>
        </w:rPr>
        <w:t>k‘</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71799" w:rsidTr="00571799">
        <w:tc>
          <w:tcPr>
            <w:tcW w:w="4256" w:type="pct"/>
            <w:shd w:val="clear" w:color="auto" w:fill="auto"/>
            <w:vAlign w:val="center"/>
          </w:tcPr>
          <w:p w:rsidR="00571799" w:rsidRDefault="00571799" w:rsidP="00571799">
            <w:pPr>
              <w:jc w:val="center"/>
            </w:pPr>
            <w:r>
              <w:rPr>
                <w:noProof/>
                <w:lang w:eastAsia="de-DE"/>
              </w:rPr>
              <w:drawing>
                <wp:inline distT="0" distB="0" distL="0" distR="0" wp14:anchorId="469E8A18" wp14:editId="4B24887E">
                  <wp:extent cx="848564" cy="2130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56890" cy="215090"/>
                          </a:xfrm>
                          <a:prstGeom prst="rect">
                            <a:avLst/>
                          </a:prstGeom>
                        </pic:spPr>
                      </pic:pic>
                    </a:graphicData>
                  </a:graphic>
                </wp:inline>
              </w:drawing>
            </w:r>
          </w:p>
        </w:tc>
        <w:tc>
          <w:tcPr>
            <w:tcW w:w="478" w:type="pct"/>
            <w:shd w:val="clear" w:color="auto" w:fill="auto"/>
            <w:vAlign w:val="center"/>
          </w:tcPr>
          <w:p w:rsidR="00571799" w:rsidRPr="00571799" w:rsidRDefault="00571799" w:rsidP="00571799">
            <w:pPr>
              <w:jc w:val="right"/>
              <w:rPr>
                <w:rFonts w:ascii="Arial" w:hAnsi="Arial" w:cs="Arial"/>
                <w:vanish/>
                <w:sz w:val="16"/>
              </w:rPr>
            </w:pPr>
            <w:r w:rsidRPr="00571799">
              <w:rPr>
                <w:rFonts w:ascii="Arial" w:hAnsi="Arial" w:cs="Arial"/>
                <w:vanish/>
                <w:sz w:val="16"/>
              </w:rPr>
              <w:t>VektorkomponentenOrthonormalbasis</w:t>
            </w:r>
          </w:p>
        </w:tc>
        <w:tc>
          <w:tcPr>
            <w:tcW w:w="266" w:type="pct"/>
            <w:shd w:val="clear" w:color="auto" w:fill="auto"/>
            <w:vAlign w:val="center"/>
          </w:tcPr>
          <w:p w:rsidR="00571799" w:rsidRDefault="00571799" w:rsidP="00571799">
            <w:pPr>
              <w:jc w:val="right"/>
            </w:pPr>
            <w:r>
              <w:t>(</w:t>
            </w:r>
            <w:bookmarkStart w:id="93" w:name="VektorkomponentenOrthonormalbasis"/>
            <w:r>
              <w:fldChar w:fldCharType="begin"/>
            </w:r>
            <w:r>
              <w:instrText xml:space="preserve"> SEQ Eq \* MERGEFORMAT </w:instrText>
            </w:r>
            <w:r>
              <w:fldChar w:fldCharType="separate"/>
            </w:r>
            <w:r w:rsidR="00D35D7B">
              <w:rPr>
                <w:noProof/>
              </w:rPr>
              <w:t>68</w:t>
            </w:r>
            <w:r>
              <w:fldChar w:fldCharType="end"/>
            </w:r>
            <w:bookmarkEnd w:id="93"/>
            <w:r>
              <w:t>)</w:t>
            </w:r>
          </w:p>
        </w:tc>
      </w:tr>
    </w:tbl>
    <w:p w:rsidR="00CF50B4" w:rsidRDefault="002D1DB1" w:rsidP="00886B3B">
      <w:r>
        <w:t>(</w:t>
      </w:r>
      <w:r>
        <w:fldChar w:fldCharType="begin"/>
      </w:r>
      <w:r>
        <w:instrText xml:space="preserve"> REF VektorkomponentenOrthonormalbasis \h </w:instrText>
      </w:r>
      <w:r>
        <w:fldChar w:fldCharType="separate"/>
      </w:r>
      <w:r w:rsidR="00D35D7B">
        <w:rPr>
          <w:noProof/>
        </w:rPr>
        <w:t>68</w:t>
      </w:r>
      <w:r>
        <w:fldChar w:fldCharType="end"/>
      </w:r>
      <w:r>
        <w:t>) in die Zerlegung eines Vektors eingesetzt ergibt die Identität: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92D80" w:rsidTr="00692D80">
        <w:tc>
          <w:tcPr>
            <w:tcW w:w="4256" w:type="pct"/>
            <w:shd w:val="clear" w:color="auto" w:fill="auto"/>
            <w:vAlign w:val="center"/>
          </w:tcPr>
          <w:p w:rsidR="00692D80" w:rsidRDefault="00692D80" w:rsidP="00692D80">
            <w:pPr>
              <w:jc w:val="center"/>
            </w:pPr>
            <w:r>
              <w:rPr>
                <w:noProof/>
                <w:lang w:eastAsia="de-DE"/>
              </w:rPr>
              <w:drawing>
                <wp:inline distT="0" distB="0" distL="0" distR="0" wp14:anchorId="53953871" wp14:editId="1EA32BC2">
                  <wp:extent cx="1221638" cy="26771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238958" cy="271510"/>
                          </a:xfrm>
                          <a:prstGeom prst="rect">
                            <a:avLst/>
                          </a:prstGeom>
                        </pic:spPr>
                      </pic:pic>
                    </a:graphicData>
                  </a:graphic>
                </wp:inline>
              </w:drawing>
            </w:r>
          </w:p>
        </w:tc>
        <w:tc>
          <w:tcPr>
            <w:tcW w:w="478" w:type="pct"/>
            <w:shd w:val="clear" w:color="auto" w:fill="auto"/>
            <w:vAlign w:val="center"/>
          </w:tcPr>
          <w:p w:rsidR="00692D80" w:rsidRPr="00692D80" w:rsidRDefault="00692D80" w:rsidP="00692D80">
            <w:pPr>
              <w:jc w:val="right"/>
              <w:rPr>
                <w:rFonts w:ascii="Arial" w:hAnsi="Arial" w:cs="Arial"/>
                <w:vanish/>
                <w:sz w:val="16"/>
              </w:rPr>
            </w:pPr>
            <w:r w:rsidRPr="00692D80">
              <w:rPr>
                <w:rFonts w:ascii="Arial" w:hAnsi="Arial" w:cs="Arial"/>
                <w:vanish/>
                <w:sz w:val="16"/>
              </w:rPr>
              <w:t>OrthonormalIdentitaetSumme</w:t>
            </w:r>
          </w:p>
        </w:tc>
        <w:tc>
          <w:tcPr>
            <w:tcW w:w="266" w:type="pct"/>
            <w:shd w:val="clear" w:color="auto" w:fill="auto"/>
            <w:vAlign w:val="center"/>
          </w:tcPr>
          <w:p w:rsidR="00692D80" w:rsidRDefault="00692D80" w:rsidP="00692D80">
            <w:pPr>
              <w:jc w:val="right"/>
            </w:pPr>
            <w:r>
              <w:t>(</w:t>
            </w:r>
            <w:bookmarkStart w:id="94" w:name="OrthonormalIdentitaetSumme"/>
            <w:r>
              <w:fldChar w:fldCharType="begin"/>
            </w:r>
            <w:r>
              <w:instrText xml:space="preserve"> SEQ Eq \* MERGEFORMAT </w:instrText>
            </w:r>
            <w:r>
              <w:fldChar w:fldCharType="separate"/>
            </w:r>
            <w:r w:rsidR="00D35D7B">
              <w:rPr>
                <w:noProof/>
              </w:rPr>
              <w:t>69</w:t>
            </w:r>
            <w:r>
              <w:fldChar w:fldCharType="end"/>
            </w:r>
            <w:bookmarkEnd w:id="94"/>
            <w:r>
              <w:t>)</w:t>
            </w:r>
          </w:p>
        </w:tc>
      </w:tr>
    </w:tbl>
    <w:p w:rsidR="000C665F" w:rsidRDefault="005E5075" w:rsidP="000C665F">
      <w:r>
        <w:t>|v</w:t>
      </w:r>
      <w:r w:rsidRPr="007E2126">
        <w:rPr>
          <w:vertAlign w:val="subscript"/>
        </w:rPr>
        <w:t>k</w:t>
      </w:r>
      <w:r>
        <w:t>&gt;&lt;v</w:t>
      </w:r>
      <w:r w:rsidRPr="007E2126">
        <w:rPr>
          <w:vertAlign w:val="subscript"/>
        </w:rPr>
        <w:t>k</w:t>
      </w:r>
      <w:r>
        <w:t>| ist ein Tensorprodukt aus 2 Basisvektoren.</w:t>
      </w:r>
      <w:r w:rsidR="00991315">
        <w:t xml:space="preserve"> Wir haben so etwas Ähnliches schon in Aufgabe (</w:t>
      </w:r>
      <w:r w:rsidR="00991315">
        <w:fldChar w:fldCharType="begin"/>
      </w:r>
      <w:r w:rsidR="00991315">
        <w:instrText xml:space="preserve"> REF AufgabeTensorprodukt \h </w:instrText>
      </w:r>
      <w:r w:rsidR="00991315">
        <w:fldChar w:fldCharType="separate"/>
      </w:r>
      <w:r w:rsidR="00D35D7B">
        <w:rPr>
          <w:noProof/>
        </w:rPr>
        <w:t>13</w:t>
      </w:r>
      <w:r w:rsidR="00991315">
        <w:fldChar w:fldCharType="end"/>
      </w:r>
      <w:r w:rsidR="00991315">
        <w:t>) in Form einer Matrix kennengelernt.</w:t>
      </w:r>
      <w:r w:rsidR="00D43196">
        <w:t xml:space="preserve"> Die Summe der Tensorprodukte aus den Basisvektoren ist also die Einheitsoperation (oder „Identität“).</w:t>
      </w:r>
      <w:r w:rsidR="00991315">
        <w:t xml:space="preserve"> </w:t>
      </w:r>
    </w:p>
    <w:p w:rsidR="00E510FB" w:rsidRDefault="00302449" w:rsidP="000C665F">
      <w:r>
        <w:lastRenderedPageBreak/>
        <w:t>Bei einem Q</w:t>
      </w:r>
      <w:r w:rsidR="00E27F08">
        <w:t>ub</w:t>
      </w:r>
      <w:r>
        <w:t>it bes</w:t>
      </w:r>
      <w:r w:rsidR="000D0274">
        <w:t>chränkt man sich (per Abmachung</w:t>
      </w:r>
      <w:r>
        <w:t xml:space="preserve"> oder durch die konkrete technische </w:t>
      </w:r>
      <w:r w:rsidR="001C10EC">
        <w:t>Realisierung</w:t>
      </w:r>
      <w:r w:rsidR="00AD5105">
        <w:t xml:space="preserve"> des Quantenrechners</w:t>
      </w:r>
      <w:r>
        <w:t xml:space="preserve">) auf einen 2-dimensionalen unitären Raum. </w:t>
      </w:r>
      <w:r w:rsidR="005E0CBB">
        <w:t xml:space="preserve">Man braucht also 2 Basisvektoren, um jeden </w:t>
      </w:r>
      <w:r w:rsidR="00540F1E">
        <w:t xml:space="preserve">Vektor linear kombinieren zu können, der einem </w:t>
      </w:r>
      <w:r w:rsidR="00D32088">
        <w:t>Zustand des Q</w:t>
      </w:r>
      <w:r w:rsidR="00F01A1F">
        <w:t>ub</w:t>
      </w:r>
      <w:r w:rsidR="00D32088">
        <w:t>its entspricht</w:t>
      </w:r>
      <w:r w:rsidR="00540F1E">
        <w:t>.</w:t>
      </w:r>
      <w:r w:rsidR="00484CF8">
        <w:t xml:space="preserve"> Diese Basiszustände bezeichnet man dann als |0&gt; und |1&gt; in Analogie zu den 2 Zuständen eines klassischen Bits.</w:t>
      </w:r>
      <w:r w:rsidR="00AB16F3">
        <w:rPr>
          <w:rStyle w:val="Funotenzeichen"/>
        </w:rPr>
        <w:footnoteReference w:id="8"/>
      </w:r>
      <w:r w:rsidR="007167E8">
        <w:t xml:space="preserve"> </w:t>
      </w:r>
    </w:p>
    <w:p w:rsidR="00131A84" w:rsidRDefault="00131A84" w:rsidP="00A91E66">
      <w:pPr>
        <w:pStyle w:val="berschrift2"/>
      </w:pPr>
      <w:bookmarkStart w:id="95" w:name="_Toc487898131"/>
      <w:r>
        <w:t>Diracsche Vektoren</w:t>
      </w:r>
      <w:bookmarkEnd w:id="95"/>
    </w:p>
    <w:p w:rsidR="001D4C1C" w:rsidRDefault="0040053D" w:rsidP="000C665F">
      <w:r>
        <w:t xml:space="preserve">Unitäre </w:t>
      </w:r>
      <w:r w:rsidR="00A84AA5">
        <w:t>V</w:t>
      </w:r>
      <w:r w:rsidR="00012536">
        <w:t>ektoren</w:t>
      </w:r>
      <w:r w:rsidR="001C1EA8">
        <w:t xml:space="preserve"> sollen sowohl von abzählbar</w:t>
      </w:r>
      <w:r w:rsidR="00202B2C">
        <w:t>en Indizes als auch</w:t>
      </w:r>
      <w:r w:rsidR="00C145B0">
        <w:t xml:space="preserve"> von kontinuierlichen Indizes (also Funktionsvariablen) abhängen können. </w:t>
      </w:r>
      <w:r w:rsidR="00126097">
        <w:t xml:space="preserve">Man braucht </w:t>
      </w:r>
      <w:r w:rsidR="00414176">
        <w:t xml:space="preserve">in der Quantentheorie </w:t>
      </w:r>
      <w:r w:rsidR="00126097">
        <w:t>beides.</w:t>
      </w:r>
      <w:r w:rsidR="00B76F41">
        <w:rPr>
          <w:rStyle w:val="Funotenzeichen"/>
        </w:rPr>
        <w:footnoteReference w:id="9"/>
      </w:r>
      <w:r w:rsidR="00126097">
        <w:t xml:space="preserve"> </w:t>
      </w:r>
    </w:p>
    <w:p w:rsidR="009774A3" w:rsidRDefault="00705BF0" w:rsidP="00B1482C">
      <w:r>
        <w:t>Mathematisch lassen sich Diracsche Vektoren aus einem Grenzübergang heraus</w:t>
      </w:r>
      <w:r w:rsidR="00AB3547">
        <w:t xml:space="preserve"> definieren, so wie sich das Integral einer Funktion </w:t>
      </w:r>
      <w:r w:rsidR="00D925C3">
        <w:rPr>
          <w:rFonts w:cstheme="minorHAnsi"/>
        </w:rPr>
        <w:t xml:space="preserve">ʃ </w:t>
      </w:r>
      <w:r w:rsidR="00D925C3">
        <w:t>f(x)dx mit</w:t>
      </w:r>
      <w:r w:rsidR="00AB3547">
        <w:t xml:space="preserve"> dem Grenzübergang </w:t>
      </w:r>
      <w:r w:rsidR="00D925C3">
        <w:t>lim</w:t>
      </w:r>
      <w:r w:rsidR="0012376E" w:rsidRPr="0012376E">
        <w:rPr>
          <w:rFonts w:cstheme="minorHAnsi"/>
          <w:vertAlign w:val="subscript"/>
        </w:rPr>
        <w:t>Δ</w:t>
      </w:r>
      <w:r w:rsidR="0012376E" w:rsidRPr="0012376E">
        <w:rPr>
          <w:vertAlign w:val="subscript"/>
        </w:rPr>
        <w:t>x</w:t>
      </w:r>
      <w:r w:rsidR="0012376E" w:rsidRPr="0012376E">
        <w:rPr>
          <w:rFonts w:cstheme="minorHAnsi"/>
          <w:vertAlign w:val="subscript"/>
        </w:rPr>
        <w:t>→</w:t>
      </w:r>
      <w:r w:rsidR="0012376E" w:rsidRPr="0012376E">
        <w:rPr>
          <w:vertAlign w:val="subscript"/>
        </w:rPr>
        <w:t>0</w:t>
      </w:r>
      <w:r w:rsidR="00D925C3">
        <w:t xml:space="preserve"> aus </w:t>
      </w:r>
      <w:r w:rsidR="00AB3547">
        <w:t xml:space="preserve">einer Summe </w:t>
      </w:r>
      <w:r w:rsidR="00FE7AF3">
        <w:rPr>
          <w:rFonts w:cstheme="minorHAnsi"/>
        </w:rPr>
        <w:t>∑</w:t>
      </w:r>
      <w:r w:rsidR="00FE7AF3" w:rsidRPr="00FE7AF3">
        <w:rPr>
          <w:rFonts w:cstheme="minorHAnsi"/>
          <w:vertAlign w:val="subscript"/>
        </w:rPr>
        <w:t>i</w:t>
      </w:r>
      <w:r w:rsidR="00FE7AF3">
        <w:t xml:space="preserve"> </w:t>
      </w:r>
      <w:r w:rsidR="00D925C3">
        <w:t>f(x</w:t>
      </w:r>
      <w:r w:rsidR="00D925C3" w:rsidRPr="00D925C3">
        <w:rPr>
          <w:vertAlign w:val="subscript"/>
        </w:rPr>
        <w:t>i</w:t>
      </w:r>
      <w:r w:rsidR="00D925C3">
        <w:t>)</w:t>
      </w:r>
      <w:r w:rsidR="00FE7AF3">
        <w:rPr>
          <w:rFonts w:cstheme="minorHAnsi"/>
        </w:rPr>
        <w:t>Δ</w:t>
      </w:r>
      <w:r w:rsidR="00D925C3">
        <w:t xml:space="preserve">x </w:t>
      </w:r>
      <w:r w:rsidR="00AB3547">
        <w:t>heraus definieren lässt.</w:t>
      </w:r>
      <w:r w:rsidR="00E808B0">
        <w:t xml:space="preserve"> Wer sich für Einzelheiten interessiert: Fick </w:t>
      </w:r>
      <w:r w:rsidR="00235982">
        <w:t>2.1</w:t>
      </w:r>
      <w:r w:rsidR="00E808B0">
        <w:t>§3</w:t>
      </w:r>
    </w:p>
    <w:p w:rsidR="00BE7279" w:rsidRDefault="00975E71" w:rsidP="00B1482C">
      <w:r>
        <w:t xml:space="preserve">Die Entwicklung eines solchen </w:t>
      </w:r>
      <w:r w:rsidR="00955575">
        <w:t>Dirac-</w:t>
      </w:r>
      <w:r>
        <w:t>Vektors stellt sich so dar: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BA1" w:rsidTr="00221BA1">
        <w:tc>
          <w:tcPr>
            <w:tcW w:w="4256" w:type="pct"/>
            <w:shd w:val="clear" w:color="auto" w:fill="auto"/>
            <w:vAlign w:val="center"/>
          </w:tcPr>
          <w:p w:rsidR="00221BA1" w:rsidRDefault="00221BA1" w:rsidP="00221BA1">
            <w:pPr>
              <w:jc w:val="center"/>
            </w:pPr>
            <w:r>
              <w:rPr>
                <w:noProof/>
                <w:lang w:eastAsia="de-DE"/>
              </w:rPr>
              <w:drawing>
                <wp:inline distT="0" distB="0" distL="0" distR="0" wp14:anchorId="1127D90F" wp14:editId="40BED21E">
                  <wp:extent cx="3043123" cy="367531"/>
                  <wp:effectExtent l="0" t="0" r="508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6629" cy="367954"/>
                          </a:xfrm>
                          <a:prstGeom prst="rect">
                            <a:avLst/>
                          </a:prstGeom>
                        </pic:spPr>
                      </pic:pic>
                    </a:graphicData>
                  </a:graphic>
                </wp:inline>
              </w:drawing>
            </w:r>
          </w:p>
        </w:tc>
        <w:tc>
          <w:tcPr>
            <w:tcW w:w="478" w:type="pct"/>
            <w:shd w:val="clear" w:color="auto" w:fill="auto"/>
            <w:vAlign w:val="center"/>
          </w:tcPr>
          <w:p w:rsidR="00221BA1" w:rsidRPr="00221BA1" w:rsidRDefault="00221BA1" w:rsidP="00221BA1">
            <w:pPr>
              <w:jc w:val="right"/>
              <w:rPr>
                <w:rFonts w:ascii="Arial" w:hAnsi="Arial" w:cs="Arial"/>
                <w:vanish/>
                <w:sz w:val="16"/>
              </w:rPr>
            </w:pPr>
            <w:r w:rsidRPr="00221BA1">
              <w:rPr>
                <w:rFonts w:ascii="Arial" w:hAnsi="Arial" w:cs="Arial"/>
                <w:vanish/>
                <w:sz w:val="16"/>
              </w:rPr>
              <w:t>OrthonormalIdentitaetIntegral</w:t>
            </w:r>
          </w:p>
        </w:tc>
        <w:tc>
          <w:tcPr>
            <w:tcW w:w="266" w:type="pct"/>
            <w:shd w:val="clear" w:color="auto" w:fill="auto"/>
            <w:vAlign w:val="center"/>
          </w:tcPr>
          <w:p w:rsidR="00221BA1" w:rsidRDefault="00221BA1" w:rsidP="00221BA1">
            <w:pPr>
              <w:jc w:val="right"/>
            </w:pPr>
            <w:r>
              <w:t>(</w:t>
            </w:r>
            <w:bookmarkStart w:id="96" w:name="OrthonormalIdentitaetIntegral"/>
            <w:r>
              <w:fldChar w:fldCharType="begin"/>
            </w:r>
            <w:r>
              <w:instrText xml:space="preserve"> SEQ Eq \* MERGEFORMAT </w:instrText>
            </w:r>
            <w:r>
              <w:fldChar w:fldCharType="separate"/>
            </w:r>
            <w:r w:rsidR="00D35D7B">
              <w:rPr>
                <w:noProof/>
              </w:rPr>
              <w:t>70</w:t>
            </w:r>
            <w:r>
              <w:fldChar w:fldCharType="end"/>
            </w:r>
            <w:bookmarkEnd w:id="96"/>
            <w:r>
              <w:t>)</w:t>
            </w:r>
          </w:p>
        </w:tc>
      </w:tr>
    </w:tbl>
    <w:p w:rsidR="00050E34" w:rsidRDefault="00447843" w:rsidP="000F34BC">
      <w:r>
        <w:t xml:space="preserve">In der Orthonormierungsbedingung für </w:t>
      </w:r>
      <w:r w:rsidR="00247C41">
        <w:t>eine Basis tritt nun die Delta-Distribution statt der Einheitsmatrix auf:</w:t>
      </w:r>
    </w:p>
    <w:p w:rsidR="00975E71" w:rsidRDefault="00050E34" w:rsidP="00050E34">
      <w:pPr>
        <w:jc w:val="center"/>
      </w:pPr>
      <w:r>
        <w:rPr>
          <w:noProof/>
          <w:lang w:eastAsia="de-DE"/>
        </w:rPr>
        <w:drawing>
          <wp:inline distT="0" distB="0" distL="0" distR="0" wp14:anchorId="738F8F2E" wp14:editId="6574C016">
            <wp:extent cx="1569114" cy="241402"/>
            <wp:effectExtent l="0" t="0" r="0" b="635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75415" cy="242371"/>
                    </a:xfrm>
                    <a:prstGeom prst="rect">
                      <a:avLst/>
                    </a:prstGeom>
                  </pic:spPr>
                </pic:pic>
              </a:graphicData>
            </a:graphic>
          </wp:inline>
        </w:drawing>
      </w:r>
    </w:p>
    <w:p w:rsidR="00CB3950" w:rsidRPr="000E4428" w:rsidRDefault="00CB3950" w:rsidP="00CB3950">
      <w:r>
        <w:t>Durch die Gewinnung der Dirac-Vektoren mittels Grenzübergang ist klar: k ist immer reell, auch wenn der Funktionswert im Allgemeinen komplex ist.</w:t>
      </w:r>
      <w:r w:rsidR="000225EC">
        <w:t xml:space="preserve"> Wir </w:t>
      </w:r>
      <w:r w:rsidR="00C42F44">
        <w:t>bekommen</w:t>
      </w:r>
      <w:r w:rsidR="00D403E1">
        <w:t xml:space="preserve"> es nicht mit</w:t>
      </w:r>
      <w:r w:rsidR="000225EC">
        <w:t xml:space="preserve"> Funktionen über der komplexen Ebene zu tun.</w:t>
      </w:r>
    </w:p>
    <w:p w:rsidR="00FE4946" w:rsidRDefault="00FE4946" w:rsidP="00A91E66">
      <w:pPr>
        <w:pStyle w:val="berschrift2"/>
      </w:pPr>
      <w:bookmarkStart w:id="97" w:name="_Toc487898132"/>
      <w:r>
        <w:t>Zusammenfassende Schreibweise</w:t>
      </w:r>
      <w:bookmarkEnd w:id="97"/>
    </w:p>
    <w:p w:rsidR="00FE4946" w:rsidRDefault="00C5554E" w:rsidP="00FE4946">
      <w:r>
        <w:t>Zum Beispiel beim Wasserstoffproblem ergeben sich</w:t>
      </w:r>
      <w:r w:rsidR="00401E40">
        <w:t xml:space="preserve"> – wie wir noch sehen werden -</w:t>
      </w:r>
      <w:r>
        <w:t xml:space="preserve"> </w:t>
      </w:r>
      <w:r w:rsidR="00F86182">
        <w:t>sowohl kontinuierlich</w:t>
      </w:r>
      <w:r w:rsidR="00EE07CF">
        <w:t xml:space="preserve"> dicht</w:t>
      </w:r>
      <w:r w:rsidR="00F86182">
        <w:t>e Energieeigenwerte (</w:t>
      </w:r>
      <w:r w:rsidR="00A5086A">
        <w:t>oberhalb der Ionisierungsgrenze</w:t>
      </w:r>
      <w:r w:rsidR="00F86182">
        <w:t>) als auch diskrete</w:t>
      </w:r>
      <w:r w:rsidR="007F154A">
        <w:t>, abzählbare</w:t>
      </w:r>
      <w:r w:rsidR="00F86182">
        <w:t xml:space="preserve"> Energieeigenwerte (unterhalb, „gebundene Zustände“).</w:t>
      </w:r>
      <w:r w:rsidR="00C66839">
        <w:t xml:space="preserve"> Sowohl die Eigenwerte wie deren (Energie-)Eigenvektoren müssen deswegen gemischt </w:t>
      </w:r>
      <w:r w:rsidR="00297999">
        <w:t>nummeriert werden</w:t>
      </w:r>
      <w:r w:rsidR="00C66839">
        <w:t>.</w:t>
      </w:r>
      <w:r w:rsidR="00297999">
        <w:t xml:space="preserve"> Man braucht also im Allgemeinen so etwas:</w:t>
      </w:r>
    </w:p>
    <w:p w:rsidR="00297999" w:rsidRDefault="00297999" w:rsidP="00FE4946">
      <w:r>
        <w:rPr>
          <w:noProof/>
          <w:lang w:eastAsia="de-DE"/>
        </w:rPr>
        <w:drawing>
          <wp:inline distT="0" distB="0" distL="0" distR="0" wp14:anchorId="6A6EB234" wp14:editId="33B757F2">
            <wp:extent cx="2222900" cy="314553"/>
            <wp:effectExtent l="0" t="0" r="6350" b="952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08689" cy="326693"/>
                    </a:xfrm>
                    <a:prstGeom prst="rect">
                      <a:avLst/>
                    </a:prstGeom>
                  </pic:spPr>
                </pic:pic>
              </a:graphicData>
            </a:graphic>
          </wp:inline>
        </w:drawing>
      </w:r>
    </w:p>
    <w:p w:rsidR="00100EEA" w:rsidRDefault="00D70F59" w:rsidP="00FE4946">
      <w:r>
        <w:t xml:space="preserve">Dafür soll die zusammenfassende Schreibweise eingeführt werden: </w:t>
      </w:r>
      <w:r>
        <w:br/>
      </w:r>
      <w:r>
        <w:rPr>
          <w:noProof/>
          <w:lang w:eastAsia="de-DE"/>
        </w:rPr>
        <w:drawing>
          <wp:inline distT="0" distB="0" distL="0" distR="0" wp14:anchorId="1BB5BDB3" wp14:editId="263B4D40">
            <wp:extent cx="1419148" cy="360190"/>
            <wp:effectExtent l="0" t="0" r="0" b="190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1422" cy="360767"/>
                    </a:xfrm>
                    <a:prstGeom prst="rect">
                      <a:avLst/>
                    </a:prstGeom>
                  </pic:spPr>
                </pic:pic>
              </a:graphicData>
            </a:graphic>
          </wp:inline>
        </w:drawing>
      </w:r>
    </w:p>
    <w:p w:rsidR="00E63FFE" w:rsidRDefault="005E71B6" w:rsidP="00FE4946">
      <w:r>
        <w:lastRenderedPageBreak/>
        <w:t>δ(k</w:t>
      </w:r>
      <w:proofErr w:type="gramStart"/>
      <w:r>
        <w:t>,k‘</w:t>
      </w:r>
      <w:proofErr w:type="gramEnd"/>
      <w:r>
        <w:t xml:space="preserve">) soll </w:t>
      </w:r>
      <w:r w:rsidR="00E63FFE">
        <w:t>sowohl die Einheitsmatrix als auch die Delta-Distribution darstellen, je nach Kontext. Die Orthonormierung der Basisvektoren drückt sich dann so aus:</w:t>
      </w:r>
      <w:r w:rsidR="00E63FFE">
        <w:br/>
      </w:r>
      <w:r w:rsidR="00E63FFE">
        <w:rPr>
          <w:noProof/>
          <w:lang w:eastAsia="de-DE"/>
        </w:rPr>
        <w:drawing>
          <wp:inline distT="0" distB="0" distL="0" distR="0" wp14:anchorId="4C0F6631" wp14:editId="05D04CC2">
            <wp:extent cx="1280160" cy="245907"/>
            <wp:effectExtent l="0" t="0" r="0" b="190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279986" cy="245874"/>
                    </a:xfrm>
                    <a:prstGeom prst="rect">
                      <a:avLst/>
                    </a:prstGeom>
                  </pic:spPr>
                </pic:pic>
              </a:graphicData>
            </a:graphic>
          </wp:inline>
        </w:drawing>
      </w:r>
    </w:p>
    <w:p w:rsidR="007632AD" w:rsidRPr="00FE4946" w:rsidRDefault="007632AD" w:rsidP="00FE4946">
      <w:r>
        <w:t>Bei den Komponenten eines Vektors soll im Folgenden mit der Funktionsform beides gemeint sein:</w:t>
      </w:r>
      <w:r>
        <w:br/>
      </w:r>
      <w:r>
        <w:rPr>
          <w:noProof/>
          <w:lang w:eastAsia="de-DE"/>
        </w:rPr>
        <w:drawing>
          <wp:inline distT="0" distB="0" distL="0" distR="0" wp14:anchorId="231D519F" wp14:editId="36D0FB82">
            <wp:extent cx="1060704" cy="221750"/>
            <wp:effectExtent l="0" t="0" r="6350" b="698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62401" cy="222105"/>
                    </a:xfrm>
                    <a:prstGeom prst="rect">
                      <a:avLst/>
                    </a:prstGeom>
                  </pic:spPr>
                </pic:pic>
              </a:graphicData>
            </a:graphic>
          </wp:inline>
        </w:drawing>
      </w:r>
    </w:p>
    <w:p w:rsidR="00323730" w:rsidRDefault="00323730" w:rsidP="00A91E66">
      <w:pPr>
        <w:pStyle w:val="berschrift2"/>
      </w:pPr>
      <w:bookmarkStart w:id="98" w:name="_Toc487898133"/>
      <w:r>
        <w:t>Skalarprodukt in Komponentenform</w:t>
      </w:r>
      <w:bookmarkEnd w:id="98"/>
    </w:p>
    <w:p w:rsidR="00D95BC4" w:rsidRPr="00D95BC4" w:rsidRDefault="00D95BC4" w:rsidP="00D95BC4">
      <w:r>
        <w:t>2 Vektoren entwickelt nach dem gleichen Satz von Basisvektoren v</w:t>
      </w:r>
      <w:r w:rsidRPr="00D95BC4">
        <w:rPr>
          <w:vertAlign w:val="subscript"/>
        </w:rPr>
        <w:t>k</w:t>
      </w:r>
      <w:r>
        <w:t>:</w:t>
      </w:r>
    </w:p>
    <w:p w:rsidR="00323730" w:rsidRDefault="00D95BC4" w:rsidP="00323730">
      <w:r>
        <w:rPr>
          <w:noProof/>
          <w:lang w:eastAsia="de-DE"/>
        </w:rPr>
        <w:drawing>
          <wp:inline distT="0" distB="0" distL="0" distR="0" wp14:anchorId="50A79474" wp14:editId="47F6FD6F">
            <wp:extent cx="3227226" cy="387706"/>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9724" cy="390409"/>
                    </a:xfrm>
                    <a:prstGeom prst="rect">
                      <a:avLst/>
                    </a:prstGeom>
                  </pic:spPr>
                </pic:pic>
              </a:graphicData>
            </a:graphic>
          </wp:inline>
        </w:drawing>
      </w:r>
    </w:p>
    <w:p w:rsidR="00121B2D" w:rsidRDefault="00121B2D" w:rsidP="00323730">
      <w:r>
        <w:t>Miteinander multipliziert ergeben sie:</w:t>
      </w:r>
      <w:r>
        <w:br/>
      </w:r>
      <w:r>
        <w:rPr>
          <w:noProof/>
          <w:lang w:eastAsia="de-DE"/>
        </w:rPr>
        <w:drawing>
          <wp:inline distT="0" distB="0" distL="0" distR="0" wp14:anchorId="69655640" wp14:editId="6FAAC7AA">
            <wp:extent cx="2728569" cy="354198"/>
            <wp:effectExtent l="0" t="0" r="0" b="8255"/>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79130" cy="360761"/>
                    </a:xfrm>
                    <a:prstGeom prst="rect">
                      <a:avLst/>
                    </a:prstGeom>
                  </pic:spPr>
                </pic:pic>
              </a:graphicData>
            </a:graphic>
          </wp:inline>
        </w:drawing>
      </w:r>
    </w:p>
    <w:p w:rsidR="00121B2D" w:rsidRDefault="00121B2D" w:rsidP="00323730">
      <w:r>
        <w:t xml:space="preserve">Und die Orthonormierung </w:t>
      </w:r>
      <w:r w:rsidR="009A2996">
        <w:rPr>
          <w:noProof/>
          <w:lang w:eastAsia="de-DE"/>
        </w:rPr>
        <w:t xml:space="preserve">der Basisvektoren </w:t>
      </w:r>
      <w:r>
        <w:t>haut uns ein Integral/eine Summe weg:</w:t>
      </w:r>
      <w:r w:rsidR="00BB62AF">
        <w:br/>
      </w:r>
      <w:r w:rsidR="00BB62AF">
        <w:rPr>
          <w:noProof/>
          <w:lang w:eastAsia="de-DE"/>
        </w:rPr>
        <w:drawing>
          <wp:inline distT="0" distB="0" distL="0" distR="0" wp14:anchorId="05BAAC9D" wp14:editId="657CAD11">
            <wp:extent cx="3315990" cy="409651"/>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5775" cy="410860"/>
                    </a:xfrm>
                    <a:prstGeom prst="rect">
                      <a:avLst/>
                    </a:prstGeom>
                  </pic:spPr>
                </pic:pic>
              </a:graphicData>
            </a:graphic>
          </wp:inline>
        </w:drawing>
      </w:r>
      <w:r w:rsidR="00366871">
        <w:br/>
        <w:t>Skalarprodukt eines Vektors mit sich selbst:</w:t>
      </w:r>
      <w:r w:rsidR="00366871">
        <w:br/>
      </w:r>
      <w:r w:rsidR="00366871">
        <w:rPr>
          <w:noProof/>
          <w:lang w:eastAsia="de-DE"/>
        </w:rPr>
        <w:drawing>
          <wp:inline distT="0" distB="0" distL="0" distR="0" wp14:anchorId="7B08618E" wp14:editId="0B937282">
            <wp:extent cx="1565452" cy="347878"/>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63326" cy="347406"/>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B194E" w:rsidTr="004B194E">
        <w:tc>
          <w:tcPr>
            <w:tcW w:w="4256" w:type="pct"/>
            <w:shd w:val="clear" w:color="auto" w:fill="EEECE1" w:themeFill="background2"/>
            <w:vAlign w:val="center"/>
          </w:tcPr>
          <w:p w:rsidR="006D3671" w:rsidRPr="006D3671" w:rsidRDefault="006D3671" w:rsidP="006D3671">
            <w:pPr>
              <w:rPr>
                <w:rStyle w:val="Buchtitel"/>
              </w:rPr>
            </w:pPr>
            <w:r>
              <w:rPr>
                <w:rStyle w:val="Buchtitel"/>
              </w:rPr>
              <w:t>Berechne das Skalarprodukt dieser beiden Vektoren. v1 und v2 sollen orthonormiert sein.</w:t>
            </w:r>
          </w:p>
          <w:p w:rsidR="004B194E" w:rsidRPr="004B194E" w:rsidRDefault="00C01E1A" w:rsidP="004B194E">
            <w:pPr>
              <w:jc w:val="center"/>
              <w:rPr>
                <w:color w:val="EEECE1" w:themeColor="background2"/>
              </w:rPr>
            </w:pPr>
            <w:r>
              <w:rPr>
                <w:noProof/>
                <w:color w:val="EEECE1" w:themeColor="background2"/>
                <w:lang w:eastAsia="de-DE"/>
              </w:rPr>
              <w:drawing>
                <wp:inline distT="0" distB="0" distL="0" distR="0">
                  <wp:extent cx="2183896" cy="335281"/>
                  <wp:effectExtent l="0" t="0" r="6985" b="7620"/>
                  <wp:docPr id="491" name="Grafik 491" descr="%FontSize=11&#10;%TeXFontSize=11&#10;\documentclass{article}&#10;\usepackage{physics} &#10;\usepackage{MnSymbol}&#10;\usepackage{mathrsfs}&#10;\usepackage{mathtools}&#10;\pagestyle{empty}&#10;\begin{document}&#10;\[&#10;\ket{\phi} =&#10;\frac{\ket{v_1}+i\ket{v_2}}{\sqrt{2}}&#10;\quad\quad&#10;\ket{\chi} =&#10;\frac{\ket{v_1}-i\ket{v_2}}{\sqrt{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blip>
                          <a:stretch>
                            <a:fillRect/>
                          </a:stretch>
                        </pic:blipFill>
                        <pic:spPr>
                          <a:xfrm>
                            <a:off x="0" y="0"/>
                            <a:ext cx="2183896" cy="335281"/>
                          </a:xfrm>
                          <a:prstGeom prst="rect">
                            <a:avLst/>
                          </a:prstGeom>
                          <a:noFill/>
                          <a:ln>
                            <a:noFill/>
                          </a:ln>
                        </pic:spPr>
                      </pic:pic>
                    </a:graphicData>
                  </a:graphic>
                </wp:inline>
              </w:drawing>
            </w:r>
          </w:p>
        </w:tc>
        <w:tc>
          <w:tcPr>
            <w:tcW w:w="478" w:type="pct"/>
            <w:shd w:val="clear" w:color="auto" w:fill="auto"/>
            <w:vAlign w:val="center"/>
          </w:tcPr>
          <w:p w:rsidR="004B194E" w:rsidRPr="004B194E" w:rsidRDefault="004B194E" w:rsidP="004B194E">
            <w:pPr>
              <w:jc w:val="right"/>
              <w:rPr>
                <w:rFonts w:ascii="Arial" w:hAnsi="Arial" w:cs="Arial"/>
                <w:vanish/>
                <w:sz w:val="16"/>
              </w:rPr>
            </w:pPr>
            <w:r w:rsidRPr="004B194E">
              <w:rPr>
                <w:rFonts w:ascii="Arial" w:hAnsi="Arial" w:cs="Arial"/>
                <w:vanish/>
                <w:sz w:val="16"/>
              </w:rPr>
              <w:t>AufgabeSkalarproduktUnitaer</w:t>
            </w:r>
          </w:p>
        </w:tc>
        <w:tc>
          <w:tcPr>
            <w:tcW w:w="266" w:type="pct"/>
            <w:shd w:val="clear" w:color="auto" w:fill="auto"/>
            <w:vAlign w:val="center"/>
          </w:tcPr>
          <w:p w:rsidR="004B194E" w:rsidRDefault="004B194E" w:rsidP="004B194E">
            <w:pPr>
              <w:jc w:val="right"/>
            </w:pPr>
            <w:r>
              <w:t>(</w:t>
            </w:r>
            <w:bookmarkStart w:id="99" w:name="AufgabeSkalarproduktUnitaer"/>
            <w:r>
              <w:fldChar w:fldCharType="begin"/>
            </w:r>
            <w:r>
              <w:instrText xml:space="preserve"> SEQ Eq \* MERGEFORMAT </w:instrText>
            </w:r>
            <w:r>
              <w:fldChar w:fldCharType="separate"/>
            </w:r>
            <w:r w:rsidR="00D35D7B">
              <w:rPr>
                <w:noProof/>
              </w:rPr>
              <w:t>71</w:t>
            </w:r>
            <w:r>
              <w:fldChar w:fldCharType="end"/>
            </w:r>
            <w:bookmarkEnd w:id="99"/>
            <w:r>
              <w:t>)</w:t>
            </w:r>
          </w:p>
        </w:tc>
      </w:tr>
    </w:tbl>
    <w:p w:rsidR="00BC5310" w:rsidRDefault="00AD0764" w:rsidP="00A91E66">
      <w:pPr>
        <w:pStyle w:val="berschrift2"/>
      </w:pPr>
      <w:bookmarkStart w:id="100" w:name="_Toc487898134"/>
      <w:r>
        <w:t>Unitäre Basistransformationen</w:t>
      </w:r>
      <w:bookmarkEnd w:id="100"/>
    </w:p>
    <w:p w:rsidR="00A120DA" w:rsidRDefault="00046AFB" w:rsidP="00A120DA">
      <w:r>
        <w:t>Die Transformation von Vektorkomponenten bei einem Wechsel des Koordinatensystems (der Basis) haben wir für Vektoren mit reellen Komponenten bereits kennengelernt. Ganz analog verhält es sich bei</w:t>
      </w:r>
      <w:r w:rsidR="00F9223E">
        <w:t xml:space="preserve"> unitären</w:t>
      </w:r>
      <w:r>
        <w:t xml:space="preserve"> Vektoren </w:t>
      </w:r>
      <w:r w:rsidR="00F9223E">
        <w:t>(</w:t>
      </w:r>
      <w:r>
        <w:t>mit komplexen Komponenten</w:t>
      </w:r>
      <w:r w:rsidR="00F9223E">
        <w:t>)</w:t>
      </w:r>
      <w:r>
        <w:t xml:space="preserve">. </w:t>
      </w:r>
      <w:r w:rsidR="00F876CE">
        <w:t xml:space="preserve">Auch hier soll der „abstrakte“ Vektor |ϕ&gt; wieder für das mathematische Analogon zur Wirklichkeit stehen, dessen Verhalten unabhängig vom </w:t>
      </w:r>
      <w:r w:rsidR="00710ACE">
        <w:t>willkürlich gewählten Koordinatensystem sein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575"/>
      </w:tblGrid>
      <w:tr w:rsidR="007A0218" w:rsidTr="00460DAF">
        <w:tc>
          <w:tcPr>
            <w:tcW w:w="5637" w:type="dxa"/>
          </w:tcPr>
          <w:p w:rsidR="007A0218" w:rsidRDefault="007A0218" w:rsidP="00A120DA">
            <w:r>
              <w:t>Der Wechsel von einer Basis</w:t>
            </w:r>
            <w:r w:rsidR="00773549">
              <w:t xml:space="preserve"> v</w:t>
            </w:r>
            <w:r w:rsidR="00773549" w:rsidRPr="00773549">
              <w:rPr>
                <w:vertAlign w:val="subscript"/>
              </w:rPr>
              <w:t>k</w:t>
            </w:r>
            <w:r>
              <w:t xml:space="preserve"> zur nächsten</w:t>
            </w:r>
            <w:r w:rsidR="00773549">
              <w:t xml:space="preserve"> u</w:t>
            </w:r>
            <w:r w:rsidR="00773549" w:rsidRPr="00773549">
              <w:rPr>
                <w:vertAlign w:val="subscript"/>
              </w:rPr>
              <w:t>x</w:t>
            </w:r>
            <w:r>
              <w:t xml:space="preserve"> geht wieder über eine Transformationsmatrix:</w:t>
            </w:r>
            <w:r>
              <w:br/>
            </w:r>
            <w:r>
              <w:rPr>
                <w:noProof/>
                <w:lang w:eastAsia="de-DE"/>
              </w:rPr>
              <w:drawing>
                <wp:inline distT="0" distB="0" distL="0" distR="0" wp14:anchorId="284C4FF5" wp14:editId="12A42F77">
                  <wp:extent cx="1631289" cy="394667"/>
                  <wp:effectExtent l="0" t="0" r="7620" b="571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31590" cy="394740"/>
                          </a:xfrm>
                          <a:prstGeom prst="rect">
                            <a:avLst/>
                          </a:prstGeom>
                        </pic:spPr>
                      </pic:pic>
                    </a:graphicData>
                  </a:graphic>
                </wp:inline>
              </w:drawing>
            </w:r>
            <w:r>
              <w:br/>
            </w:r>
            <w:r>
              <w:rPr>
                <w:noProof/>
                <w:lang w:eastAsia="de-DE"/>
              </w:rPr>
              <w:drawing>
                <wp:inline distT="0" distB="0" distL="0" distR="0" wp14:anchorId="3FBDAA51" wp14:editId="6A3BC734">
                  <wp:extent cx="972921" cy="200887"/>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83898" cy="203154"/>
                          </a:xfrm>
                          <a:prstGeom prst="rect">
                            <a:avLst/>
                          </a:prstGeom>
                        </pic:spPr>
                      </pic:pic>
                    </a:graphicData>
                  </a:graphic>
                </wp:inline>
              </w:drawing>
            </w:r>
            <w:r w:rsidR="00E50E63">
              <w:t xml:space="preserve"> bezeichnet</w:t>
            </w:r>
            <w:r>
              <w:t xml:space="preserve"> die Transformationsmatrix. Im Fall von kontinuierlichen Indizes ist sie eine </w:t>
            </w:r>
            <w:r w:rsidR="0012363A">
              <w:t xml:space="preserve">komplexwertige </w:t>
            </w:r>
            <w:r>
              <w:t>Funktion der</w:t>
            </w:r>
            <w:r w:rsidR="00A7114D">
              <w:t xml:space="preserve"> 2</w:t>
            </w:r>
            <w:r>
              <w:t xml:space="preserve"> </w:t>
            </w:r>
            <w:r w:rsidR="0012363A">
              <w:t xml:space="preserve">reellen </w:t>
            </w:r>
            <w:r>
              <w:t>Veränderlichen k und x.</w:t>
            </w:r>
            <w:r w:rsidR="0012363A">
              <w:t xml:space="preserve"> Sonst eine quadratische Matrix mit k</w:t>
            </w:r>
            <w:r w:rsidR="00FF4E28">
              <w:t>omplexen Komponenten und den Zeilen- und Spaltenindizes k und x.</w:t>
            </w:r>
          </w:p>
        </w:tc>
        <w:tc>
          <w:tcPr>
            <w:tcW w:w="3575" w:type="dxa"/>
          </w:tcPr>
          <w:p w:rsidR="007A0218" w:rsidRDefault="007A0218" w:rsidP="00A120DA">
            <w:r>
              <w:rPr>
                <w:noProof/>
                <w:lang w:eastAsia="de-DE"/>
              </w:rPr>
              <w:drawing>
                <wp:inline distT="0" distB="0" distL="0" distR="0" wp14:anchorId="125617AB" wp14:editId="0BD6C5AE">
                  <wp:extent cx="2106894" cy="1380253"/>
                  <wp:effectExtent l="0" t="0" r="825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07697" cy="1380779"/>
                          </a:xfrm>
                          <a:prstGeom prst="rect">
                            <a:avLst/>
                          </a:prstGeom>
                        </pic:spPr>
                      </pic:pic>
                    </a:graphicData>
                  </a:graphic>
                </wp:inline>
              </w:drawing>
            </w:r>
          </w:p>
        </w:tc>
      </w:tr>
    </w:tbl>
    <w:p w:rsidR="00D03E12" w:rsidRDefault="00D03E12" w:rsidP="00A120DA">
      <w:r>
        <w:t>Wieder besteht die Transformationsmatrix aus den Komponenten der neuen Basisvektoren bezüglich der alten Basis. Diese Komponenten sind</w:t>
      </w:r>
      <w:r w:rsidR="00FD5CC7">
        <w:t xml:space="preserve"> wieder</w:t>
      </w:r>
      <w:r>
        <w:t xml:space="preserve"> das Skalarprodukt zwischen neuen und alten </w:t>
      </w:r>
      <w:r>
        <w:lastRenderedPageBreak/>
        <w:t>Basisvektoren.</w:t>
      </w:r>
      <w:r>
        <w:br/>
      </w:r>
      <w:r>
        <w:rPr>
          <w:noProof/>
          <w:lang w:eastAsia="de-DE"/>
        </w:rPr>
        <w:drawing>
          <wp:inline distT="0" distB="0" distL="0" distR="0" wp14:anchorId="496A4D6C" wp14:editId="0E28FE55">
            <wp:extent cx="1754163" cy="256032"/>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98834" cy="262552"/>
                    </a:xfrm>
                    <a:prstGeom prst="rect">
                      <a:avLst/>
                    </a:prstGeom>
                  </pic:spPr>
                </pic:pic>
              </a:graphicData>
            </a:graphic>
          </wp:inline>
        </w:drawing>
      </w:r>
    </w:p>
    <w:p w:rsidR="007A0218" w:rsidRDefault="00292B6B" w:rsidP="00A120DA">
      <w:r>
        <w:t>Wenn die neuen Basisvektoren wieder othonormiert sein sollen, bedeutet dies: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1AF0" w:rsidTr="00221AF0">
        <w:tc>
          <w:tcPr>
            <w:tcW w:w="4256" w:type="pct"/>
            <w:shd w:val="clear" w:color="auto" w:fill="auto"/>
            <w:vAlign w:val="center"/>
          </w:tcPr>
          <w:p w:rsidR="00221AF0" w:rsidRDefault="00221AF0" w:rsidP="00221AF0">
            <w:pPr>
              <w:jc w:val="center"/>
            </w:pPr>
            <w:r>
              <w:rPr>
                <w:noProof/>
                <w:lang w:eastAsia="de-DE"/>
              </w:rPr>
              <w:drawing>
                <wp:inline distT="0" distB="0" distL="0" distR="0" wp14:anchorId="55B1AB0A" wp14:editId="1BFB8643">
                  <wp:extent cx="2765146" cy="359827"/>
                  <wp:effectExtent l="0" t="0" r="0" b="254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85078" cy="362421"/>
                          </a:xfrm>
                          <a:prstGeom prst="rect">
                            <a:avLst/>
                          </a:prstGeom>
                        </pic:spPr>
                      </pic:pic>
                    </a:graphicData>
                  </a:graphic>
                </wp:inline>
              </w:drawing>
            </w:r>
          </w:p>
        </w:tc>
        <w:tc>
          <w:tcPr>
            <w:tcW w:w="478" w:type="pct"/>
            <w:shd w:val="clear" w:color="auto" w:fill="auto"/>
            <w:vAlign w:val="center"/>
          </w:tcPr>
          <w:p w:rsidR="00221AF0" w:rsidRPr="00221AF0" w:rsidRDefault="00221AF0" w:rsidP="00221AF0">
            <w:pPr>
              <w:jc w:val="right"/>
              <w:rPr>
                <w:rFonts w:ascii="Arial" w:hAnsi="Arial" w:cs="Arial"/>
                <w:vanish/>
                <w:sz w:val="16"/>
              </w:rPr>
            </w:pPr>
            <w:r w:rsidRPr="00221AF0">
              <w:rPr>
                <w:rFonts w:ascii="Arial" w:hAnsi="Arial" w:cs="Arial"/>
                <w:vanish/>
                <w:sz w:val="16"/>
              </w:rPr>
              <w:t>Unitaritaet</w:t>
            </w:r>
          </w:p>
        </w:tc>
        <w:tc>
          <w:tcPr>
            <w:tcW w:w="266" w:type="pct"/>
            <w:shd w:val="clear" w:color="auto" w:fill="auto"/>
            <w:vAlign w:val="center"/>
          </w:tcPr>
          <w:p w:rsidR="00221AF0" w:rsidRDefault="00221AF0" w:rsidP="00221AF0">
            <w:pPr>
              <w:jc w:val="right"/>
            </w:pPr>
            <w:r>
              <w:t>(</w:t>
            </w:r>
            <w:bookmarkStart w:id="101" w:name="Unitaritaet"/>
            <w:r>
              <w:fldChar w:fldCharType="begin"/>
            </w:r>
            <w:r>
              <w:instrText xml:space="preserve"> SEQ Eq \* MERGEFORMAT </w:instrText>
            </w:r>
            <w:r>
              <w:fldChar w:fldCharType="separate"/>
            </w:r>
            <w:r w:rsidR="00D35D7B">
              <w:rPr>
                <w:noProof/>
              </w:rPr>
              <w:t>72</w:t>
            </w:r>
            <w:r>
              <w:fldChar w:fldCharType="end"/>
            </w:r>
            <w:bookmarkEnd w:id="101"/>
            <w:r>
              <w:t>)</w:t>
            </w:r>
          </w:p>
        </w:tc>
      </w:tr>
    </w:tbl>
    <w:p w:rsidR="00221AF0" w:rsidRDefault="001F66F0" w:rsidP="00A120DA">
      <w:r>
        <w:t>Auch wenn es auf den ersten Blick nicht so aussieht, so kennen</w:t>
      </w:r>
      <w:r w:rsidR="000B732C">
        <w:t xml:space="preserve"> wir diesen Ausdruck schon in ähnlicher Form. u(k</w:t>
      </w:r>
      <w:proofErr w:type="gramStart"/>
      <w:r w:rsidR="000B732C">
        <w:t>,x‘</w:t>
      </w:r>
      <w:proofErr w:type="gramEnd"/>
      <w:r w:rsidR="000B732C">
        <w:t xml:space="preserve">) entspricht in Indexform einer Matrix </w:t>
      </w:r>
      <w:r w:rsidR="000B732C" w:rsidRPr="000B732C">
        <w:rPr>
          <w:b/>
        </w:rPr>
        <w:t>u</w:t>
      </w:r>
      <w:r w:rsidR="000B732C" w:rsidRPr="000B732C">
        <w:rPr>
          <w:vertAlign w:val="subscript"/>
        </w:rPr>
        <w:t>kx</w:t>
      </w:r>
      <w:r w:rsidR="000B732C">
        <w:rPr>
          <w:vertAlign w:val="subscript"/>
        </w:rPr>
        <w:t>‘</w:t>
      </w:r>
      <w:r w:rsidR="000B732C">
        <w:t xml:space="preserve">. Deren Transponierte ist </w:t>
      </w:r>
      <w:r w:rsidR="000B732C" w:rsidRPr="000B732C">
        <w:rPr>
          <w:b/>
        </w:rPr>
        <w:t>u</w:t>
      </w:r>
      <w:r w:rsidR="000B732C" w:rsidRPr="000B732C">
        <w:rPr>
          <w:vertAlign w:val="subscript"/>
        </w:rPr>
        <w:t>x</w:t>
      </w:r>
      <w:r w:rsidR="000B732C">
        <w:rPr>
          <w:vertAlign w:val="subscript"/>
        </w:rPr>
        <w:t>’k</w:t>
      </w:r>
      <w:r w:rsidR="000B732C" w:rsidRPr="000B732C">
        <w:t>.</w:t>
      </w:r>
      <w:r w:rsidR="000B732C">
        <w:t xml:space="preserve"> Die Einheitsmatrix in Indexschreibweise ist δ</w:t>
      </w:r>
      <w:r w:rsidR="000B732C" w:rsidRPr="000B732C">
        <w:rPr>
          <w:b/>
          <w:vertAlign w:val="subscript"/>
        </w:rPr>
        <w:t>x‘x</w:t>
      </w:r>
      <w:r w:rsidR="000B732C">
        <w:t xml:space="preserve">. Der Ausdruck bedeutet also </w:t>
      </w:r>
      <w:r w:rsidR="000B732C" w:rsidRPr="000B732C">
        <w:rPr>
          <w:b/>
        </w:rPr>
        <w:t>u</w:t>
      </w:r>
      <w:r w:rsidR="000B732C">
        <w:t>*</w:t>
      </w:r>
      <w:r w:rsidR="000B732C" w:rsidRPr="000B732C">
        <w:rPr>
          <w:vertAlign w:val="superscript"/>
        </w:rPr>
        <w:t>T</w:t>
      </w:r>
      <w:r w:rsidR="000B732C">
        <w:t xml:space="preserve"> </w:t>
      </w:r>
      <w:r w:rsidR="000B732C" w:rsidRPr="000B732C">
        <w:rPr>
          <w:b/>
        </w:rPr>
        <w:t>u</w:t>
      </w:r>
      <w:r w:rsidR="000B732C">
        <w:t xml:space="preserve"> = </w:t>
      </w:r>
      <w:r w:rsidR="00046756">
        <w:rPr>
          <w:b/>
        </w:rPr>
        <w:t>1</w:t>
      </w:r>
      <w:r w:rsidR="000B732C">
        <w:t>.</w:t>
      </w:r>
      <w:r w:rsidR="00037446">
        <w:rPr>
          <w:rStyle w:val="Funotenzeichen"/>
        </w:rPr>
        <w:footnoteReference w:id="10"/>
      </w:r>
      <w:r w:rsidR="000B732C">
        <w:t xml:space="preserve"> Bei Transformationsmatrizen mit reellen Komponenten hatten wir </w:t>
      </w:r>
      <w:r w:rsidR="007B71CA">
        <w:t xml:space="preserve">dagegen </w:t>
      </w:r>
      <w:r w:rsidR="000B732C" w:rsidRPr="007B71CA">
        <w:rPr>
          <w:b/>
        </w:rPr>
        <w:t>Q</w:t>
      </w:r>
      <w:r w:rsidR="000B732C" w:rsidRPr="007B71CA">
        <w:rPr>
          <w:vertAlign w:val="superscript"/>
        </w:rPr>
        <w:t>T</w:t>
      </w:r>
      <w:r w:rsidR="000B732C">
        <w:t xml:space="preserve"> </w:t>
      </w:r>
      <w:r w:rsidR="000B732C" w:rsidRPr="007B71CA">
        <w:rPr>
          <w:b/>
        </w:rPr>
        <w:t>Q</w:t>
      </w:r>
      <w:r w:rsidR="000B732C">
        <w:t xml:space="preserve"> = </w:t>
      </w:r>
      <w:r w:rsidR="00046756">
        <w:rPr>
          <w:b/>
        </w:rPr>
        <w:t>1</w:t>
      </w:r>
      <w:r w:rsidR="000B732C">
        <w:t>.</w:t>
      </w:r>
      <w:r w:rsidR="007B71CA">
        <w:t xml:space="preserve"> Der Unterschied ist also, dass bei Matrizen mit komplexen Komponenten zusätzlich zur Transposition die Komponenten komplex konj</w:t>
      </w:r>
      <w:r w:rsidR="00496C1D">
        <w:t>ugiert werden müssen.</w:t>
      </w:r>
    </w:p>
    <w:p w:rsidR="00044EB0" w:rsidRDefault="00044EB0" w:rsidP="00A120DA">
      <w:r>
        <w:t xml:space="preserve">Für die </w:t>
      </w:r>
      <w:r w:rsidR="007866FA">
        <w:t xml:space="preserve">Matrix der </w:t>
      </w:r>
      <w:r>
        <w:t>Umkehrtransformation gilt entsprechend</w:t>
      </w:r>
      <w:r w:rsidR="00782FC7">
        <w:t xml:space="preserve"> statt Q</w:t>
      </w:r>
      <w:r w:rsidR="00782FC7" w:rsidRPr="00782FC7">
        <w:rPr>
          <w:vertAlign w:val="superscript"/>
        </w:rPr>
        <w:t>-1</w:t>
      </w:r>
      <w:r w:rsidR="00782FC7">
        <w:t xml:space="preserve"> = Q</w:t>
      </w:r>
      <w:r w:rsidR="00782FC7" w:rsidRPr="00782FC7">
        <w:rPr>
          <w:vertAlign w:val="superscript"/>
        </w:rPr>
        <w:t>T</w:t>
      </w:r>
      <w:r w:rsidR="00782FC7">
        <w:t xml:space="preserve"> jetzt u</w:t>
      </w:r>
      <w:r w:rsidR="00782FC7" w:rsidRPr="00782FC7">
        <w:rPr>
          <w:vertAlign w:val="superscript"/>
        </w:rPr>
        <w:t>-1</w:t>
      </w:r>
      <w:r w:rsidR="00782FC7">
        <w:t xml:space="preserve"> = u*</w:t>
      </w:r>
      <w:r w:rsidR="00782FC7" w:rsidRPr="00782FC7">
        <w:rPr>
          <w:vertAlign w:val="superscript"/>
        </w:rPr>
        <w:t>T</w:t>
      </w:r>
      <w:r w:rsidR="00782FC7">
        <w:t>.</w:t>
      </w:r>
      <w:r w:rsidR="00AC56CF">
        <w:t xml:space="preserve"> Statt von orthogonalen Matrizen spricht man jetzt von </w:t>
      </w:r>
      <w:r w:rsidR="00AC56CF" w:rsidRPr="007A4FE2">
        <w:rPr>
          <w:b/>
          <w:color w:val="FF0000"/>
        </w:rPr>
        <w:t>unitären</w:t>
      </w:r>
      <w:r w:rsidR="00AC56CF">
        <w:t xml:space="preserve"> Matrizen bzw. Transformationen.</w:t>
      </w:r>
    </w:p>
    <w:p w:rsidR="00044EB0" w:rsidRDefault="00044EB0" w:rsidP="00A120DA">
      <w:r>
        <w:t xml:space="preserve"> </w:t>
      </w:r>
      <w:r w:rsidR="00DA0DB4">
        <w:rPr>
          <w:noProof/>
          <w:lang w:eastAsia="de-DE"/>
        </w:rPr>
        <w:drawing>
          <wp:inline distT="0" distB="0" distL="0" distR="0" wp14:anchorId="1B5A73D6" wp14:editId="781A94C2">
            <wp:extent cx="3511296" cy="32589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17526" cy="326472"/>
                    </a:xfrm>
                    <a:prstGeom prst="rect">
                      <a:avLst/>
                    </a:prstGeom>
                  </pic:spPr>
                </pic:pic>
              </a:graphicData>
            </a:graphic>
          </wp:inline>
        </w:drawing>
      </w:r>
    </w:p>
    <w:p w:rsidR="00292B6B" w:rsidRDefault="00DF6A20" w:rsidP="00A120DA">
      <w:r>
        <w:t>Ausgedrückt mit dem Skalarprodukt</w:t>
      </w:r>
      <w:r w:rsidR="00C94106">
        <w:t xml:space="preserve"> der Basisvektoren</w:t>
      </w:r>
      <w:r>
        <w:t xml:space="preserve">: </w:t>
      </w:r>
      <w:r w:rsidR="0098567C">
        <w:br/>
      </w:r>
      <w:r>
        <w:t>v(x</w:t>
      </w:r>
      <w:proofErr w:type="gramStart"/>
      <w:r>
        <w:t>,k</w:t>
      </w:r>
      <w:proofErr w:type="gramEnd"/>
      <w:r>
        <w:t>) := u</w:t>
      </w:r>
      <w:r w:rsidRPr="00DF6A20">
        <w:rPr>
          <w:vertAlign w:val="superscript"/>
        </w:rPr>
        <w:t>-1</w:t>
      </w:r>
      <w:r>
        <w:t>(x,k) = &lt;u</w:t>
      </w:r>
      <w:r w:rsidRPr="00DF6A20">
        <w:rPr>
          <w:vertAlign w:val="subscript"/>
        </w:rPr>
        <w:t>x</w:t>
      </w:r>
      <w:r>
        <w:t>|v</w:t>
      </w:r>
      <w:r w:rsidRPr="00DF6A20">
        <w:rPr>
          <w:vertAlign w:val="subscript"/>
        </w:rPr>
        <w:t>k</w:t>
      </w:r>
      <w:r>
        <w:t>&gt; = &lt;v</w:t>
      </w:r>
      <w:r w:rsidRPr="00DF6A20">
        <w:rPr>
          <w:vertAlign w:val="subscript"/>
        </w:rPr>
        <w:t>k</w:t>
      </w:r>
      <w:r>
        <w:t>|u</w:t>
      </w:r>
      <w:r w:rsidRPr="00DF6A20">
        <w:rPr>
          <w:vertAlign w:val="subscript"/>
        </w:rPr>
        <w:t>x</w:t>
      </w:r>
      <w:r>
        <w:t>&gt;* = u(k,x)* = u*</w:t>
      </w:r>
      <w:r w:rsidRPr="00DF6A20">
        <w:rPr>
          <w:vertAlign w:val="superscript"/>
        </w:rPr>
        <w:t>T</w:t>
      </w:r>
      <w:r>
        <w:t>(x,k)</w:t>
      </w:r>
    </w:p>
    <w:p w:rsidR="00C94106" w:rsidRDefault="000E64FB" w:rsidP="00A120DA">
      <w:r>
        <w:t>Der „abstrakte“ Vektor</w:t>
      </w:r>
      <w:r w:rsidR="00131B82">
        <w:t xml:space="preserve"> </w:t>
      </w:r>
      <w:r>
        <w:t xml:space="preserve">|ϕ&gt; </w:t>
      </w:r>
      <w:r w:rsidR="007C2FFC">
        <w:t>kann also nach verschiedenen Basissystemen entwickelt werden. In der Quantentheorie wird er für den Zustand einer Welt</w:t>
      </w:r>
      <w:r w:rsidR="000610A6">
        <w:rPr>
          <w:rStyle w:val="Funotenzeichen"/>
        </w:rPr>
        <w:footnoteReference w:id="11"/>
      </w:r>
      <w:r w:rsidR="007C2FFC">
        <w:t xml:space="preserve"> st</w:t>
      </w:r>
      <w:r w:rsidR="00FC19FE">
        <w:t xml:space="preserve">ehen. Seine Komponenten können endliche oder unendlich große Zahlentupel sein oder unendlich große unendlich dichte Zahlentupel, d.h. Funktionen. Eine Wellenfunktion ϕ(x) muss also angesehen werden als die Entwicklung eines „abstrakten“ Vektors |ϕ&gt; nach einer bestimmten Basis. Wenn x den Ort bedeuten soll, dann ist es die Ortsbasis. Über Koordinatentransformationen kommt man zu anderen Darstellungen von |ϕ&gt;, z.B. in der Impulsbasis ϕ(p). Beim Wasserstoffproblem werden wir sehen, dass es selbst die Mischung aus Funktionen und Zahlentupeln geben kann, und dass bei der Transformation zwischen Orts- und Energiebasis </w:t>
      </w:r>
      <w:r w:rsidR="00C664B7">
        <w:t xml:space="preserve">sogar </w:t>
      </w:r>
      <w:r w:rsidR="00FC19FE">
        <w:t xml:space="preserve">von kontinuierlichen Indizes </w:t>
      </w:r>
      <w:r w:rsidR="002E3DC7">
        <w:t>zu disk</w:t>
      </w:r>
      <w:r w:rsidR="00FC19FE">
        <w:t>reten Indizes gewechselt werden kann („Quantenzahlen“).</w:t>
      </w:r>
      <w:r w:rsidR="00E9782F">
        <w:t xml:space="preserve"> Nun mag man sich die Frage stellen, warum überhaupt die eine Basis wichtiger als die anderen sein soll, wenn der Vektor |ϕ&gt; </w:t>
      </w:r>
      <w:r w:rsidR="0068553E">
        <w:t xml:space="preserve">als Vertreter des </w:t>
      </w:r>
      <w:r w:rsidR="00CB516D">
        <w:t>(Mikro-)</w:t>
      </w:r>
      <w:r w:rsidR="0068553E">
        <w:t xml:space="preserve">Weltzustands </w:t>
      </w:r>
      <w:r w:rsidR="00E9782F">
        <w:t xml:space="preserve">ungerührt </w:t>
      </w:r>
      <w:r w:rsidR="00E30FDC">
        <w:t xml:space="preserve">von </w:t>
      </w:r>
      <w:r w:rsidR="00E9782F">
        <w:t>unserer Sicht auf ihn</w:t>
      </w:r>
      <w:r w:rsidR="0068553E">
        <w:t xml:space="preserve"> sein Wesen </w:t>
      </w:r>
      <w:r w:rsidR="00B808AE">
        <w:t>weiter</w:t>
      </w:r>
      <w:r w:rsidR="0068553E">
        <w:t>treibt.</w:t>
      </w:r>
      <w:r w:rsidR="00CB516D">
        <w:t xml:space="preserve"> Die Auswahl erfolgt erst durch die Umgebung</w:t>
      </w:r>
      <w:r w:rsidR="00DC1D3B">
        <w:t>: die Wahl der bevorzugten Basis kann durch die sogenannte „Dekohärenztheorie“ erklärt werden.</w:t>
      </w:r>
      <w:r w:rsidR="00F83FF7">
        <w:rPr>
          <w:rStyle w:val="Funotenzeichen"/>
        </w:rPr>
        <w:footnoteReference w:id="12"/>
      </w:r>
      <w:r w:rsidR="0068553E">
        <w:t xml:space="preserve"> </w:t>
      </w:r>
      <w:r w:rsidR="00E9782F">
        <w:t xml:space="preserve">   </w:t>
      </w:r>
    </w:p>
    <w:p w:rsidR="00792D3B" w:rsidRDefault="00792D3B" w:rsidP="00A91E66">
      <w:pPr>
        <w:pStyle w:val="berschrift2"/>
      </w:pPr>
      <w:bookmarkStart w:id="102" w:name="_Toc487898135"/>
      <w:r>
        <w:t>Lineare Operatoren</w:t>
      </w:r>
      <w:bookmarkEnd w:id="102"/>
    </w:p>
    <w:p w:rsidR="00D5449D" w:rsidRDefault="000F0D85" w:rsidP="00227B07">
      <w:r>
        <w:t>Die Eigenschaften von quadratischen Matrizen und linearen Differentialoperatoren werden in abstrakter Weise auf den unitären Raum übertragen und dadurch unter einem Dach zusammengefasst.</w:t>
      </w:r>
      <w:r w:rsidR="00155CE8">
        <w:t xml:space="preserve"> In der abstrakten Sicht</w:t>
      </w:r>
      <w:r w:rsidR="00A92322">
        <w:t xml:space="preserve"> ist ein Operator</w:t>
      </w:r>
      <w:r w:rsidR="002A2170">
        <w:t xml:space="preserve"> L</w:t>
      </w:r>
      <w:r w:rsidR="00A92322">
        <w:t xml:space="preserve"> eine</w:t>
      </w:r>
      <w:r w:rsidR="00E50B53">
        <w:t xml:space="preserve"> Maschin</w:t>
      </w:r>
      <w:r w:rsidR="002238A7">
        <w:t>e</w:t>
      </w:r>
      <w:r w:rsidR="00155CE8">
        <w:t>, die jedem</w:t>
      </w:r>
      <w:r w:rsidR="00E21043">
        <w:t xml:space="preserve"> unitären</w:t>
      </w:r>
      <w:r w:rsidR="00155CE8">
        <w:t xml:space="preserve"> Vektor |ϕ&gt; einen anderen Vektor |ϕ</w:t>
      </w:r>
      <w:r w:rsidR="00422126">
        <w:t>‘</w:t>
      </w:r>
      <w:r w:rsidR="00155CE8">
        <w:t>&gt; (welcher zufällig auch der gleiche sein kann) zuordnet.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227B07" w:rsidTr="00227B07">
        <w:tc>
          <w:tcPr>
            <w:tcW w:w="4256" w:type="pct"/>
            <w:shd w:val="clear" w:color="auto" w:fill="auto"/>
            <w:vAlign w:val="center"/>
          </w:tcPr>
          <w:p w:rsidR="00227B07" w:rsidRDefault="00227B07" w:rsidP="00227B07">
            <w:pPr>
              <w:jc w:val="center"/>
            </w:pPr>
            <w:r>
              <w:rPr>
                <w:noProof/>
                <w:lang w:eastAsia="de-DE"/>
              </w:rPr>
              <w:lastRenderedPageBreak/>
              <w:drawing>
                <wp:inline distT="0" distB="0" distL="0" distR="0" wp14:anchorId="74763D38" wp14:editId="77177F9B">
                  <wp:extent cx="1426553" cy="270663"/>
                  <wp:effectExtent l="0" t="0" r="254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50025" cy="275116"/>
                          </a:xfrm>
                          <a:prstGeom prst="rect">
                            <a:avLst/>
                          </a:prstGeom>
                        </pic:spPr>
                      </pic:pic>
                    </a:graphicData>
                  </a:graphic>
                </wp:inline>
              </w:drawing>
            </w:r>
          </w:p>
        </w:tc>
        <w:tc>
          <w:tcPr>
            <w:tcW w:w="478" w:type="pct"/>
            <w:shd w:val="clear" w:color="auto" w:fill="auto"/>
            <w:vAlign w:val="center"/>
          </w:tcPr>
          <w:p w:rsidR="00227B07" w:rsidRPr="00227B07" w:rsidRDefault="00227B07" w:rsidP="00227B07">
            <w:pPr>
              <w:jc w:val="right"/>
              <w:rPr>
                <w:rFonts w:ascii="Arial" w:hAnsi="Arial" w:cs="Arial"/>
                <w:vanish/>
                <w:sz w:val="16"/>
              </w:rPr>
            </w:pPr>
            <w:r w:rsidRPr="00227B07">
              <w:rPr>
                <w:rFonts w:ascii="Arial" w:hAnsi="Arial" w:cs="Arial"/>
                <w:vanish/>
                <w:sz w:val="16"/>
              </w:rPr>
              <w:t>DefinitionLinearerOperator</w:t>
            </w:r>
          </w:p>
        </w:tc>
        <w:tc>
          <w:tcPr>
            <w:tcW w:w="266" w:type="pct"/>
            <w:shd w:val="clear" w:color="auto" w:fill="auto"/>
            <w:vAlign w:val="center"/>
          </w:tcPr>
          <w:p w:rsidR="00227B07" w:rsidRDefault="00227B07" w:rsidP="00227B07">
            <w:pPr>
              <w:jc w:val="right"/>
            </w:pPr>
            <w:r>
              <w:t>(</w:t>
            </w:r>
            <w:bookmarkStart w:id="103" w:name="DefinitionLinearerOperator"/>
            <w:r>
              <w:fldChar w:fldCharType="begin"/>
            </w:r>
            <w:r>
              <w:instrText xml:space="preserve"> SEQ Eq \* MERGEFORMAT </w:instrText>
            </w:r>
            <w:r>
              <w:fldChar w:fldCharType="separate"/>
            </w:r>
            <w:r w:rsidR="00D35D7B">
              <w:rPr>
                <w:noProof/>
              </w:rPr>
              <w:t>73</w:t>
            </w:r>
            <w:r>
              <w:fldChar w:fldCharType="end"/>
            </w:r>
            <w:bookmarkEnd w:id="103"/>
            <w:r>
              <w:t>)</w:t>
            </w:r>
          </w:p>
        </w:tc>
      </w:tr>
    </w:tbl>
    <w:p w:rsidR="00227B07" w:rsidRDefault="00227B07" w:rsidP="00D5449D">
      <w:pPr>
        <w:jc w:val="center"/>
      </w:pPr>
    </w:p>
    <w:p w:rsidR="00D5449D" w:rsidRDefault="00B45B83" w:rsidP="00B45B83">
      <w:r>
        <w:t>Die Vektoren lassen sich stellvertretend durch ihre Komponenten bezüglich einer Basis</w:t>
      </w:r>
      <w:r w:rsidR="008A0958">
        <w:t xml:space="preserve"> |v</w:t>
      </w:r>
      <w:r w:rsidR="008A0958" w:rsidRPr="008A0958">
        <w:rPr>
          <w:vertAlign w:val="subscript"/>
        </w:rPr>
        <w:t>k</w:t>
      </w:r>
      <w:r w:rsidR="008A0958">
        <w:t>&gt;</w:t>
      </w:r>
      <w:r>
        <w:t xml:space="preserve"> ausdrücken, für diese</w:t>
      </w:r>
      <w:r w:rsidR="008A4ACC">
        <w:t xml:space="preserve"> Komponenten</w:t>
      </w:r>
      <w:r>
        <w:t xml:space="preserve"> muss der Operator L eine entsprechende Wirkung haben: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94DE2" w:rsidTr="00A94DE2">
        <w:tc>
          <w:tcPr>
            <w:tcW w:w="4256" w:type="pct"/>
            <w:shd w:val="clear" w:color="auto" w:fill="auto"/>
            <w:vAlign w:val="center"/>
          </w:tcPr>
          <w:p w:rsidR="00A94DE2" w:rsidRDefault="00A94DE2" w:rsidP="00A94DE2">
            <w:pPr>
              <w:jc w:val="center"/>
            </w:pPr>
            <w:r>
              <w:rPr>
                <w:noProof/>
                <w:lang w:eastAsia="de-DE"/>
              </w:rPr>
              <w:drawing>
                <wp:inline distT="0" distB="0" distL="0" distR="0" wp14:anchorId="5B875DA9" wp14:editId="7320FC13">
                  <wp:extent cx="1550822" cy="254709"/>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68953" cy="257687"/>
                          </a:xfrm>
                          <a:prstGeom prst="rect">
                            <a:avLst/>
                          </a:prstGeom>
                        </pic:spPr>
                      </pic:pic>
                    </a:graphicData>
                  </a:graphic>
                </wp:inline>
              </w:drawing>
            </w:r>
          </w:p>
        </w:tc>
        <w:tc>
          <w:tcPr>
            <w:tcW w:w="478" w:type="pct"/>
            <w:shd w:val="clear" w:color="auto" w:fill="auto"/>
            <w:vAlign w:val="center"/>
          </w:tcPr>
          <w:p w:rsidR="00A94DE2" w:rsidRPr="00A94DE2" w:rsidRDefault="00A94DE2" w:rsidP="00A94DE2">
            <w:pPr>
              <w:jc w:val="right"/>
              <w:rPr>
                <w:rFonts w:ascii="Arial" w:hAnsi="Arial" w:cs="Arial"/>
                <w:vanish/>
                <w:sz w:val="16"/>
              </w:rPr>
            </w:pPr>
            <w:r w:rsidRPr="00A94DE2">
              <w:rPr>
                <w:rFonts w:ascii="Arial" w:hAnsi="Arial" w:cs="Arial"/>
                <w:vanish/>
                <w:sz w:val="16"/>
              </w:rPr>
              <w:t>LinearerOperatorKomponentenwirkung</w:t>
            </w:r>
          </w:p>
        </w:tc>
        <w:tc>
          <w:tcPr>
            <w:tcW w:w="266" w:type="pct"/>
            <w:shd w:val="clear" w:color="auto" w:fill="auto"/>
            <w:vAlign w:val="center"/>
          </w:tcPr>
          <w:p w:rsidR="00A94DE2" w:rsidRDefault="00A94DE2" w:rsidP="00A94DE2">
            <w:pPr>
              <w:jc w:val="right"/>
            </w:pPr>
            <w:r>
              <w:t>(</w:t>
            </w:r>
            <w:bookmarkStart w:id="104" w:name="LinearerOperatorKomponentenwirkung"/>
            <w:r>
              <w:fldChar w:fldCharType="begin"/>
            </w:r>
            <w:r>
              <w:instrText xml:space="preserve"> SEQ Eq \* MERGEFORMAT </w:instrText>
            </w:r>
            <w:r>
              <w:fldChar w:fldCharType="separate"/>
            </w:r>
            <w:r w:rsidR="00D35D7B">
              <w:rPr>
                <w:noProof/>
              </w:rPr>
              <w:t>74</w:t>
            </w:r>
            <w:r>
              <w:fldChar w:fldCharType="end"/>
            </w:r>
            <w:bookmarkEnd w:id="104"/>
            <w:r>
              <w:t>)</w:t>
            </w:r>
          </w:p>
        </w:tc>
      </w:tr>
    </w:tbl>
    <w:p w:rsidR="00B45B83" w:rsidRDefault="00B45B83" w:rsidP="00A94DE2"/>
    <w:p w:rsidR="00E21B1C" w:rsidRDefault="00064EE9" w:rsidP="005C049B">
      <w:pPr>
        <w:pStyle w:val="Listenabsatz"/>
        <w:numPr>
          <w:ilvl w:val="0"/>
          <w:numId w:val="11"/>
        </w:numPr>
      </w:pPr>
      <w:r>
        <w:t>Einheitsoperator</w:t>
      </w:r>
      <w:r w:rsidR="00EA6710">
        <w:t xml:space="preserve"> </w:t>
      </w:r>
      <w:r w:rsidR="00EA6710" w:rsidRPr="00EA6710">
        <w:rPr>
          <w:b/>
        </w:rPr>
        <w:t>1</w:t>
      </w:r>
      <w:r>
        <w:t>: ordnet jedem Vektor sich selbst zu</w:t>
      </w:r>
    </w:p>
    <w:p w:rsidR="00064EE9" w:rsidRDefault="00064EE9" w:rsidP="005C049B">
      <w:pPr>
        <w:pStyle w:val="Listenabsatz"/>
        <w:numPr>
          <w:ilvl w:val="0"/>
          <w:numId w:val="11"/>
        </w:numPr>
      </w:pPr>
      <w:r>
        <w:t>Nulloperator</w:t>
      </w:r>
      <w:r w:rsidR="00EA6710">
        <w:t xml:space="preserve"> </w:t>
      </w:r>
      <w:r w:rsidR="00EA6710" w:rsidRPr="00EA6710">
        <w:rPr>
          <w:b/>
        </w:rPr>
        <w:t>0</w:t>
      </w:r>
      <w:r>
        <w:t>: ordnet jedem Vektor den Nullvektor zu, der in allen Basen nur aus 0-Komponenten besteht.</w:t>
      </w:r>
    </w:p>
    <w:p w:rsidR="003E61D9" w:rsidRDefault="00890669" w:rsidP="003E61D9">
      <w:r>
        <w:t>Die Operatoren der Quantentheorie sind linear:</w:t>
      </w:r>
      <w:r w:rsidR="003E61D9">
        <w:br/>
      </w:r>
      <w:r w:rsidR="00EC2D79">
        <w:rPr>
          <w:noProof/>
          <w:lang w:eastAsia="de-DE"/>
        </w:rPr>
        <w:drawing>
          <wp:inline distT="0" distB="0" distL="0" distR="0" wp14:anchorId="53736361" wp14:editId="0CB87175">
            <wp:extent cx="2106777" cy="571827"/>
            <wp:effectExtent l="0" t="0" r="825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8116" cy="572190"/>
                    </a:xfrm>
                    <a:prstGeom prst="rect">
                      <a:avLst/>
                    </a:prstGeom>
                  </pic:spPr>
                </pic:pic>
              </a:graphicData>
            </a:graphic>
          </wp:inline>
        </w:drawing>
      </w:r>
    </w:p>
    <w:p w:rsidR="00890669" w:rsidRDefault="003E61D9" w:rsidP="003E61D9">
      <w:r>
        <w:t>Summe von Operatoren:</w:t>
      </w:r>
      <w:r w:rsidR="00680086">
        <w:br/>
      </w:r>
      <w:r w:rsidR="00680086">
        <w:rPr>
          <w:noProof/>
          <w:lang w:eastAsia="de-DE"/>
        </w:rPr>
        <w:drawing>
          <wp:inline distT="0" distB="0" distL="0" distR="0" wp14:anchorId="1AE55A97" wp14:editId="6BD11876">
            <wp:extent cx="2187245" cy="250676"/>
            <wp:effectExtent l="0" t="0" r="381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696" cy="255427"/>
                    </a:xfrm>
                    <a:prstGeom prst="rect">
                      <a:avLst/>
                    </a:prstGeom>
                  </pic:spPr>
                </pic:pic>
              </a:graphicData>
            </a:graphic>
          </wp:inline>
        </w:drawing>
      </w:r>
    </w:p>
    <w:p w:rsidR="00B41AC4" w:rsidRDefault="00B41AC4" w:rsidP="003E61D9">
      <w:r>
        <w:t>Produkt von Operatoren</w:t>
      </w:r>
      <w:r w:rsidR="00143428">
        <w:t xml:space="preserve"> (</w:t>
      </w:r>
      <w:r w:rsidR="00143428" w:rsidRPr="00143428">
        <w:rPr>
          <w:color w:val="FF0000"/>
        </w:rPr>
        <w:t>nicht kommutativ</w:t>
      </w:r>
      <w:r w:rsidR="00143428">
        <w:t>)</w:t>
      </w:r>
      <w:r>
        <w:t>:</w:t>
      </w:r>
      <w:r>
        <w:br/>
      </w:r>
      <w:r>
        <w:rPr>
          <w:noProof/>
          <w:lang w:eastAsia="de-DE"/>
        </w:rPr>
        <w:drawing>
          <wp:inline distT="0" distB="0" distL="0" distR="0" wp14:anchorId="4FA45D41" wp14:editId="6F9A6026">
            <wp:extent cx="2253081" cy="201450"/>
            <wp:effectExtent l="0" t="0" r="0" b="825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57913" cy="219764"/>
                    </a:xfrm>
                    <a:prstGeom prst="rect">
                      <a:avLst/>
                    </a:prstGeom>
                  </pic:spPr>
                </pic:pic>
              </a:graphicData>
            </a:graphic>
          </wp:inline>
        </w:drawing>
      </w:r>
    </w:p>
    <w:p w:rsidR="007C397C" w:rsidRDefault="009E6AEE" w:rsidP="002D456B">
      <w:r>
        <w:t xml:space="preserve">Als </w:t>
      </w:r>
      <w:r w:rsidRPr="009E6AEE">
        <w:rPr>
          <w:b/>
        </w:rPr>
        <w:t>Kommutator</w:t>
      </w:r>
      <w:r>
        <w:t xml:space="preserve"> definiert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7C397C" w:rsidTr="007C397C">
        <w:tc>
          <w:tcPr>
            <w:tcW w:w="4256" w:type="pct"/>
            <w:shd w:val="clear" w:color="auto" w:fill="auto"/>
            <w:vAlign w:val="center"/>
          </w:tcPr>
          <w:p w:rsidR="007C397C" w:rsidRDefault="000406EC" w:rsidP="007C397C">
            <w:pPr>
              <w:jc w:val="center"/>
            </w:pPr>
            <w:r>
              <w:rPr>
                <w:noProof/>
                <w:lang w:eastAsia="de-DE"/>
              </w:rPr>
              <w:drawing>
                <wp:inline distT="0" distB="0" distL="0" distR="0">
                  <wp:extent cx="2766066" cy="138684"/>
                  <wp:effectExtent l="0" t="0" r="0" b="0"/>
                  <wp:docPr id="493" name="Grafik 493" descr="%FontSize=11&#10;%TeXFontSize=11&#10;\documentclass{article}\usepackage{physics}\usepackage{MnSymbol}\usepackage{mathrsfs}\usepackage{mathtools}\pagestyle{empty}\begin{document}&#10;\[&#10;\mathscr M \mathscr L &#10;-&#10;\mathscr L \mathscr M&#10;= [\mathscr M, \mathscr L]_- \ oder \  einfach \ &#10;[\mathscr M, \mathscr 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blip>
                          <a:stretch>
                            <a:fillRect/>
                          </a:stretch>
                        </pic:blipFill>
                        <pic:spPr>
                          <a:xfrm>
                            <a:off x="0" y="0"/>
                            <a:ext cx="2766066" cy="138684"/>
                          </a:xfrm>
                          <a:prstGeom prst="rect">
                            <a:avLst/>
                          </a:prstGeom>
                          <a:noFill/>
                          <a:ln>
                            <a:noFill/>
                          </a:ln>
                        </pic:spPr>
                      </pic:pic>
                    </a:graphicData>
                  </a:graphic>
                </wp:inline>
              </w:drawing>
            </w:r>
          </w:p>
        </w:tc>
        <w:tc>
          <w:tcPr>
            <w:tcW w:w="478" w:type="pct"/>
            <w:shd w:val="clear" w:color="auto" w:fill="auto"/>
            <w:vAlign w:val="center"/>
          </w:tcPr>
          <w:p w:rsidR="007C397C" w:rsidRPr="007C397C" w:rsidRDefault="007C397C" w:rsidP="007C397C">
            <w:pPr>
              <w:jc w:val="right"/>
              <w:rPr>
                <w:rFonts w:ascii="Arial" w:hAnsi="Arial" w:cs="Arial"/>
                <w:vanish/>
                <w:sz w:val="16"/>
              </w:rPr>
            </w:pPr>
            <w:r w:rsidRPr="007C397C">
              <w:rPr>
                <w:rFonts w:ascii="Arial" w:hAnsi="Arial" w:cs="Arial"/>
                <w:vanish/>
                <w:sz w:val="16"/>
              </w:rPr>
              <w:t>DefinitionKommutator</w:t>
            </w:r>
          </w:p>
        </w:tc>
        <w:tc>
          <w:tcPr>
            <w:tcW w:w="266" w:type="pct"/>
            <w:shd w:val="clear" w:color="auto" w:fill="auto"/>
            <w:vAlign w:val="center"/>
          </w:tcPr>
          <w:p w:rsidR="007C397C" w:rsidRDefault="007C397C" w:rsidP="007C397C">
            <w:pPr>
              <w:jc w:val="right"/>
            </w:pPr>
            <w:r>
              <w:t>(</w:t>
            </w:r>
            <w:bookmarkStart w:id="105" w:name="DefinitionKommutator"/>
            <w:r>
              <w:fldChar w:fldCharType="begin"/>
            </w:r>
            <w:r>
              <w:instrText xml:space="preserve"> SEQ Eq \* MERGEFORMAT </w:instrText>
            </w:r>
            <w:r>
              <w:fldChar w:fldCharType="separate"/>
            </w:r>
            <w:r w:rsidR="00D35D7B">
              <w:rPr>
                <w:noProof/>
              </w:rPr>
              <w:t>75</w:t>
            </w:r>
            <w:r>
              <w:fldChar w:fldCharType="end"/>
            </w:r>
            <w:bookmarkEnd w:id="105"/>
            <w:r>
              <w:t>)</w:t>
            </w:r>
          </w:p>
        </w:tc>
      </w:tr>
    </w:tbl>
    <w:p w:rsidR="00616830" w:rsidRDefault="009E6AEE" w:rsidP="002D456B">
      <w:r>
        <w:br/>
      </w:r>
      <w:r w:rsidR="002D456B">
        <w:t xml:space="preserve">Wie bei den Matrizen und den Differentialoperatoren lassen sich über Taylorreihen wieder Funktionen von </w:t>
      </w:r>
      <w:r w:rsidR="00904020">
        <w:t xml:space="preserve">linearen </w:t>
      </w:r>
      <w:r w:rsidR="002D456B">
        <w:t xml:space="preserve">Operatoren definieren, die wiederum </w:t>
      </w:r>
      <w:r w:rsidR="00904020">
        <w:t xml:space="preserve">lineare </w:t>
      </w:r>
      <w:r w:rsidR="002D456B">
        <w:t xml:space="preserve">Operatoren sind. </w:t>
      </w:r>
      <w:r w:rsidR="00616830">
        <w:br/>
      </w:r>
      <w:r w:rsidR="00616830">
        <w:rPr>
          <w:noProof/>
          <w:lang w:eastAsia="de-DE"/>
        </w:rPr>
        <w:drawing>
          <wp:inline distT="0" distB="0" distL="0" distR="0" wp14:anchorId="01F67D0F" wp14:editId="68285BEC">
            <wp:extent cx="1144170" cy="424282"/>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43121" cy="423893"/>
                    </a:xfrm>
                    <a:prstGeom prst="rect">
                      <a:avLst/>
                    </a:prstGeom>
                  </pic:spPr>
                </pic:pic>
              </a:graphicData>
            </a:graphic>
          </wp:inline>
        </w:drawing>
      </w:r>
    </w:p>
    <w:p w:rsidR="00DA3C81" w:rsidRDefault="00DA3C81" w:rsidP="002D456B">
      <w:r>
        <w:t>Durch die Definition der</w:t>
      </w:r>
      <w:r w:rsidR="002E159F">
        <w:t xml:space="preserve"> (partiellen)</w:t>
      </w:r>
      <w:r>
        <w:t xml:space="preserve"> Ableitung einer Operatorfunktion F</w:t>
      </w:r>
      <w:r w:rsidR="00ED2533">
        <w:t>(L1, L2, ...)</w:t>
      </w:r>
      <w:r>
        <w:t xml:space="preserve"> </w:t>
      </w:r>
      <w:r>
        <w:br/>
      </w:r>
      <w:r>
        <w:rPr>
          <w:noProof/>
          <w:lang w:eastAsia="de-DE"/>
        </w:rPr>
        <w:drawing>
          <wp:inline distT="0" distB="0" distL="0" distR="0" wp14:anchorId="6F5B64C5" wp14:editId="2035C9F6">
            <wp:extent cx="3357676" cy="418371"/>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61905" cy="418898"/>
                    </a:xfrm>
                    <a:prstGeom prst="rect">
                      <a:avLst/>
                    </a:prstGeom>
                  </pic:spPr>
                </pic:pic>
              </a:graphicData>
            </a:graphic>
          </wp:inline>
        </w:drawing>
      </w:r>
    </w:p>
    <w:p w:rsidR="002D456B" w:rsidRDefault="002D456B" w:rsidP="002D456B">
      <w:r>
        <w:t xml:space="preserve">lassen sich sogar Differentialgleichungen für Operatoren </w:t>
      </w:r>
      <w:r w:rsidR="00F13D92">
        <w:t>formulieren.</w:t>
      </w:r>
    </w:p>
    <w:p w:rsidR="002D456B" w:rsidRDefault="007C6420" w:rsidP="007C6420">
      <w:pPr>
        <w:pStyle w:val="berschrift3"/>
      </w:pPr>
      <w:bookmarkStart w:id="106" w:name="_Toc487898136"/>
      <w:r>
        <w:t>Tensorprodukt als linearer Operator</w:t>
      </w:r>
      <w:bookmarkEnd w:id="106"/>
    </w:p>
    <w:p w:rsidR="000D6C96" w:rsidRDefault="00D4304D" w:rsidP="00D4304D">
      <w:r>
        <w:t>Analog zum Tensorprodukt, das wir schon kennen, lässt sich auch im unitären Raum</w:t>
      </w:r>
      <w:r w:rsidR="00C2793C">
        <w:t xml:space="preserve"> aus 2 Vektoren |u&gt; und |v&gt;</w:t>
      </w:r>
      <w:r>
        <w:t xml:space="preserve"> ein Tensorprodukt definieren, das als |u&gt;&lt;v| geschrieben wird. Dieses Konstrukt ist ein linearer Operator mi</w:t>
      </w:r>
      <w:r w:rsidR="00906A83">
        <w:t>t dieser Eigenschaft:</w:t>
      </w:r>
      <w:r w:rsidR="00906A83">
        <w:br/>
      </w:r>
      <w:r w:rsidR="00906A83">
        <w:rPr>
          <w:noProof/>
          <w:lang w:eastAsia="de-DE"/>
        </w:rPr>
        <w:drawing>
          <wp:inline distT="0" distB="0" distL="0" distR="0" wp14:anchorId="4A91A787" wp14:editId="50D4B29E">
            <wp:extent cx="1865376" cy="270133"/>
            <wp:effectExtent l="0" t="0" r="190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09199" cy="276479"/>
                    </a:xfrm>
                    <a:prstGeom prst="rect">
                      <a:avLst/>
                    </a:prstGeom>
                  </pic:spPr>
                </pic:pic>
              </a:graphicData>
            </a:graphic>
          </wp:inline>
        </w:drawing>
      </w:r>
    </w:p>
    <w:p w:rsidR="006F0806" w:rsidRDefault="000D6C96" w:rsidP="00D4304D">
      <w:r>
        <w:t xml:space="preserve">Wie bei den Matrizen ist nicht jeder lineare Operator ein Tensorprodukt, doch jeder lineare Operator kann als Summe/Integral über Tensorprodukte dargestellt werden. Die Zerlegung ist wieder nicht eindeutig. </w:t>
      </w:r>
    </w:p>
    <w:p w:rsidR="00D4304D" w:rsidRDefault="006F0806" w:rsidP="00D4304D">
      <w:r>
        <w:lastRenderedPageBreak/>
        <w:t>D</w:t>
      </w:r>
      <w:r w:rsidR="000D6C96">
        <w:t xml:space="preserve">en Einheitsoperator </w:t>
      </w:r>
      <w:r>
        <w:t xml:space="preserve">kann man </w:t>
      </w:r>
      <w:r w:rsidR="000442D4">
        <w:t>ablesen aus der Entwicklung eines Vektors nach irgendeiner Basis</w:t>
      </w:r>
      <w:r w:rsidR="00325D36">
        <w:t xml:space="preserve"> ((</w:t>
      </w:r>
      <w:r w:rsidR="00325D36">
        <w:fldChar w:fldCharType="begin"/>
      </w:r>
      <w:r w:rsidR="00325D36">
        <w:instrText xml:space="preserve"> REF OrthonormalIdentitaetSumme \h </w:instrText>
      </w:r>
      <w:r w:rsidR="00325D36">
        <w:fldChar w:fldCharType="separate"/>
      </w:r>
      <w:r w:rsidR="00D35D7B">
        <w:rPr>
          <w:noProof/>
        </w:rPr>
        <w:t>69</w:t>
      </w:r>
      <w:r w:rsidR="00325D36">
        <w:fldChar w:fldCharType="end"/>
      </w:r>
      <w:r w:rsidR="00325D36">
        <w:t>) bzw. (</w:t>
      </w:r>
      <w:r w:rsidR="00325D36">
        <w:fldChar w:fldCharType="begin"/>
      </w:r>
      <w:r w:rsidR="00325D36">
        <w:instrText xml:space="preserve"> REF OrthonormalIdentitaetIntegral \h </w:instrText>
      </w:r>
      <w:r w:rsidR="00325D36">
        <w:fldChar w:fldCharType="separate"/>
      </w:r>
      <w:r w:rsidR="00D35D7B">
        <w:rPr>
          <w:noProof/>
        </w:rPr>
        <w:t>70</w:t>
      </w:r>
      <w:r w:rsidR="00325D36">
        <w:fldChar w:fldCharType="end"/>
      </w:r>
      <w:r w:rsidR="00325D36">
        <w:t xml:space="preserve">)): </w:t>
      </w:r>
      <w:r w:rsidR="00D4304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9522F" w:rsidTr="0019522F">
        <w:tc>
          <w:tcPr>
            <w:tcW w:w="4256" w:type="pct"/>
            <w:shd w:val="clear" w:color="auto" w:fill="auto"/>
            <w:vAlign w:val="center"/>
          </w:tcPr>
          <w:p w:rsidR="0019522F" w:rsidRDefault="0019522F" w:rsidP="0019522F">
            <w:pPr>
              <w:jc w:val="center"/>
            </w:pPr>
            <w:r>
              <w:rPr>
                <w:noProof/>
                <w:lang w:eastAsia="de-DE"/>
              </w:rPr>
              <w:drawing>
                <wp:inline distT="0" distB="0" distL="0" distR="0" wp14:anchorId="0AD549AB" wp14:editId="3377D8AC">
                  <wp:extent cx="1345997" cy="356083"/>
                  <wp:effectExtent l="0" t="0" r="6985" b="63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348154" cy="356654"/>
                          </a:xfrm>
                          <a:prstGeom prst="rect">
                            <a:avLst/>
                          </a:prstGeom>
                        </pic:spPr>
                      </pic:pic>
                    </a:graphicData>
                  </a:graphic>
                </wp:inline>
              </w:drawing>
            </w:r>
          </w:p>
        </w:tc>
        <w:tc>
          <w:tcPr>
            <w:tcW w:w="478" w:type="pct"/>
            <w:shd w:val="clear" w:color="auto" w:fill="auto"/>
            <w:vAlign w:val="center"/>
          </w:tcPr>
          <w:p w:rsidR="0019522F" w:rsidRPr="0019522F" w:rsidRDefault="0019522F" w:rsidP="0019522F">
            <w:pPr>
              <w:jc w:val="right"/>
              <w:rPr>
                <w:rFonts w:ascii="Arial" w:hAnsi="Arial" w:cs="Arial"/>
                <w:vanish/>
                <w:sz w:val="16"/>
              </w:rPr>
            </w:pPr>
            <w:r w:rsidRPr="0019522F">
              <w:rPr>
                <w:rFonts w:ascii="Arial" w:hAnsi="Arial" w:cs="Arial"/>
                <w:vanish/>
                <w:sz w:val="16"/>
              </w:rPr>
              <w:t>EinheitsoperatorAusProjektoren</w:t>
            </w:r>
          </w:p>
        </w:tc>
        <w:tc>
          <w:tcPr>
            <w:tcW w:w="266" w:type="pct"/>
            <w:shd w:val="clear" w:color="auto" w:fill="auto"/>
            <w:vAlign w:val="center"/>
          </w:tcPr>
          <w:p w:rsidR="0019522F" w:rsidRDefault="0019522F" w:rsidP="0019522F">
            <w:pPr>
              <w:jc w:val="right"/>
            </w:pPr>
            <w:r>
              <w:t>(</w:t>
            </w:r>
            <w:bookmarkStart w:id="107" w:name="EinheitsoperatorAusProjektoren"/>
            <w:r>
              <w:fldChar w:fldCharType="begin"/>
            </w:r>
            <w:r>
              <w:instrText xml:space="preserve"> SEQ Eq \* MERGEFORMAT </w:instrText>
            </w:r>
            <w:r>
              <w:fldChar w:fldCharType="separate"/>
            </w:r>
            <w:r w:rsidR="00D35D7B">
              <w:rPr>
                <w:noProof/>
              </w:rPr>
              <w:t>76</w:t>
            </w:r>
            <w:r>
              <w:fldChar w:fldCharType="end"/>
            </w:r>
            <w:bookmarkEnd w:id="107"/>
            <w:r>
              <w:t>)</w:t>
            </w:r>
          </w:p>
        </w:tc>
      </w:tr>
    </w:tbl>
    <w:p w:rsidR="00D1380F" w:rsidRPr="00D4304D" w:rsidRDefault="00D07239" w:rsidP="00D4304D">
      <w:r>
        <w:t>Die |v</w:t>
      </w:r>
      <w:r w:rsidRPr="000A00FB">
        <w:rPr>
          <w:vertAlign w:val="subscript"/>
        </w:rPr>
        <w:t>k</w:t>
      </w:r>
      <w:r>
        <w:t>&gt;&lt;v</w:t>
      </w:r>
      <w:r w:rsidRPr="000A00FB">
        <w:rPr>
          <w:vertAlign w:val="subscript"/>
        </w:rPr>
        <w:t>k</w:t>
      </w:r>
      <w:r>
        <w:t>| sind Projektionsoperatoren auf die Basisvektoren.</w:t>
      </w:r>
      <w:r w:rsidR="00F9041E">
        <w:t xml:space="preserve"> </w:t>
      </w:r>
      <w:r w:rsidR="00D948CF">
        <w:t xml:space="preserve">Diese </w:t>
      </w:r>
      <w:r w:rsidR="00634966">
        <w:t>Zerlegung</w:t>
      </w:r>
      <w:r w:rsidR="00D948CF">
        <w:t xml:space="preserve"> des Einheitsoperators </w:t>
      </w:r>
      <w:r w:rsidR="00634966">
        <w:t xml:space="preserve">in Projektionsoperatoren </w:t>
      </w:r>
      <w:r w:rsidR="00F86953">
        <w:t xml:space="preserve">gilt </w:t>
      </w:r>
      <w:r w:rsidR="00D948CF">
        <w:t>für jede Orthonormalbasis: |v</w:t>
      </w:r>
      <w:r w:rsidR="00D948CF" w:rsidRPr="00D948CF">
        <w:rPr>
          <w:vertAlign w:val="subscript"/>
        </w:rPr>
        <w:t>k</w:t>
      </w:r>
      <w:r w:rsidR="00D948CF">
        <w:t>&gt;, |u</w:t>
      </w:r>
      <w:r w:rsidR="00D948CF" w:rsidRPr="00D948CF">
        <w:rPr>
          <w:vertAlign w:val="subscript"/>
        </w:rPr>
        <w:t>x</w:t>
      </w:r>
      <w:r w:rsidR="00D948CF">
        <w:t>&gt;, ...</w:t>
      </w:r>
    </w:p>
    <w:p w:rsidR="00D77AE4" w:rsidRDefault="00D77AE4" w:rsidP="00D77AE4">
      <w:pPr>
        <w:pStyle w:val="berschrift3"/>
      </w:pPr>
      <w:bookmarkStart w:id="108" w:name="_Toc487898137"/>
      <w:r>
        <w:t>Matrixelemente eines Operators</w:t>
      </w:r>
      <w:bookmarkEnd w:id="108"/>
    </w:p>
    <w:p w:rsidR="004241AB" w:rsidRDefault="004241AB" w:rsidP="004241AB">
      <w:r>
        <w:t>Ein abstrakter Vektor erhält durch die Wahl einer Basis konkrete Komponenten: ein Zahlentupel oder eine Funktion einer Veränderlichen. Genauso bekommt ein linearer Operator durch die Wahl dieser Basis entsprechende Komponenten: eine Matrix oder</w:t>
      </w:r>
      <w:r w:rsidR="00641A7F">
        <w:rPr>
          <w:rStyle w:val="Funotenzeichen"/>
        </w:rPr>
        <w:footnoteReference w:id="13"/>
      </w:r>
      <w:r>
        <w:t xml:space="preserve"> eine Funktion zweier Veränderlicher.</w:t>
      </w:r>
    </w:p>
    <w:p w:rsidR="002C506A" w:rsidRDefault="002C506A" w:rsidP="004241AB">
      <w:r>
        <w:t xml:space="preserve">Über die Definition des Einheitsoperators lässt sich die </w:t>
      </w:r>
      <w:r w:rsidR="00107E04">
        <w:t>Wirkung eines Operators auf die Komponenten eines Vektors</w:t>
      </w:r>
      <w:r w:rsidR="0038407B">
        <w:t xml:space="preserve"> (</w:t>
      </w:r>
      <w:r w:rsidR="0038407B">
        <w:fldChar w:fldCharType="begin"/>
      </w:r>
      <w:r w:rsidR="0038407B">
        <w:instrText xml:space="preserve"> REF LinearerOperatorKomponentenwirkung \h </w:instrText>
      </w:r>
      <w:r w:rsidR="0038407B">
        <w:fldChar w:fldCharType="separate"/>
      </w:r>
      <w:r w:rsidR="00D35D7B">
        <w:rPr>
          <w:noProof/>
        </w:rPr>
        <w:t>74</w:t>
      </w:r>
      <w:r w:rsidR="0038407B">
        <w:fldChar w:fldCharType="end"/>
      </w:r>
      <w:r w:rsidR="0038407B">
        <w:t>)</w:t>
      </w:r>
      <w:r w:rsidR="00107E04">
        <w:t xml:space="preserve"> so ausdrücken: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7E04" w:rsidTr="00C5080B">
        <w:tc>
          <w:tcPr>
            <w:tcW w:w="4234" w:type="pct"/>
            <w:shd w:val="clear" w:color="auto" w:fill="auto"/>
            <w:vAlign w:val="center"/>
          </w:tcPr>
          <w:p w:rsidR="00107E04" w:rsidRDefault="00CE5F1A" w:rsidP="00107E04">
            <w:pPr>
              <w:jc w:val="center"/>
            </w:pPr>
            <w:r>
              <w:rPr>
                <w:noProof/>
                <w:lang w:eastAsia="de-DE"/>
              </w:rPr>
              <w:drawing>
                <wp:inline distT="0" distB="0" distL="0" distR="0">
                  <wp:extent cx="4280925" cy="268225"/>
                  <wp:effectExtent l="0" t="0" r="5715" b="0"/>
                  <wp:docPr id="481" name="Grafik 481" descr="%FontSize=11&#10;%TeXFontSize=11&#10;\documentclass{article}&#10;\usepackage{physics} &#10;\usepackage{MnSymbol}&#10;\usepackage{mathrsfs}&#10;\usepackage{mathtools}&#10;\pagestyle{empty}&#10;\begin{document}&#10;\[&#10;\mathscr{L} \phi(k') = \mathscr{L} &lt;v_k'|\phi&gt; \equiv &lt;v_k'|\mathscr{L} \phi&gt; =&#10;\sumint_{k} &lt;v_{k'}|\mathscr{L} v_k&gt;&lt;v_k| \phi&gt; \equiv&#10;\sumint_{k} L(k',k)\ph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blip>
                          <a:stretch>
                            <a:fillRect/>
                          </a:stretch>
                        </pic:blipFill>
                        <pic:spPr>
                          <a:xfrm>
                            <a:off x="0" y="0"/>
                            <a:ext cx="4280925" cy="268225"/>
                          </a:xfrm>
                          <a:prstGeom prst="rect">
                            <a:avLst/>
                          </a:prstGeom>
                          <a:noFill/>
                          <a:ln>
                            <a:noFill/>
                          </a:ln>
                        </pic:spPr>
                      </pic:pic>
                    </a:graphicData>
                  </a:graphic>
                </wp:inline>
              </w:drawing>
            </w:r>
          </w:p>
        </w:tc>
        <w:tc>
          <w:tcPr>
            <w:tcW w:w="457" w:type="pct"/>
            <w:shd w:val="clear" w:color="auto" w:fill="auto"/>
            <w:vAlign w:val="center"/>
          </w:tcPr>
          <w:p w:rsidR="00107E04" w:rsidRPr="00107E04" w:rsidRDefault="00107E04" w:rsidP="00107E04">
            <w:pPr>
              <w:jc w:val="right"/>
              <w:rPr>
                <w:rFonts w:ascii="Arial" w:hAnsi="Arial" w:cs="Arial"/>
                <w:vanish/>
                <w:sz w:val="16"/>
              </w:rPr>
            </w:pPr>
            <w:r w:rsidRPr="00107E04">
              <w:rPr>
                <w:rFonts w:ascii="Arial" w:hAnsi="Arial" w:cs="Arial"/>
                <w:vanish/>
                <w:sz w:val="16"/>
              </w:rPr>
              <w:t>OperatorMatrixelemente</w:t>
            </w:r>
          </w:p>
        </w:tc>
        <w:tc>
          <w:tcPr>
            <w:tcW w:w="308" w:type="pct"/>
            <w:shd w:val="clear" w:color="auto" w:fill="auto"/>
            <w:vAlign w:val="center"/>
          </w:tcPr>
          <w:p w:rsidR="00107E04" w:rsidRDefault="00107E04" w:rsidP="00107E04">
            <w:pPr>
              <w:jc w:val="right"/>
            </w:pPr>
            <w:r>
              <w:t>(</w:t>
            </w:r>
            <w:bookmarkStart w:id="109" w:name="OperatorMatrixelemente"/>
            <w:r>
              <w:fldChar w:fldCharType="begin"/>
            </w:r>
            <w:r>
              <w:instrText xml:space="preserve"> SEQ Eq \* MERGEFORMAT </w:instrText>
            </w:r>
            <w:r>
              <w:fldChar w:fldCharType="separate"/>
            </w:r>
            <w:r w:rsidR="00D35D7B">
              <w:rPr>
                <w:noProof/>
              </w:rPr>
              <w:t>77</w:t>
            </w:r>
            <w:r>
              <w:fldChar w:fldCharType="end"/>
            </w:r>
            <w:bookmarkEnd w:id="109"/>
            <w:r>
              <w:t>)</w:t>
            </w:r>
          </w:p>
        </w:tc>
      </w:tr>
    </w:tbl>
    <w:p w:rsidR="002C506A" w:rsidRDefault="002C2246" w:rsidP="004241AB">
      <w:r>
        <w:t>Die Matrixelem</w:t>
      </w:r>
      <w:r w:rsidR="003A0832">
        <w:t>ente eines Operators sind also:</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3A0832" w:rsidTr="003A0832">
        <w:tc>
          <w:tcPr>
            <w:tcW w:w="4256" w:type="pct"/>
            <w:shd w:val="clear" w:color="auto" w:fill="auto"/>
            <w:vAlign w:val="center"/>
          </w:tcPr>
          <w:p w:rsidR="003A0832" w:rsidRDefault="00B14251" w:rsidP="003A0832">
            <w:pPr>
              <w:jc w:val="center"/>
            </w:pPr>
            <w:r>
              <w:rPr>
                <w:noProof/>
                <w:lang w:eastAsia="de-DE"/>
              </w:rPr>
              <w:drawing>
                <wp:inline distT="0" distB="0" distL="0" distR="0" wp14:anchorId="2E234ECB" wp14:editId="1B9289FB">
                  <wp:extent cx="1232919" cy="141732"/>
                  <wp:effectExtent l="0" t="0" r="5715" b="0"/>
                  <wp:docPr id="395" name="Grafik 395" descr="%FontSize=11&#10;%TeXFontSize=11&#10;\documentclass{article}&#10;\usepackage{mathrsfs}&#10;\pagestyle{empty}&#10;\begin{document}&#10;\[&#10;L(k',k)&#10;\equiv&#10;&lt;v_{k'}|\mathscr{L} v_k&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blip>
                          <a:stretch>
                            <a:fillRect/>
                          </a:stretch>
                        </pic:blipFill>
                        <pic:spPr>
                          <a:xfrm>
                            <a:off x="0" y="0"/>
                            <a:ext cx="1232919" cy="141732"/>
                          </a:xfrm>
                          <a:prstGeom prst="rect">
                            <a:avLst/>
                          </a:prstGeom>
                          <a:noFill/>
                          <a:ln>
                            <a:noFill/>
                          </a:ln>
                        </pic:spPr>
                      </pic:pic>
                    </a:graphicData>
                  </a:graphic>
                </wp:inline>
              </w:drawing>
            </w:r>
          </w:p>
        </w:tc>
        <w:tc>
          <w:tcPr>
            <w:tcW w:w="478" w:type="pct"/>
            <w:shd w:val="clear" w:color="auto" w:fill="auto"/>
            <w:vAlign w:val="center"/>
          </w:tcPr>
          <w:p w:rsidR="003A0832" w:rsidRPr="003A0832" w:rsidRDefault="003A0832" w:rsidP="003A0832">
            <w:pPr>
              <w:jc w:val="right"/>
              <w:rPr>
                <w:rFonts w:ascii="Arial" w:hAnsi="Arial" w:cs="Arial"/>
                <w:vanish/>
                <w:sz w:val="16"/>
              </w:rPr>
            </w:pPr>
            <w:r w:rsidRPr="003A0832">
              <w:rPr>
                <w:rFonts w:ascii="Arial" w:hAnsi="Arial" w:cs="Arial"/>
                <w:vanish/>
                <w:sz w:val="16"/>
              </w:rPr>
              <w:t>MatrixelementeOperator</w:t>
            </w:r>
          </w:p>
        </w:tc>
        <w:tc>
          <w:tcPr>
            <w:tcW w:w="266" w:type="pct"/>
            <w:shd w:val="clear" w:color="auto" w:fill="auto"/>
            <w:vAlign w:val="center"/>
          </w:tcPr>
          <w:p w:rsidR="003A0832" w:rsidRDefault="003A0832" w:rsidP="003A0832">
            <w:pPr>
              <w:jc w:val="right"/>
            </w:pPr>
            <w:r>
              <w:t>(</w:t>
            </w:r>
            <w:bookmarkStart w:id="110" w:name="MatrixelementeOperator"/>
            <w:r>
              <w:fldChar w:fldCharType="begin"/>
            </w:r>
            <w:r>
              <w:instrText xml:space="preserve"> SEQ Eq \* MERGEFORMAT </w:instrText>
            </w:r>
            <w:r>
              <w:fldChar w:fldCharType="separate"/>
            </w:r>
            <w:r w:rsidR="00D35D7B">
              <w:rPr>
                <w:noProof/>
              </w:rPr>
              <w:t>78</w:t>
            </w:r>
            <w:r>
              <w:fldChar w:fldCharType="end"/>
            </w:r>
            <w:bookmarkEnd w:id="110"/>
            <w:r>
              <w:t>)</w:t>
            </w:r>
          </w:p>
        </w:tc>
      </w:tr>
    </w:tbl>
    <w:p w:rsidR="003A0832" w:rsidRDefault="00155AC4" w:rsidP="00155AC4">
      <w:pPr>
        <w:pStyle w:val="berschrift4"/>
      </w:pPr>
      <w:r>
        <w:t>Transformation der Matrixelemente</w:t>
      </w:r>
    </w:p>
    <w:p w:rsidR="009B4A69" w:rsidRDefault="0021070B" w:rsidP="00FD1CAF">
      <w:r>
        <w:t>Analog zu (</w:t>
      </w:r>
      <w:r>
        <w:fldChar w:fldCharType="begin"/>
      </w:r>
      <w:r>
        <w:instrText xml:space="preserve"> REF TransformationTensor \h </w:instrText>
      </w:r>
      <w:r>
        <w:fldChar w:fldCharType="separate"/>
      </w:r>
      <w:r w:rsidR="00D35D7B">
        <w:rPr>
          <w:noProof/>
        </w:rPr>
        <w:t>34</w:t>
      </w:r>
      <w:r>
        <w:fldChar w:fldCharType="end"/>
      </w:r>
      <w:r>
        <w:t>) transformieren sich die Matrixelemente eines linearen Operators beim Wechsel zu einer anderen Basis</w:t>
      </w:r>
      <w:r w:rsidR="009B4A69">
        <w:t xml:space="preserve"> (ein Basiswechsel ist eine lineare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97FE5" w:rsidTr="00B97FE5">
        <w:tc>
          <w:tcPr>
            <w:tcW w:w="4256" w:type="pct"/>
            <w:shd w:val="clear" w:color="auto" w:fill="auto"/>
            <w:vAlign w:val="center"/>
          </w:tcPr>
          <w:p w:rsidR="00B97FE5" w:rsidRDefault="00B97FE5" w:rsidP="00B97FE5">
            <w:pPr>
              <w:jc w:val="center"/>
            </w:pPr>
            <w:r>
              <w:rPr>
                <w:noProof/>
                <w:lang w:eastAsia="de-DE"/>
              </w:rPr>
              <w:drawing>
                <wp:inline distT="0" distB="0" distL="0" distR="0" wp14:anchorId="5FC4198E" wp14:editId="01153F58">
                  <wp:extent cx="3125787" cy="353587"/>
                  <wp:effectExtent l="0" t="0" r="0" b="889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38058" cy="354975"/>
                          </a:xfrm>
                          <a:prstGeom prst="rect">
                            <a:avLst/>
                          </a:prstGeom>
                        </pic:spPr>
                      </pic:pic>
                    </a:graphicData>
                  </a:graphic>
                </wp:inline>
              </w:drawing>
            </w:r>
          </w:p>
        </w:tc>
        <w:tc>
          <w:tcPr>
            <w:tcW w:w="478" w:type="pct"/>
            <w:shd w:val="clear" w:color="auto" w:fill="auto"/>
            <w:vAlign w:val="center"/>
          </w:tcPr>
          <w:p w:rsidR="00B97FE5" w:rsidRPr="00B97FE5" w:rsidRDefault="00B97FE5" w:rsidP="00B97FE5">
            <w:pPr>
              <w:jc w:val="right"/>
              <w:rPr>
                <w:rFonts w:ascii="Arial" w:hAnsi="Arial" w:cs="Arial"/>
                <w:vanish/>
                <w:sz w:val="16"/>
              </w:rPr>
            </w:pPr>
            <w:r w:rsidRPr="00B97FE5">
              <w:rPr>
                <w:rFonts w:ascii="Arial" w:hAnsi="Arial" w:cs="Arial"/>
                <w:vanish/>
                <w:sz w:val="16"/>
              </w:rPr>
              <w:t>TransformationMatrixelemente</w:t>
            </w:r>
          </w:p>
        </w:tc>
        <w:tc>
          <w:tcPr>
            <w:tcW w:w="266" w:type="pct"/>
            <w:shd w:val="clear" w:color="auto" w:fill="auto"/>
            <w:vAlign w:val="center"/>
          </w:tcPr>
          <w:p w:rsidR="00B97FE5" w:rsidRDefault="00B97FE5" w:rsidP="00B97FE5">
            <w:pPr>
              <w:jc w:val="right"/>
            </w:pPr>
            <w:r>
              <w:t>(</w:t>
            </w:r>
            <w:bookmarkStart w:id="111" w:name="TransformationMatrixelemente"/>
            <w:r>
              <w:fldChar w:fldCharType="begin"/>
            </w:r>
            <w:r>
              <w:instrText xml:space="preserve"> SEQ Eq \* MERGEFORMAT </w:instrText>
            </w:r>
            <w:r>
              <w:fldChar w:fldCharType="separate"/>
            </w:r>
            <w:r w:rsidR="00D35D7B">
              <w:rPr>
                <w:noProof/>
              </w:rPr>
              <w:t>79</w:t>
            </w:r>
            <w:r>
              <w:fldChar w:fldCharType="end"/>
            </w:r>
            <w:bookmarkEnd w:id="111"/>
            <w:r>
              <w:t>)</w:t>
            </w:r>
          </w:p>
        </w:tc>
      </w:tr>
    </w:tbl>
    <w:p w:rsidR="00FD1CAF" w:rsidRDefault="001C26DE" w:rsidP="00FD1CAF">
      <w:r>
        <w:t xml:space="preserve">Ein Vergleich mit </w:t>
      </w:r>
      <w:r w:rsidR="00EB322F">
        <w:rPr>
          <w:noProof/>
          <w:lang w:eastAsia="de-DE"/>
        </w:rPr>
        <w:drawing>
          <wp:inline distT="0" distB="0" distL="0" distR="0" wp14:anchorId="272BD5E2" wp14:editId="57B8FA72">
            <wp:extent cx="1386843" cy="160020"/>
            <wp:effectExtent l="0" t="0" r="3810" b="0"/>
            <wp:docPr id="399" name="Grafik 399" descr="%FontSize=11&#10;%TeXFontSize=11&#10;\documentclass{article}&#10;\pagestyle{empty}&#10;\begin{document}&#10;\[&#10;{\mathbf T}' = &#10;{\mathbf Q}\,{\mathbf T}\,{\mathbf Q}^{-1} =&#10;{\mathbf Q}\,{\mathbf T}\,{\mathbf Q}^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blip>
                    <a:stretch>
                      <a:fillRect/>
                    </a:stretch>
                  </pic:blipFill>
                  <pic:spPr>
                    <a:xfrm>
                      <a:off x="0" y="0"/>
                      <a:ext cx="1386843" cy="160020"/>
                    </a:xfrm>
                    <a:prstGeom prst="rect">
                      <a:avLst/>
                    </a:prstGeom>
                    <a:noFill/>
                    <a:ln>
                      <a:noFill/>
                    </a:ln>
                  </pic:spPr>
                </pic:pic>
              </a:graphicData>
            </a:graphic>
          </wp:inline>
        </w:drawing>
      </w:r>
      <w:r w:rsidR="009B4A69">
        <w:t xml:space="preserve"> </w:t>
      </w:r>
      <w:r w:rsidR="00EB322F">
        <w:t xml:space="preserve">für </w:t>
      </w:r>
      <w:r w:rsidR="008D2CB6">
        <w:t xml:space="preserve">Transformationen von Matrizen </w:t>
      </w:r>
      <w:r w:rsidR="00F135AF" w:rsidRPr="00F135AF">
        <w:rPr>
          <w:b/>
        </w:rPr>
        <w:t>T</w:t>
      </w:r>
      <w:r w:rsidR="00F135AF">
        <w:t xml:space="preserve"> </w:t>
      </w:r>
      <w:r w:rsidR="008D2CB6">
        <w:t xml:space="preserve">durch </w:t>
      </w:r>
      <w:r w:rsidR="00EB322F">
        <w:t xml:space="preserve">orthogonale Matrizen </w:t>
      </w:r>
      <w:r w:rsidR="00F135AF" w:rsidRPr="00F135AF">
        <w:rPr>
          <w:b/>
        </w:rPr>
        <w:t>Q</w:t>
      </w:r>
      <w:r w:rsidR="00F135AF">
        <w:t xml:space="preserve"> </w:t>
      </w:r>
      <w:r w:rsidR="00C57991">
        <w:t>liefert uns die Entsprechungen:</w:t>
      </w:r>
    </w:p>
    <w:p w:rsidR="00C57991" w:rsidRDefault="00C57991" w:rsidP="005C049B">
      <w:pPr>
        <w:pStyle w:val="Listenabsatz"/>
        <w:numPr>
          <w:ilvl w:val="0"/>
          <w:numId w:val="12"/>
        </w:numPr>
      </w:pPr>
      <w:r>
        <w:t xml:space="preserve">L(x‘,x) entspricht </w:t>
      </w:r>
      <w:r w:rsidRPr="00C57991">
        <w:rPr>
          <w:b/>
        </w:rPr>
        <w:t>T</w:t>
      </w:r>
      <w:r w:rsidRPr="00C66D39">
        <w:t>‘</w:t>
      </w:r>
      <w:r>
        <w:t>, der transformierten Matrix</w:t>
      </w:r>
    </w:p>
    <w:p w:rsidR="00320A72" w:rsidRDefault="00320A72" w:rsidP="005C049B">
      <w:pPr>
        <w:pStyle w:val="Listenabsatz"/>
        <w:numPr>
          <w:ilvl w:val="0"/>
          <w:numId w:val="12"/>
        </w:numPr>
      </w:pPr>
      <w:r>
        <w:t xml:space="preserve">L(k‘,k) entspricht </w:t>
      </w:r>
      <w:r w:rsidRPr="00C57991">
        <w:rPr>
          <w:b/>
        </w:rPr>
        <w:t>T</w:t>
      </w:r>
      <w:r>
        <w:t>, der ursprünglichen Matrix</w:t>
      </w:r>
    </w:p>
    <w:p w:rsidR="00C57991" w:rsidRDefault="00C57991" w:rsidP="005C049B">
      <w:pPr>
        <w:pStyle w:val="Listenabsatz"/>
        <w:numPr>
          <w:ilvl w:val="0"/>
          <w:numId w:val="12"/>
        </w:numPr>
      </w:pPr>
      <w:r>
        <w:t xml:space="preserve">v(x’,k‘) </w:t>
      </w:r>
      <w:r w:rsidR="00271E5D">
        <w:t xml:space="preserve">entspricht der </w:t>
      </w:r>
      <w:r>
        <w:t xml:space="preserve">Transformationsmatrix </w:t>
      </w:r>
      <w:r w:rsidRPr="00C57991">
        <w:rPr>
          <w:b/>
        </w:rPr>
        <w:t>Q</w:t>
      </w:r>
    </w:p>
    <w:p w:rsidR="00C57991" w:rsidRDefault="00E27D73" w:rsidP="005C049B">
      <w:pPr>
        <w:pStyle w:val="Listenabsatz"/>
        <w:numPr>
          <w:ilvl w:val="0"/>
          <w:numId w:val="12"/>
        </w:numPr>
      </w:pPr>
      <w:r>
        <w:t>v*(x,k) entspricht</w:t>
      </w:r>
      <w:r w:rsidR="00C57991">
        <w:t xml:space="preserve"> </w:t>
      </w:r>
      <w:r>
        <w:t xml:space="preserve">der </w:t>
      </w:r>
      <w:r w:rsidR="00C57991">
        <w:t>inverse</w:t>
      </w:r>
      <w:r>
        <w:t>n</w:t>
      </w:r>
      <w:r w:rsidR="00C57991">
        <w:t xml:space="preserve"> Transformationsmatrix </w:t>
      </w:r>
      <w:r w:rsidR="00C57991" w:rsidRPr="00C57991">
        <w:rPr>
          <w:b/>
        </w:rPr>
        <w:t>Q</w:t>
      </w:r>
      <w:r w:rsidR="00C57991" w:rsidRPr="00C57991">
        <w:rPr>
          <w:vertAlign w:val="superscript"/>
        </w:rPr>
        <w:t>-1</w:t>
      </w:r>
      <w:r w:rsidR="00EB59C9">
        <w:t xml:space="preserve"> (es kommt lediglich die komplexe Konjugation hinzu)</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401AE" w:rsidTr="009401AE">
        <w:tc>
          <w:tcPr>
            <w:tcW w:w="4256" w:type="pct"/>
            <w:shd w:val="clear" w:color="auto" w:fill="EEECE1" w:themeFill="background2"/>
            <w:vAlign w:val="center"/>
          </w:tcPr>
          <w:p w:rsidR="009401AE" w:rsidRPr="009401AE" w:rsidRDefault="009401AE" w:rsidP="00D61902">
            <w:pPr>
              <w:rPr>
                <w:rStyle w:val="Buchtitel"/>
              </w:rPr>
            </w:pPr>
            <w:r>
              <w:rPr>
                <w:rStyle w:val="Buchtitel"/>
              </w:rPr>
              <w:t>Die Spur eines Operators – eine komplexe Zahl - ist als Summe über seine Diagonalelemente definiert. Zeige, dass die Spur unabhängig von der Wahl der Basis ist (bilde die Spur von (</w:t>
            </w:r>
            <w:r>
              <w:rPr>
                <w:rStyle w:val="Buchtitel"/>
              </w:rPr>
              <w:fldChar w:fldCharType="begin"/>
            </w:r>
            <w:r>
              <w:rPr>
                <w:rStyle w:val="Buchtitel"/>
              </w:rPr>
              <w:instrText xml:space="preserve"> REF TransformationMatrixelemente \h </w:instrText>
            </w:r>
            <w:r>
              <w:rPr>
                <w:rStyle w:val="Buchtitel"/>
              </w:rPr>
            </w:r>
            <w:r>
              <w:rPr>
                <w:rStyle w:val="Buchtitel"/>
              </w:rPr>
              <w:fldChar w:fldCharType="separate"/>
            </w:r>
            <w:r w:rsidR="00D35D7B">
              <w:rPr>
                <w:noProof/>
              </w:rPr>
              <w:t>79</w:t>
            </w:r>
            <w:r>
              <w:rPr>
                <w:rStyle w:val="Buchtitel"/>
              </w:rPr>
              <w:fldChar w:fldCharType="end"/>
            </w:r>
            <w:r>
              <w:rPr>
                <w:rStyle w:val="Buchtitel"/>
              </w:rPr>
              <w:t>)</w:t>
            </w:r>
            <w:r w:rsidR="008F6A30">
              <w:rPr>
                <w:rStyle w:val="Buchtitel"/>
              </w:rPr>
              <w:t xml:space="preserve"> und beachte die Orthonormierung der Basisvektoren</w:t>
            </w:r>
            <w:r w:rsidR="00FD2732">
              <w:rPr>
                <w:rStyle w:val="Buchtitel"/>
              </w:rPr>
              <w:t>)!</w:t>
            </w:r>
          </w:p>
          <w:p w:rsidR="009401AE" w:rsidRDefault="00AD6127" w:rsidP="009401AE">
            <w:pPr>
              <w:jc w:val="center"/>
            </w:pPr>
            <w:r>
              <w:rPr>
                <w:noProof/>
                <w:lang w:eastAsia="de-DE"/>
              </w:rPr>
              <w:drawing>
                <wp:inline distT="0" distB="0" distL="0" distR="0">
                  <wp:extent cx="1173482" cy="263653"/>
                  <wp:effectExtent l="0" t="0" r="7620" b="3175"/>
                  <wp:docPr id="561" name="Grafik 561" descr="%FontSize=11&#10;%TeXFontSize=11&#10;\documentclass{article}&#10;\usepackage{physics} &#10;\usepackage{MnSymbol}&#10;\usepackage{mathrsfs}&#10;\usepackage{mathtools}&#10;\pagestyle{empty}&#10;\begin{document}&#10;\[&#10;\operatorname{Sp}{\mathscr{L}} = \sumint L(k,k) d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blip>
                          <a:stretch>
                            <a:fillRect/>
                          </a:stretch>
                        </pic:blipFill>
                        <pic:spPr>
                          <a:xfrm>
                            <a:off x="0" y="0"/>
                            <a:ext cx="1173482" cy="263653"/>
                          </a:xfrm>
                          <a:prstGeom prst="rect">
                            <a:avLst/>
                          </a:prstGeom>
                          <a:noFill/>
                          <a:ln>
                            <a:noFill/>
                          </a:ln>
                        </pic:spPr>
                      </pic:pic>
                    </a:graphicData>
                  </a:graphic>
                </wp:inline>
              </w:drawing>
            </w:r>
          </w:p>
        </w:tc>
        <w:tc>
          <w:tcPr>
            <w:tcW w:w="478" w:type="pct"/>
            <w:shd w:val="clear" w:color="auto" w:fill="auto"/>
            <w:vAlign w:val="center"/>
          </w:tcPr>
          <w:p w:rsidR="009401AE" w:rsidRPr="009401AE" w:rsidRDefault="009401AE" w:rsidP="009401AE">
            <w:pPr>
              <w:jc w:val="right"/>
              <w:rPr>
                <w:rFonts w:ascii="Arial" w:hAnsi="Arial" w:cs="Arial"/>
                <w:vanish/>
                <w:sz w:val="16"/>
              </w:rPr>
            </w:pPr>
            <w:r w:rsidRPr="009401AE">
              <w:rPr>
                <w:rFonts w:ascii="Arial" w:hAnsi="Arial" w:cs="Arial"/>
                <w:vanish/>
                <w:sz w:val="16"/>
              </w:rPr>
              <w:t>AufgabeInvarianzSpur</w:t>
            </w:r>
          </w:p>
        </w:tc>
        <w:tc>
          <w:tcPr>
            <w:tcW w:w="266" w:type="pct"/>
            <w:shd w:val="clear" w:color="auto" w:fill="auto"/>
            <w:vAlign w:val="center"/>
          </w:tcPr>
          <w:p w:rsidR="009401AE" w:rsidRDefault="009401AE" w:rsidP="009401AE">
            <w:pPr>
              <w:jc w:val="right"/>
            </w:pPr>
            <w:r>
              <w:t>(</w:t>
            </w:r>
            <w:bookmarkStart w:id="112" w:name="AufgabeInvarianzSpur"/>
            <w:r>
              <w:fldChar w:fldCharType="begin"/>
            </w:r>
            <w:r>
              <w:instrText xml:space="preserve"> SEQ Eq \* MERGEFORMAT </w:instrText>
            </w:r>
            <w:r>
              <w:fldChar w:fldCharType="separate"/>
            </w:r>
            <w:r w:rsidR="00D35D7B">
              <w:rPr>
                <w:noProof/>
              </w:rPr>
              <w:t>80</w:t>
            </w:r>
            <w:r>
              <w:fldChar w:fldCharType="end"/>
            </w:r>
            <w:bookmarkEnd w:id="112"/>
            <w:r>
              <w:t>)</w:t>
            </w:r>
          </w:p>
        </w:tc>
      </w:tr>
    </w:tbl>
    <w:p w:rsidR="009401AE" w:rsidRPr="00FD1CAF" w:rsidRDefault="00842DAD" w:rsidP="009401AE">
      <w:r>
        <w:t xml:space="preserve">Die Basisunabhängigkeit der Spur </w:t>
      </w:r>
      <w:r w:rsidR="00421805">
        <w:t>macht es möglich, sie als Modell für wirkliche Größen zu verwenden</w:t>
      </w:r>
      <w:r>
        <w:t>.</w:t>
      </w:r>
      <w:r w:rsidR="00F73FA1">
        <w:t xml:space="preserve"> Die Spur </w:t>
      </w:r>
      <w:r w:rsidR="00AC00EC">
        <w:t xml:space="preserve">kommt zur Anwendung </w:t>
      </w:r>
      <w:r w:rsidR="00421805">
        <w:t>in der von-Neumann-Entropie</w:t>
      </w:r>
      <w:r w:rsidR="00A727AF">
        <w:t>.</w:t>
      </w:r>
      <w:r w:rsidR="00421805">
        <w:t xml:space="preserve"> </w:t>
      </w:r>
      <w:r w:rsidR="00A727AF">
        <w:t>S</w:t>
      </w:r>
      <w:r w:rsidR="00421805">
        <w:t xml:space="preserve">ie wird </w:t>
      </w:r>
      <w:r w:rsidR="00BA1EAB">
        <w:t xml:space="preserve">zur konkreten Berechnung </w:t>
      </w:r>
      <w:r w:rsidR="00421805">
        <w:t xml:space="preserve">in einer bestimmten Basis gebildet, ihr Wert ist </w:t>
      </w:r>
      <w:r w:rsidR="00BC2281">
        <w:t>trotzdem</w:t>
      </w:r>
      <w:r w:rsidR="00421805">
        <w:t xml:space="preserve"> darstellungsunabhängig.</w:t>
      </w:r>
    </w:p>
    <w:p w:rsidR="009F719C" w:rsidRDefault="009F719C" w:rsidP="009F719C">
      <w:pPr>
        <w:pStyle w:val="berschrift3"/>
      </w:pPr>
      <w:bookmarkStart w:id="113" w:name="_Toc487898138"/>
      <w:r>
        <w:lastRenderedPageBreak/>
        <w:t>Spezielle Operatoren</w:t>
      </w:r>
      <w:bookmarkEnd w:id="113"/>
    </w:p>
    <w:p w:rsidR="00BA09C5" w:rsidRPr="00BA09C5" w:rsidRDefault="00BA09C5" w:rsidP="00BA09C5">
      <w:pPr>
        <w:pStyle w:val="berschrift4"/>
      </w:pPr>
      <w:r>
        <w:t>Inverse</w:t>
      </w:r>
      <w:r w:rsidR="000B7D01">
        <w:t>r</w:t>
      </w:r>
      <w:r w:rsidR="00314600">
        <w:t xml:space="preserve"> </w:t>
      </w:r>
      <w:r>
        <w:t>Operator</w:t>
      </w:r>
    </w:p>
    <w:p w:rsidR="00A7741A" w:rsidRDefault="005074EF" w:rsidP="00893718">
      <w:r>
        <w:t>Falls er existiert</w:t>
      </w:r>
      <w:r w:rsidR="00125936">
        <w:t>:</w:t>
      </w:r>
      <w:r w:rsidR="00125936">
        <w:br/>
      </w:r>
      <w:r w:rsidR="000C7B37">
        <w:rPr>
          <w:noProof/>
          <w:lang w:eastAsia="de-DE"/>
        </w:rPr>
        <w:drawing>
          <wp:inline distT="0" distB="0" distL="0" distR="0" wp14:anchorId="63D06BEE" wp14:editId="4DC98757">
            <wp:extent cx="1419148" cy="159530"/>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419788" cy="159602"/>
                    </a:xfrm>
                    <a:prstGeom prst="rect">
                      <a:avLst/>
                    </a:prstGeom>
                  </pic:spPr>
                </pic:pic>
              </a:graphicData>
            </a:graphic>
          </wp:inline>
        </w:drawing>
      </w:r>
      <w:r w:rsidR="00A7741A">
        <w:br/>
        <w:t>Vergleiche (</w:t>
      </w:r>
      <w:r w:rsidR="00A7741A">
        <w:fldChar w:fldCharType="begin"/>
      </w:r>
      <w:r w:rsidR="00A7741A">
        <w:instrText xml:space="preserve"> REF InverseMatrixRegeln \h </w:instrText>
      </w:r>
      <w:r w:rsidR="00A7741A">
        <w:fldChar w:fldCharType="separate"/>
      </w:r>
      <w:r w:rsidR="00D35D7B">
        <w:rPr>
          <w:noProof/>
        </w:rPr>
        <w:t>25</w:t>
      </w:r>
      <w:r w:rsidR="00A7741A">
        <w:fldChar w:fldCharType="end"/>
      </w:r>
      <w:r w:rsidR="00A7741A">
        <w:t xml:space="preserve">). </w:t>
      </w:r>
      <w:r w:rsidR="004C6140">
        <w:t>A</w:t>
      </w:r>
      <w:r w:rsidR="00A7741A">
        <w:t xml:space="preserve">nalog </w:t>
      </w:r>
      <w:r w:rsidR="004C6140">
        <w:t xml:space="preserve">gilt </w:t>
      </w:r>
      <w:r w:rsidR="00A7741A">
        <w:t>im unitären Raum:</w:t>
      </w:r>
      <w:r w:rsidR="00305092">
        <w:br/>
      </w:r>
      <w:r w:rsidR="00A25084">
        <w:rPr>
          <w:noProof/>
          <w:lang w:eastAsia="de-DE"/>
        </w:rPr>
        <w:drawing>
          <wp:inline distT="0" distB="0" distL="0" distR="0" wp14:anchorId="4759F470" wp14:editId="610352BD">
            <wp:extent cx="2128723" cy="253020"/>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30072" cy="253180"/>
                    </a:xfrm>
                    <a:prstGeom prst="rect">
                      <a:avLst/>
                    </a:prstGeom>
                  </pic:spPr>
                </pic:pic>
              </a:graphicData>
            </a:graphic>
          </wp:inline>
        </w:drawing>
      </w:r>
      <w:r w:rsidR="000700AD">
        <w:t xml:space="preserve"> </w:t>
      </w:r>
      <w:r w:rsidR="00981EC9">
        <w:br/>
      </w:r>
      <w:r w:rsidR="000700AD">
        <w:t xml:space="preserve"> </w:t>
      </w:r>
      <w:r w:rsidR="000700AD">
        <w:rPr>
          <w:noProof/>
          <w:lang w:eastAsia="de-DE"/>
        </w:rPr>
        <w:drawing>
          <wp:inline distT="0" distB="0" distL="0" distR="0" wp14:anchorId="578A05A2" wp14:editId="6507040C">
            <wp:extent cx="1421277" cy="190195"/>
            <wp:effectExtent l="0" t="0" r="0" b="63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34594" cy="191977"/>
                    </a:xfrm>
                    <a:prstGeom prst="rect">
                      <a:avLst/>
                    </a:prstGeom>
                  </pic:spPr>
                </pic:pic>
              </a:graphicData>
            </a:graphic>
          </wp:inline>
        </w:drawing>
      </w:r>
    </w:p>
    <w:p w:rsidR="002856FD" w:rsidRDefault="002856FD" w:rsidP="00893718">
      <w:r>
        <w:t xml:space="preserve">Ist der Operator F eine Funktion f von </w:t>
      </w:r>
      <w:r w:rsidR="00072AC8">
        <w:t xml:space="preserve">anderen </w:t>
      </w:r>
      <w:r>
        <w:t>Operatoren</w:t>
      </w:r>
      <w:r w:rsidR="00072AC8">
        <w:t xml:space="preserve"> F</w:t>
      </w:r>
      <w:r w:rsidR="00072AC8" w:rsidRPr="00072AC8">
        <w:rPr>
          <w:vertAlign w:val="subscript"/>
        </w:rPr>
        <w:t>1</w:t>
      </w:r>
      <w:r w:rsidR="00072AC8">
        <w:t>, F</w:t>
      </w:r>
      <w:r w:rsidR="00072AC8" w:rsidRPr="00072AC8">
        <w:rPr>
          <w:vertAlign w:val="subscript"/>
        </w:rPr>
        <w:t>2</w:t>
      </w:r>
      <w:r w:rsidR="00072AC8">
        <w:t>, ...</w:t>
      </w:r>
      <w:r>
        <w:t>, dann ist seine Transformierte</w:t>
      </w:r>
      <w:r w:rsidR="00426EAC">
        <w:t xml:space="preserve"> F‘</w:t>
      </w:r>
      <w:r>
        <w:br/>
      </w:r>
      <w:r w:rsidR="00072AC8">
        <w:rPr>
          <w:noProof/>
          <w:lang w:eastAsia="de-DE"/>
        </w:rPr>
        <w:drawing>
          <wp:inline distT="0" distB="0" distL="0" distR="0" wp14:anchorId="59332549" wp14:editId="1A2A5510">
            <wp:extent cx="2991916" cy="221069"/>
            <wp:effectExtent l="0" t="0" r="0" b="762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02574" cy="221857"/>
                    </a:xfrm>
                    <a:prstGeom prst="rect">
                      <a:avLst/>
                    </a:prstGeom>
                  </pic:spPr>
                </pic:pic>
              </a:graphicData>
            </a:graphic>
          </wp:inline>
        </w:drawing>
      </w:r>
      <w:r w:rsidR="00072AC8">
        <w:br/>
        <w:t>Man kann also einfach seine Argumente durch die Transformierten Op</w:t>
      </w:r>
      <w:r w:rsidR="00426EAC">
        <w:t>eratoren austauschen.</w:t>
      </w:r>
      <w:r w:rsidR="00C11DA2">
        <w:rPr>
          <w:rStyle w:val="Funotenzeichen"/>
        </w:rPr>
        <w:footnoteReference w:id="14"/>
      </w:r>
    </w:p>
    <w:p w:rsidR="00314600" w:rsidRPr="00BA09C5" w:rsidRDefault="00314600" w:rsidP="00314600">
      <w:pPr>
        <w:pStyle w:val="berschrift4"/>
      </w:pPr>
      <w:r>
        <w:t>Adjungierter Operator</w:t>
      </w:r>
    </w:p>
    <w:p w:rsidR="008E09D1" w:rsidRDefault="00EC0595" w:rsidP="00893718">
      <w:r>
        <w:t xml:space="preserve">Bildet man mit zwei beliebigen Vektoren </w:t>
      </w:r>
      <w:r w:rsidR="00F226C6">
        <w:t xml:space="preserve">|ϕ&gt; und |χ&gt; </w:t>
      </w:r>
      <w:r>
        <w:t>das Skalarprodukt</w:t>
      </w:r>
      <w:r w:rsidR="00F226C6">
        <w:t xml:space="preserve"> &lt;</w:t>
      </w:r>
      <w:r w:rsidR="00F226C6" w:rsidRPr="00F226C6">
        <w:t xml:space="preserve"> </w:t>
      </w:r>
      <w:r w:rsidR="00F226C6">
        <w:t>ϕ|L</w:t>
      </w:r>
      <w:r w:rsidR="00F226C6" w:rsidRPr="00F226C6">
        <w:t xml:space="preserve"> </w:t>
      </w:r>
      <w:r w:rsidR="00F226C6">
        <w:t>χ&gt;, so kann man nach dem Operator L</w:t>
      </w:r>
      <w:r w:rsidR="003E235E" w:rsidRPr="00662921">
        <w:t>†</w:t>
      </w:r>
      <w:r w:rsidR="00F226C6">
        <w:t xml:space="preserve"> fragen, für den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8E09D1" w:rsidTr="008E09D1">
        <w:tc>
          <w:tcPr>
            <w:tcW w:w="4256" w:type="pct"/>
            <w:shd w:val="clear" w:color="auto" w:fill="auto"/>
            <w:vAlign w:val="center"/>
          </w:tcPr>
          <w:p w:rsidR="008E09D1" w:rsidRDefault="008E09D1" w:rsidP="008E09D1">
            <w:pPr>
              <w:jc w:val="center"/>
            </w:pPr>
            <w:r>
              <w:rPr>
                <w:noProof/>
                <w:lang w:eastAsia="de-DE"/>
              </w:rPr>
              <w:drawing>
                <wp:inline distT="0" distB="0" distL="0" distR="0" wp14:anchorId="650DFDBC" wp14:editId="64CBF49B">
                  <wp:extent cx="1660550" cy="236167"/>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68701" cy="237326"/>
                          </a:xfrm>
                          <a:prstGeom prst="rect">
                            <a:avLst/>
                          </a:prstGeom>
                        </pic:spPr>
                      </pic:pic>
                    </a:graphicData>
                  </a:graphic>
                </wp:inline>
              </w:drawing>
            </w:r>
          </w:p>
        </w:tc>
        <w:tc>
          <w:tcPr>
            <w:tcW w:w="478" w:type="pct"/>
            <w:shd w:val="clear" w:color="auto" w:fill="auto"/>
            <w:vAlign w:val="center"/>
          </w:tcPr>
          <w:p w:rsidR="008E09D1" w:rsidRPr="008E09D1" w:rsidRDefault="008E09D1" w:rsidP="008E09D1">
            <w:pPr>
              <w:jc w:val="right"/>
              <w:rPr>
                <w:rFonts w:ascii="Arial" w:hAnsi="Arial" w:cs="Arial"/>
                <w:vanish/>
                <w:sz w:val="16"/>
              </w:rPr>
            </w:pPr>
            <w:r w:rsidRPr="008E09D1">
              <w:rPr>
                <w:rFonts w:ascii="Arial" w:hAnsi="Arial" w:cs="Arial"/>
                <w:vanish/>
                <w:sz w:val="16"/>
              </w:rPr>
              <w:t>AdjungierterOperator</w:t>
            </w:r>
          </w:p>
        </w:tc>
        <w:tc>
          <w:tcPr>
            <w:tcW w:w="266" w:type="pct"/>
            <w:shd w:val="clear" w:color="auto" w:fill="auto"/>
            <w:vAlign w:val="center"/>
          </w:tcPr>
          <w:p w:rsidR="008E09D1" w:rsidRDefault="008E09D1" w:rsidP="008E09D1">
            <w:pPr>
              <w:jc w:val="right"/>
            </w:pPr>
            <w:r>
              <w:t>(</w:t>
            </w:r>
            <w:bookmarkStart w:id="114" w:name="AdjungierterOperator"/>
            <w:r>
              <w:fldChar w:fldCharType="begin"/>
            </w:r>
            <w:r>
              <w:instrText xml:space="preserve"> SEQ Eq \* MERGEFORMAT </w:instrText>
            </w:r>
            <w:r>
              <w:fldChar w:fldCharType="separate"/>
            </w:r>
            <w:r w:rsidR="00D35D7B">
              <w:rPr>
                <w:noProof/>
              </w:rPr>
              <w:t>81</w:t>
            </w:r>
            <w:r>
              <w:fldChar w:fldCharType="end"/>
            </w:r>
            <w:bookmarkEnd w:id="114"/>
            <w:r>
              <w:t>)</w:t>
            </w:r>
          </w:p>
        </w:tc>
      </w:tr>
    </w:tbl>
    <w:p w:rsidR="0030527F" w:rsidRDefault="0096098A" w:rsidP="00893718">
      <w:r>
        <w:t>Den hierdurch definierten Operator L</w:t>
      </w:r>
      <w:r w:rsidRPr="00662921">
        <w:t>†</w:t>
      </w:r>
      <w:r>
        <w:t xml:space="preserve"> nennt man den </w:t>
      </w:r>
      <w:r w:rsidRPr="0096098A">
        <w:rPr>
          <w:b/>
        </w:rPr>
        <w:t>adjungierten</w:t>
      </w:r>
      <w:r>
        <w:t xml:space="preserve"> 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25D71" w:rsidTr="001C3CF5">
        <w:tc>
          <w:tcPr>
            <w:tcW w:w="4256" w:type="pct"/>
            <w:shd w:val="clear" w:color="auto" w:fill="EEECE1" w:themeFill="background2"/>
            <w:vAlign w:val="center"/>
          </w:tcPr>
          <w:p w:rsidR="00B934AF" w:rsidRPr="001C3CF5" w:rsidRDefault="00B934AF" w:rsidP="00B934AF">
            <w:pPr>
              <w:rPr>
                <w:rStyle w:val="Buchtitel"/>
              </w:rPr>
            </w:pPr>
            <w:r>
              <w:rPr>
                <w:rStyle w:val="Buchtitel"/>
              </w:rPr>
              <w:t>Zeige: aus (</w:t>
            </w:r>
            <w:r>
              <w:rPr>
                <w:rStyle w:val="Buchtitel"/>
              </w:rPr>
              <w:fldChar w:fldCharType="begin"/>
            </w:r>
            <w:r>
              <w:rPr>
                <w:rStyle w:val="Buchtitel"/>
              </w:rPr>
              <w:instrText xml:space="preserve"> REF AdjungierterOperator \h </w:instrText>
            </w:r>
            <w:r>
              <w:rPr>
                <w:rStyle w:val="Buchtitel"/>
              </w:rPr>
            </w:r>
            <w:r>
              <w:rPr>
                <w:rStyle w:val="Buchtitel"/>
              </w:rPr>
              <w:fldChar w:fldCharType="separate"/>
            </w:r>
            <w:r w:rsidR="00D35D7B">
              <w:rPr>
                <w:noProof/>
              </w:rPr>
              <w:t>81</w:t>
            </w:r>
            <w:r>
              <w:rPr>
                <w:rStyle w:val="Buchtitel"/>
              </w:rPr>
              <w:fldChar w:fldCharType="end"/>
            </w:r>
            <w:r>
              <w:rPr>
                <w:rStyle w:val="Buchtitel"/>
              </w:rPr>
              <w:t>) folgt</w:t>
            </w:r>
          </w:p>
          <w:p w:rsidR="001C3CF5" w:rsidRDefault="00B47BEF" w:rsidP="002355A1">
            <w:pPr>
              <w:jc w:val="center"/>
            </w:pPr>
            <w:r>
              <w:rPr>
                <w:noProof/>
                <w:lang w:eastAsia="de-DE"/>
              </w:rPr>
              <w:drawing>
                <wp:inline distT="0" distB="0" distL="0" distR="0">
                  <wp:extent cx="1086614" cy="231648"/>
                  <wp:effectExtent l="0" t="0" r="0" b="0"/>
                  <wp:docPr id="500" name="Grafik 500" descr="%FontSize=11&#10;%TeXFontSize=11&#10;\documentclass{article}&#10;\usepackage{physics} &#10;\usepackage{MnSymbol}&#10;\usepackage{mathrsfs}&#10;\usepackage{mathtools}&#10;\pagestyle{empty}&#10;\begin{document}&#10;\[&#10;\braket{\mathscr{L}\chi}{\varphi} = \braket{\chi}{\mathscr{L}^\dagger\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blip>
                          <a:stretch>
                            <a:fillRect/>
                          </a:stretch>
                        </pic:blipFill>
                        <pic:spPr>
                          <a:xfrm>
                            <a:off x="0" y="0"/>
                            <a:ext cx="1086614" cy="231648"/>
                          </a:xfrm>
                          <a:prstGeom prst="rect">
                            <a:avLst/>
                          </a:prstGeom>
                          <a:noFill/>
                          <a:ln>
                            <a:noFill/>
                          </a:ln>
                        </pic:spPr>
                      </pic:pic>
                    </a:graphicData>
                  </a:graphic>
                </wp:inline>
              </w:drawing>
            </w:r>
          </w:p>
        </w:tc>
        <w:tc>
          <w:tcPr>
            <w:tcW w:w="478" w:type="pct"/>
            <w:shd w:val="clear" w:color="auto" w:fill="auto"/>
            <w:vAlign w:val="center"/>
          </w:tcPr>
          <w:p w:rsidR="00425D71" w:rsidRPr="00425D71" w:rsidRDefault="00425D71" w:rsidP="00425D71">
            <w:pPr>
              <w:jc w:val="right"/>
              <w:rPr>
                <w:rFonts w:ascii="Arial" w:hAnsi="Arial" w:cs="Arial"/>
                <w:vanish/>
                <w:sz w:val="16"/>
              </w:rPr>
            </w:pPr>
            <w:r w:rsidRPr="00425D71">
              <w:rPr>
                <w:rFonts w:ascii="Arial" w:hAnsi="Arial" w:cs="Arial"/>
                <w:vanish/>
                <w:sz w:val="16"/>
              </w:rPr>
              <w:t>AufgabeAdjungierterOperator</w:t>
            </w:r>
          </w:p>
        </w:tc>
        <w:tc>
          <w:tcPr>
            <w:tcW w:w="266" w:type="pct"/>
            <w:shd w:val="clear" w:color="auto" w:fill="auto"/>
            <w:vAlign w:val="center"/>
          </w:tcPr>
          <w:p w:rsidR="00425D71" w:rsidRDefault="00425D71" w:rsidP="00425D71">
            <w:pPr>
              <w:jc w:val="right"/>
            </w:pPr>
            <w:r>
              <w:t>(</w:t>
            </w:r>
            <w:bookmarkStart w:id="115" w:name="AufgabeAdjungierterOperator"/>
            <w:r>
              <w:fldChar w:fldCharType="begin"/>
            </w:r>
            <w:r>
              <w:instrText xml:space="preserve"> SEQ Eq \* MERGEFORMAT </w:instrText>
            </w:r>
            <w:r>
              <w:fldChar w:fldCharType="separate"/>
            </w:r>
            <w:r w:rsidR="00D35D7B">
              <w:rPr>
                <w:noProof/>
              </w:rPr>
              <w:t>82</w:t>
            </w:r>
            <w:r>
              <w:fldChar w:fldCharType="end"/>
            </w:r>
            <w:bookmarkEnd w:id="115"/>
            <w:r>
              <w:t>)</w:t>
            </w:r>
          </w:p>
        </w:tc>
      </w:tr>
    </w:tbl>
    <w:p w:rsidR="00C245F6" w:rsidRDefault="004149C5" w:rsidP="00893718">
      <w:r>
        <w:t>Der adjungierte Operator hat die Matrixelemente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245F6" w:rsidTr="00C245F6">
        <w:tc>
          <w:tcPr>
            <w:tcW w:w="4256" w:type="pct"/>
            <w:shd w:val="clear" w:color="auto" w:fill="auto"/>
            <w:vAlign w:val="center"/>
          </w:tcPr>
          <w:p w:rsidR="00C245F6" w:rsidRDefault="002C3829" w:rsidP="00C245F6">
            <w:pPr>
              <w:jc w:val="center"/>
            </w:pPr>
            <w:r>
              <w:rPr>
                <w:noProof/>
                <w:lang w:eastAsia="de-DE"/>
              </w:rPr>
              <w:drawing>
                <wp:inline distT="0" distB="0" distL="0" distR="0" wp14:anchorId="4F981E16" wp14:editId="19C70936">
                  <wp:extent cx="1177747" cy="168687"/>
                  <wp:effectExtent l="0" t="0" r="381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34390" cy="176800"/>
                          </a:xfrm>
                          <a:prstGeom prst="rect">
                            <a:avLst/>
                          </a:prstGeom>
                        </pic:spPr>
                      </pic:pic>
                    </a:graphicData>
                  </a:graphic>
                </wp:inline>
              </w:drawing>
            </w:r>
          </w:p>
        </w:tc>
        <w:tc>
          <w:tcPr>
            <w:tcW w:w="478" w:type="pct"/>
            <w:shd w:val="clear" w:color="auto" w:fill="auto"/>
            <w:vAlign w:val="center"/>
          </w:tcPr>
          <w:p w:rsidR="00C245F6" w:rsidRPr="00C245F6" w:rsidRDefault="00C245F6" w:rsidP="00C245F6">
            <w:pPr>
              <w:jc w:val="right"/>
              <w:rPr>
                <w:rFonts w:ascii="Arial" w:hAnsi="Arial" w:cs="Arial"/>
                <w:vanish/>
                <w:sz w:val="16"/>
              </w:rPr>
            </w:pPr>
            <w:r w:rsidRPr="00C245F6">
              <w:rPr>
                <w:rFonts w:ascii="Arial" w:hAnsi="Arial" w:cs="Arial"/>
                <w:vanish/>
                <w:sz w:val="16"/>
              </w:rPr>
              <w:t>MatrixelementeAdjungierterOperator</w:t>
            </w:r>
          </w:p>
        </w:tc>
        <w:tc>
          <w:tcPr>
            <w:tcW w:w="266" w:type="pct"/>
            <w:shd w:val="clear" w:color="auto" w:fill="auto"/>
            <w:vAlign w:val="center"/>
          </w:tcPr>
          <w:p w:rsidR="00C245F6" w:rsidRDefault="00C245F6" w:rsidP="00C245F6">
            <w:pPr>
              <w:jc w:val="right"/>
            </w:pPr>
            <w:r>
              <w:t>(</w:t>
            </w:r>
            <w:bookmarkStart w:id="116" w:name="MatrixelementeAdjungierterOperator"/>
            <w:r>
              <w:fldChar w:fldCharType="begin"/>
            </w:r>
            <w:r>
              <w:instrText xml:space="preserve"> SEQ Eq \* MERGEFORMAT </w:instrText>
            </w:r>
            <w:r>
              <w:fldChar w:fldCharType="separate"/>
            </w:r>
            <w:r w:rsidR="00D35D7B">
              <w:rPr>
                <w:noProof/>
              </w:rPr>
              <w:t>83</w:t>
            </w:r>
            <w:r>
              <w:fldChar w:fldCharType="end"/>
            </w:r>
            <w:bookmarkEnd w:id="116"/>
            <w:r>
              <w:t>)</w:t>
            </w:r>
          </w:p>
        </w:tc>
      </w:tr>
    </w:tbl>
    <w:p w:rsidR="00EE105D" w:rsidRDefault="004149C5" w:rsidP="00893718">
      <w:r>
        <w:br/>
        <w:t>D.h. man gewinnt sie aus den Matrixelementen des Operators L durch Transponieren und Komplexkonjugieren.</w:t>
      </w:r>
      <w:r w:rsidR="009B5136">
        <w:t xml:space="preserve"> Vgl. </w:t>
      </w:r>
      <w:r w:rsidR="009B5136" w:rsidRPr="009B5136">
        <w:rPr>
          <w:b/>
        </w:rPr>
        <w:t>a</w:t>
      </w:r>
      <w:r w:rsidR="009B5136" w:rsidRPr="009B5136">
        <w:rPr>
          <w:vertAlign w:val="superscript"/>
        </w:rPr>
        <w:t>T</w:t>
      </w:r>
      <w:r w:rsidR="009B5136">
        <w:t xml:space="preserve"> (</w:t>
      </w:r>
      <w:r w:rsidR="009B5136" w:rsidRPr="009B5136">
        <w:rPr>
          <w:b/>
        </w:rPr>
        <w:t>M b</w:t>
      </w:r>
      <w:r w:rsidR="009B5136">
        <w:t>) = (</w:t>
      </w:r>
      <w:r w:rsidR="009B5136" w:rsidRPr="009B5136">
        <w:rPr>
          <w:b/>
        </w:rPr>
        <w:t>a</w:t>
      </w:r>
      <w:r w:rsidR="009B5136" w:rsidRPr="009B5136">
        <w:rPr>
          <w:vertAlign w:val="superscript"/>
        </w:rPr>
        <w:t>T</w:t>
      </w:r>
      <w:r w:rsidR="009B5136">
        <w:t xml:space="preserve"> </w:t>
      </w:r>
      <w:r w:rsidR="009B5136" w:rsidRPr="009B5136">
        <w:rPr>
          <w:b/>
        </w:rPr>
        <w:t>M</w:t>
      </w:r>
      <w:r w:rsidR="009B5136">
        <w:t xml:space="preserve">) </w:t>
      </w:r>
      <w:r w:rsidR="009B5136" w:rsidRPr="009B5136">
        <w:rPr>
          <w:b/>
        </w:rPr>
        <w:t>b</w:t>
      </w:r>
      <w:r w:rsidR="009B5136">
        <w:t xml:space="preserve"> = (</w:t>
      </w:r>
      <w:r w:rsidR="009B5136" w:rsidRPr="009B5136">
        <w:rPr>
          <w:b/>
        </w:rPr>
        <w:t>a</w:t>
      </w:r>
      <w:r w:rsidR="009B5136" w:rsidRPr="009B5136">
        <w:rPr>
          <w:vertAlign w:val="superscript"/>
        </w:rPr>
        <w:t>T</w:t>
      </w:r>
      <w:r w:rsidR="009B5136">
        <w:t xml:space="preserve"> </w:t>
      </w:r>
      <w:r w:rsidR="009B5136" w:rsidRPr="009B5136">
        <w:rPr>
          <w:b/>
        </w:rPr>
        <w:t>M</w:t>
      </w:r>
      <w:r w:rsidR="009B5136">
        <w:t>)</w:t>
      </w:r>
      <w:r w:rsidR="009B5136" w:rsidRPr="009B5136">
        <w:rPr>
          <w:vertAlign w:val="superscript"/>
        </w:rPr>
        <w:t>TT</w:t>
      </w:r>
      <w:r w:rsidR="009B5136">
        <w:t xml:space="preserve"> b = (</w:t>
      </w:r>
      <w:r w:rsidR="009B5136" w:rsidRPr="009B5136">
        <w:rPr>
          <w:b/>
        </w:rPr>
        <w:t>M</w:t>
      </w:r>
      <w:r w:rsidR="009B5136" w:rsidRPr="009B5136">
        <w:rPr>
          <w:vertAlign w:val="superscript"/>
        </w:rPr>
        <w:t>T</w:t>
      </w:r>
      <w:r w:rsidR="009B5136">
        <w:t xml:space="preserve"> </w:t>
      </w:r>
      <w:r w:rsidR="009B5136" w:rsidRPr="009B5136">
        <w:rPr>
          <w:b/>
        </w:rPr>
        <w:t>a</w:t>
      </w:r>
      <w:r w:rsidR="009B5136">
        <w:t>)</w:t>
      </w:r>
      <w:r w:rsidR="009B5136" w:rsidRPr="009B5136">
        <w:rPr>
          <w:vertAlign w:val="superscript"/>
        </w:rPr>
        <w:t>T</w:t>
      </w:r>
      <w:r w:rsidR="009B5136">
        <w:t xml:space="preserve"> </w:t>
      </w:r>
      <w:r w:rsidR="009B5136" w:rsidRPr="009B5136">
        <w:rPr>
          <w:b/>
        </w:rPr>
        <w:t>b</w:t>
      </w:r>
      <w:r w:rsidR="009B5136">
        <w:t xml:space="preserve"> bei Matrizen, wenn </w:t>
      </w:r>
      <w:r w:rsidR="009B5136" w:rsidRPr="009B5136">
        <w:rPr>
          <w:b/>
        </w:rPr>
        <w:t>a</w:t>
      </w:r>
      <w:r w:rsidR="009B5136" w:rsidRPr="009B5136">
        <w:rPr>
          <w:vertAlign w:val="superscript"/>
        </w:rPr>
        <w:t>T</w:t>
      </w:r>
      <w:r w:rsidR="009B5136">
        <w:t xml:space="preserve"> ein Zeilenvektor ist und </w:t>
      </w:r>
      <w:r w:rsidR="009B5136" w:rsidRPr="009B5136">
        <w:rPr>
          <w:b/>
        </w:rPr>
        <w:t>b</w:t>
      </w:r>
      <w:r w:rsidR="009B5136">
        <w:t xml:space="preserve"> ein Spaltenvektor.</w:t>
      </w:r>
      <w:r w:rsidR="00A62A69">
        <w:t xml:space="preserve"> </w:t>
      </w:r>
      <w:r w:rsidR="00A62A69" w:rsidRPr="00A62A69">
        <w:rPr>
          <w:b/>
        </w:rPr>
        <w:t>M</w:t>
      </w:r>
      <w:r w:rsidR="00A62A69" w:rsidRPr="00A62A69">
        <w:rPr>
          <w:vertAlign w:val="superscript"/>
        </w:rPr>
        <w:t>T</w:t>
      </w:r>
      <w:r w:rsidR="00A62A69">
        <w:t xml:space="preserve"> entspricht dem adjungierten Operator, hinzugekommen ist </w:t>
      </w:r>
      <w:r w:rsidR="00B519DA">
        <w:t xml:space="preserve">nur </w:t>
      </w:r>
      <w:r w:rsidR="00A62A69">
        <w:t>die komplexe Konjugation.</w:t>
      </w:r>
    </w:p>
    <w:p w:rsidR="004A5B1D" w:rsidRDefault="00EE105D" w:rsidP="002D79F1">
      <w:r>
        <w:t>Regeln für adjungierte Operatoren (entsprechen denen für transponierte Matrizen):</w:t>
      </w:r>
      <w:r w:rsidR="008043B0">
        <w:br/>
      </w:r>
      <w:r w:rsidR="008043B0">
        <w:rPr>
          <w:noProof/>
          <w:lang w:eastAsia="de-DE"/>
        </w:rPr>
        <w:drawing>
          <wp:inline distT="0" distB="0" distL="0" distR="0" wp14:anchorId="03B92095" wp14:editId="70239DF0">
            <wp:extent cx="3087014" cy="201513"/>
            <wp:effectExtent l="0" t="0" r="0" b="825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14876" cy="203332"/>
                    </a:xfrm>
                    <a:prstGeom prst="rect">
                      <a:avLst/>
                    </a:prstGeom>
                  </pic:spPr>
                </pic:pic>
              </a:graphicData>
            </a:graphic>
          </wp:inline>
        </w:drawing>
      </w:r>
      <w:r w:rsidR="008043B0">
        <w:br/>
      </w:r>
      <w:r w:rsidR="008043B0">
        <w:rPr>
          <w:noProof/>
          <w:lang w:eastAsia="de-DE"/>
        </w:rPr>
        <w:drawing>
          <wp:inline distT="0" distB="0" distL="0" distR="0" wp14:anchorId="216EE7AA" wp14:editId="36BA38C1">
            <wp:extent cx="3123590" cy="200247"/>
            <wp:effectExtent l="0" t="0" r="635"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1801" cy="203979"/>
                    </a:xfrm>
                    <a:prstGeom prst="rect">
                      <a:avLst/>
                    </a:prstGeom>
                  </pic:spPr>
                </pic:pic>
              </a:graphicData>
            </a:graphic>
          </wp:inline>
        </w:drawing>
      </w:r>
    </w:p>
    <w:p w:rsidR="00BF637C" w:rsidRDefault="00BF637C" w:rsidP="004A5B1D">
      <w:pPr>
        <w:pStyle w:val="berschrift4"/>
      </w:pPr>
      <w:r>
        <w:t>Hermitesche Operatoren</w:t>
      </w:r>
    </w:p>
    <w:p w:rsidR="00D3317A" w:rsidRPr="00D3317A" w:rsidRDefault="00BD171A" w:rsidP="00D3317A">
      <w:r>
        <w:t xml:space="preserve">Ist ein Operator mit seinem adjungierten identisch, so heißt er selbstadjungiert oder </w:t>
      </w:r>
      <w:r w:rsidRPr="00BD171A">
        <w:rPr>
          <w:b/>
        </w:rPr>
        <w:t>hermitesch</w:t>
      </w:r>
      <w:r>
        <w:t>.</w:t>
      </w:r>
      <w:r w:rsidR="002F3D2D">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C14E9" w:rsidTr="002618FA">
        <w:tc>
          <w:tcPr>
            <w:tcW w:w="4256" w:type="pct"/>
            <w:shd w:val="clear" w:color="auto" w:fill="FFC000"/>
            <w:vAlign w:val="center"/>
          </w:tcPr>
          <w:p w:rsidR="009C14E9" w:rsidRDefault="00AD4C07" w:rsidP="009C14E9">
            <w:pPr>
              <w:jc w:val="center"/>
            </w:pPr>
            <w:r>
              <w:rPr>
                <w:noProof/>
                <w:lang w:eastAsia="de-DE"/>
              </w:rPr>
              <w:drawing>
                <wp:inline distT="0" distB="0" distL="0" distR="0">
                  <wp:extent cx="542545" cy="140208"/>
                  <wp:effectExtent l="0" t="0" r="0" b="0"/>
                  <wp:docPr id="562" name="Grafik 562" descr="%FontSize=11&#10;%TeXFontSize=11&#10;\documentclass{article}&#10;\usepackage{physics} &#10;\usepackage{MnSymbol}&#10;\usepackage{mathrsfs}&#10;\usepackage{mathtools}&#10;\pagestyle{empty}&#10;\begin{document}&#10;\[&#10;\mathscr{H} = \mathscr{H}^\dagg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blip>
                          <a:stretch>
                            <a:fillRect/>
                          </a:stretch>
                        </pic:blipFill>
                        <pic:spPr>
                          <a:xfrm>
                            <a:off x="0" y="0"/>
                            <a:ext cx="542545" cy="140208"/>
                          </a:xfrm>
                          <a:prstGeom prst="rect">
                            <a:avLst/>
                          </a:prstGeom>
                          <a:noFill/>
                          <a:ln>
                            <a:noFill/>
                          </a:ln>
                        </pic:spPr>
                      </pic:pic>
                    </a:graphicData>
                  </a:graphic>
                </wp:inline>
              </w:drawing>
            </w:r>
          </w:p>
        </w:tc>
        <w:tc>
          <w:tcPr>
            <w:tcW w:w="478" w:type="pct"/>
            <w:shd w:val="clear" w:color="auto" w:fill="auto"/>
            <w:vAlign w:val="center"/>
          </w:tcPr>
          <w:p w:rsidR="009C14E9" w:rsidRPr="009C14E9" w:rsidRDefault="009C14E9" w:rsidP="009C14E9">
            <w:pPr>
              <w:jc w:val="right"/>
              <w:rPr>
                <w:rFonts w:ascii="Arial" w:hAnsi="Arial" w:cs="Arial"/>
                <w:vanish/>
                <w:sz w:val="16"/>
              </w:rPr>
            </w:pPr>
            <w:r w:rsidRPr="009C14E9">
              <w:rPr>
                <w:rFonts w:ascii="Arial" w:hAnsi="Arial" w:cs="Arial"/>
                <w:vanish/>
                <w:sz w:val="16"/>
              </w:rPr>
              <w:t>HermitescherOperator</w:t>
            </w:r>
          </w:p>
        </w:tc>
        <w:tc>
          <w:tcPr>
            <w:tcW w:w="266" w:type="pct"/>
            <w:shd w:val="clear" w:color="auto" w:fill="auto"/>
            <w:vAlign w:val="center"/>
          </w:tcPr>
          <w:p w:rsidR="009C14E9" w:rsidRDefault="009C14E9" w:rsidP="009C14E9">
            <w:pPr>
              <w:jc w:val="right"/>
            </w:pPr>
            <w:r>
              <w:t>(</w:t>
            </w:r>
            <w:bookmarkStart w:id="117" w:name="HermitescherOperator"/>
            <w:r>
              <w:fldChar w:fldCharType="begin"/>
            </w:r>
            <w:r>
              <w:instrText xml:space="preserve"> SEQ Eq \* MERGEFORMAT </w:instrText>
            </w:r>
            <w:r>
              <w:fldChar w:fldCharType="separate"/>
            </w:r>
            <w:r w:rsidR="00D35D7B">
              <w:rPr>
                <w:noProof/>
              </w:rPr>
              <w:t>84</w:t>
            </w:r>
            <w:r>
              <w:fldChar w:fldCharType="end"/>
            </w:r>
            <w:bookmarkEnd w:id="117"/>
            <w:r>
              <w:t>)</w:t>
            </w:r>
          </w:p>
        </w:tc>
      </w:tr>
    </w:tbl>
    <w:p w:rsidR="00A7741A" w:rsidRDefault="00B059E2" w:rsidP="00893718">
      <w:r>
        <w:t>Die Entsprechung bei Matrizen wär</w:t>
      </w:r>
      <w:r w:rsidR="000E4332">
        <w:t>e also eine symmetrische Matrix. Hinzugekommen ist die komplexe Konjugation.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AA5EAE" w:rsidTr="00AA5EAE">
        <w:tc>
          <w:tcPr>
            <w:tcW w:w="4256" w:type="pct"/>
            <w:shd w:val="clear" w:color="auto" w:fill="EEECE1" w:themeFill="background2"/>
            <w:vAlign w:val="center"/>
          </w:tcPr>
          <w:p w:rsidR="00AA5EAE" w:rsidRPr="00AA5EAE" w:rsidRDefault="00AA5EAE" w:rsidP="00AA5EAE">
            <w:pPr>
              <w:rPr>
                <w:rStyle w:val="Buchtitel"/>
              </w:rPr>
            </w:pPr>
            <w:r>
              <w:rPr>
                <w:rStyle w:val="Buchtitel"/>
              </w:rPr>
              <w:t xml:space="preserve">Zeige mit Hilfe von </w:t>
            </w:r>
            <w:r w:rsidR="00DF2CA6">
              <w:rPr>
                <w:rStyle w:val="Buchtitel"/>
              </w:rPr>
              <w:t>(</w:t>
            </w:r>
            <w:r w:rsidR="00DF2CA6">
              <w:rPr>
                <w:rStyle w:val="Buchtitel"/>
              </w:rPr>
              <w:fldChar w:fldCharType="begin"/>
            </w:r>
            <w:r w:rsidR="00DF2CA6">
              <w:rPr>
                <w:rStyle w:val="Buchtitel"/>
              </w:rPr>
              <w:instrText xml:space="preserve"> REF MatrixelementeAdjungierterOperator \h </w:instrText>
            </w:r>
            <w:r w:rsidR="00DF2CA6">
              <w:rPr>
                <w:rStyle w:val="Buchtitel"/>
              </w:rPr>
            </w:r>
            <w:r w:rsidR="00DF2CA6">
              <w:rPr>
                <w:rStyle w:val="Buchtitel"/>
              </w:rPr>
              <w:fldChar w:fldCharType="separate"/>
            </w:r>
            <w:r w:rsidR="00D35D7B">
              <w:rPr>
                <w:noProof/>
              </w:rPr>
              <w:t>83</w:t>
            </w:r>
            <w:r w:rsidR="00DF2CA6">
              <w:rPr>
                <w:rStyle w:val="Buchtitel"/>
              </w:rPr>
              <w:fldChar w:fldCharType="end"/>
            </w:r>
            <w:r w:rsidR="00DF2CA6">
              <w:rPr>
                <w:rStyle w:val="Buchtitel"/>
              </w:rPr>
              <w:t>)</w:t>
            </w:r>
            <w:r>
              <w:rPr>
                <w:rStyle w:val="Buchtitel"/>
              </w:rPr>
              <w:t>, dass für die Matrixelemente eines hermiteschen Operators gilt:</w:t>
            </w:r>
          </w:p>
          <w:p w:rsidR="00AA5EAE" w:rsidRDefault="009E45C4" w:rsidP="00AA5EAE">
            <w:pPr>
              <w:jc w:val="center"/>
            </w:pPr>
            <w:r>
              <w:rPr>
                <w:noProof/>
                <w:lang w:eastAsia="de-DE"/>
              </w:rPr>
              <w:drawing>
                <wp:inline distT="0" distB="0" distL="0" distR="0">
                  <wp:extent cx="1118618" cy="155448"/>
                  <wp:effectExtent l="0" t="0" r="5715" b="0"/>
                  <wp:docPr id="563" name="Grafik 563" descr="%FontSize=11&#10;%TeXFontSize=11&#10;\documentclass{article}&#10;\usepackage{physics} &#10;\usepackage{MnSymbol}&#10;\usepackage{mathrsfs}&#10;\usepackage{mathtools}&#10;\pagestyle{empty}&#10;\begin{document}&#10;\[&#10;H(k',k) = H(k,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blip>
                          <a:stretch>
                            <a:fillRect/>
                          </a:stretch>
                        </pic:blipFill>
                        <pic:spPr>
                          <a:xfrm>
                            <a:off x="0" y="0"/>
                            <a:ext cx="1118618" cy="155448"/>
                          </a:xfrm>
                          <a:prstGeom prst="rect">
                            <a:avLst/>
                          </a:prstGeom>
                          <a:noFill/>
                          <a:ln>
                            <a:noFill/>
                          </a:ln>
                        </pic:spPr>
                      </pic:pic>
                    </a:graphicData>
                  </a:graphic>
                </wp:inline>
              </w:drawing>
            </w:r>
          </w:p>
        </w:tc>
        <w:tc>
          <w:tcPr>
            <w:tcW w:w="478" w:type="pct"/>
            <w:shd w:val="clear" w:color="auto" w:fill="auto"/>
            <w:vAlign w:val="center"/>
          </w:tcPr>
          <w:p w:rsidR="00AA5EAE" w:rsidRPr="00AA5EAE" w:rsidRDefault="00AA5EAE" w:rsidP="00AA5EAE">
            <w:pPr>
              <w:jc w:val="right"/>
              <w:rPr>
                <w:rFonts w:ascii="Arial" w:hAnsi="Arial" w:cs="Arial"/>
                <w:vanish/>
                <w:sz w:val="16"/>
              </w:rPr>
            </w:pPr>
            <w:r w:rsidRPr="00AA5EAE">
              <w:rPr>
                <w:rFonts w:ascii="Arial" w:hAnsi="Arial" w:cs="Arial"/>
                <w:vanish/>
                <w:sz w:val="16"/>
              </w:rPr>
              <w:t>AufgabeMatrixelementeHermitescherOperator</w:t>
            </w:r>
          </w:p>
        </w:tc>
        <w:tc>
          <w:tcPr>
            <w:tcW w:w="266" w:type="pct"/>
            <w:shd w:val="clear" w:color="auto" w:fill="auto"/>
            <w:vAlign w:val="center"/>
          </w:tcPr>
          <w:p w:rsidR="00AA5EAE" w:rsidRDefault="00AA5EAE" w:rsidP="00AA5EAE">
            <w:pPr>
              <w:jc w:val="right"/>
            </w:pPr>
            <w:r>
              <w:t>(</w:t>
            </w:r>
            <w:bookmarkStart w:id="118" w:name="AufgabeMatrixelementeHermitescherOperato"/>
            <w:r>
              <w:fldChar w:fldCharType="begin"/>
            </w:r>
            <w:r>
              <w:instrText xml:space="preserve"> SEQ Eq \* MERGEFORMAT </w:instrText>
            </w:r>
            <w:r>
              <w:fldChar w:fldCharType="separate"/>
            </w:r>
            <w:r w:rsidR="00D35D7B">
              <w:rPr>
                <w:noProof/>
              </w:rPr>
              <w:t>85</w:t>
            </w:r>
            <w:r>
              <w:fldChar w:fldCharType="end"/>
            </w:r>
            <w:bookmarkEnd w:id="118"/>
            <w:r>
              <w:t>)</w:t>
            </w:r>
          </w:p>
        </w:tc>
      </w:tr>
    </w:tbl>
    <w:p w:rsidR="00B01CA8" w:rsidRDefault="00973D56" w:rsidP="00893718">
      <w:r>
        <w:lastRenderedPageBreak/>
        <w:t>Die Elemente, die symmetrisch zur Hauptdiagonalen liegen, sind zueinander konjungiert komplex.</w:t>
      </w:r>
      <w:r w:rsidR="004F019B">
        <w:t xml:space="preserve"> Die Diagonalelemente sind reell.</w:t>
      </w:r>
      <w:r w:rsidR="000D3DF3">
        <w:t xml:space="preserve"> Für einen Hermiteschen Operator ist das </w:t>
      </w:r>
      <w:r w:rsidR="000D3DF3" w:rsidRPr="001D718B">
        <w:rPr>
          <w:b/>
        </w:rPr>
        <w:t>Skalarprodukt &lt;ϕ|H ϕ</w:t>
      </w:r>
      <w:r w:rsidR="00FB454B" w:rsidRPr="001D718B">
        <w:rPr>
          <w:b/>
        </w:rPr>
        <w:t>&gt;</w:t>
      </w:r>
      <w:r w:rsidR="00FB454B">
        <w:t xml:space="preserve"> </w:t>
      </w:r>
      <w:r w:rsidR="00FB454B" w:rsidRPr="001D718B">
        <w:rPr>
          <w:b/>
        </w:rPr>
        <w:t>reell</w:t>
      </w:r>
      <w:r w:rsidR="009656ED">
        <w:t xml:space="preserve">. Es </w:t>
      </w:r>
      <w:r w:rsidR="00FB454B">
        <w:t xml:space="preserve">wird in der Quantentheorie verwendet als </w:t>
      </w:r>
      <w:r w:rsidR="00C30FFE">
        <w:t xml:space="preserve">mathematisches </w:t>
      </w:r>
      <w:r w:rsidR="00FB454B">
        <w:t xml:space="preserve">Modell für mögliche </w:t>
      </w:r>
      <w:r w:rsidR="009E62F1">
        <w:t>„</w:t>
      </w:r>
      <w:r w:rsidR="00FB454B">
        <w:t>Messwerte</w:t>
      </w:r>
      <w:r w:rsidR="009E62F1">
        <w:t>“</w:t>
      </w:r>
      <w:r w:rsidR="0092697C">
        <w:rPr>
          <w:rStyle w:val="Funotenzeichen"/>
        </w:rPr>
        <w:footnoteReference w:id="15"/>
      </w:r>
      <w:r w:rsidR="00FB454B">
        <w:t>.</w:t>
      </w:r>
    </w:p>
    <w:p w:rsidR="005D53A9" w:rsidRDefault="005D53A9" w:rsidP="00826198">
      <w:r>
        <w:t>Regeln für hermitesche Operatoren:</w:t>
      </w:r>
      <w:r>
        <w:br/>
      </w:r>
      <w:r>
        <w:rPr>
          <w:noProof/>
          <w:lang w:eastAsia="de-DE"/>
        </w:rPr>
        <w:drawing>
          <wp:inline distT="0" distB="0" distL="0" distR="0" wp14:anchorId="2395E1F3" wp14:editId="4809E924">
            <wp:extent cx="4005310" cy="2494483"/>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8991" cy="2496775"/>
                    </a:xfrm>
                    <a:prstGeom prst="rect">
                      <a:avLst/>
                    </a:prstGeom>
                  </pic:spPr>
                </pic:pic>
              </a:graphicData>
            </a:graphic>
          </wp:inline>
        </w:drawing>
      </w:r>
    </w:p>
    <w:p w:rsidR="001C78CE" w:rsidRDefault="001C78CE" w:rsidP="001C78CE">
      <w:pPr>
        <w:pStyle w:val="berschrift4"/>
      </w:pPr>
      <w:r>
        <w:t>Unitäre Operatoren</w:t>
      </w:r>
    </w:p>
    <w:p w:rsidR="00E07331" w:rsidRDefault="00E07331" w:rsidP="00E07331">
      <w:r>
        <w:t xml:space="preserve">Ein Operator heißt </w:t>
      </w:r>
      <w:r w:rsidRPr="00FF3635">
        <w:rPr>
          <w:b/>
        </w:rPr>
        <w:t>unitär</w:t>
      </w:r>
      <w:r>
        <w:t xml:space="preserve">, wenn sein adjungierter Operator gleich seinem </w:t>
      </w:r>
      <w:r w:rsidR="00320394">
        <w:t>inversen</w:t>
      </w:r>
      <w:r w:rsidR="007034E3">
        <w:t xml:space="preserve"> Operator</w:t>
      </w:r>
      <w:r>
        <w:t xml:space="preserve"> ist:</w:t>
      </w:r>
      <w:r>
        <w:br/>
      </w:r>
      <w:r>
        <w:rPr>
          <w:noProof/>
          <w:lang w:eastAsia="de-DE"/>
        </w:rPr>
        <w:drawing>
          <wp:inline distT="0" distB="0" distL="0" distR="0" wp14:anchorId="3F41D6F4" wp14:editId="5BE0366A">
            <wp:extent cx="1163116" cy="393166"/>
            <wp:effectExtent l="0" t="0" r="0" b="698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64980" cy="393796"/>
                    </a:xfrm>
                    <a:prstGeom prst="rect">
                      <a:avLst/>
                    </a:prstGeom>
                  </pic:spPr>
                </pic:pic>
              </a:graphicData>
            </a:graphic>
          </wp:inline>
        </w:drawing>
      </w:r>
      <w:r>
        <w:br/>
        <w:t>Damit sind unitäre Operatoren das Pendant zu den orthogonalen Matrizen.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06B5D" w:rsidTr="00106B5D">
        <w:tc>
          <w:tcPr>
            <w:tcW w:w="4256" w:type="pct"/>
            <w:shd w:val="clear" w:color="auto" w:fill="EEECE1" w:themeFill="background2"/>
            <w:vAlign w:val="center"/>
          </w:tcPr>
          <w:p w:rsidR="00106B5D" w:rsidRPr="00106B5D" w:rsidRDefault="00106B5D" w:rsidP="00106B5D">
            <w:pPr>
              <w:rPr>
                <w:rStyle w:val="Buchtitel"/>
              </w:rPr>
            </w:pPr>
            <w:r>
              <w:rPr>
                <w:rStyle w:val="Buchtitel"/>
              </w:rPr>
              <w:t>Zeige, dass unitäre Operatoren das Skalarprodukt invariant lassen!</w:t>
            </w:r>
          </w:p>
          <w:p w:rsidR="00106B5D" w:rsidRDefault="00FF6340" w:rsidP="00106B5D">
            <w:pPr>
              <w:jc w:val="center"/>
            </w:pPr>
            <w:r>
              <w:rPr>
                <w:noProof/>
                <w:lang w:eastAsia="de-DE"/>
              </w:rPr>
              <w:drawing>
                <wp:inline distT="0" distB="0" distL="0" distR="0">
                  <wp:extent cx="1005842" cy="141732"/>
                  <wp:effectExtent l="0" t="0" r="3810" b="0"/>
                  <wp:docPr id="503" name="Grafik 503" descr="%FontSize=11&#10;%TeXFontSize=11&#10;\documentclass{article}&#10;\usepackage{physics} &#10;\usepackage{MnSymbol}&#10;\usepackage{mathrsfs}&#10;\usepackage{mathtools}&#10;\pagestyle{empty}&#10;\begin{document}&#10;\[&#10;\braket{\mathscr{U}\varphi}{\mathscr{U}\chi} =&#10;\braket{\varphi}{\c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blip>
                          <a:stretch>
                            <a:fillRect/>
                          </a:stretch>
                        </pic:blipFill>
                        <pic:spPr>
                          <a:xfrm>
                            <a:off x="0" y="0"/>
                            <a:ext cx="1005842" cy="141732"/>
                          </a:xfrm>
                          <a:prstGeom prst="rect">
                            <a:avLst/>
                          </a:prstGeom>
                          <a:noFill/>
                          <a:ln>
                            <a:noFill/>
                          </a:ln>
                        </pic:spPr>
                      </pic:pic>
                    </a:graphicData>
                  </a:graphic>
                </wp:inline>
              </w:drawing>
            </w:r>
          </w:p>
        </w:tc>
        <w:tc>
          <w:tcPr>
            <w:tcW w:w="478" w:type="pct"/>
            <w:shd w:val="clear" w:color="auto" w:fill="auto"/>
            <w:vAlign w:val="center"/>
          </w:tcPr>
          <w:p w:rsidR="00106B5D" w:rsidRPr="00106B5D" w:rsidRDefault="00106B5D" w:rsidP="00106B5D">
            <w:pPr>
              <w:jc w:val="right"/>
              <w:rPr>
                <w:rFonts w:ascii="Arial" w:hAnsi="Arial" w:cs="Arial"/>
                <w:vanish/>
                <w:sz w:val="16"/>
              </w:rPr>
            </w:pPr>
            <w:r w:rsidRPr="00106B5D">
              <w:rPr>
                <w:rFonts w:ascii="Arial" w:hAnsi="Arial" w:cs="Arial"/>
                <w:vanish/>
                <w:sz w:val="16"/>
              </w:rPr>
              <w:t>AufgabeUnitaererOperator</w:t>
            </w:r>
          </w:p>
        </w:tc>
        <w:tc>
          <w:tcPr>
            <w:tcW w:w="266" w:type="pct"/>
            <w:shd w:val="clear" w:color="auto" w:fill="auto"/>
            <w:vAlign w:val="center"/>
          </w:tcPr>
          <w:p w:rsidR="00106B5D" w:rsidRDefault="00106B5D" w:rsidP="00106B5D">
            <w:pPr>
              <w:jc w:val="right"/>
            </w:pPr>
            <w:r>
              <w:t>(</w:t>
            </w:r>
            <w:bookmarkStart w:id="119" w:name="AufgabeUnitaererOperator"/>
            <w:r>
              <w:fldChar w:fldCharType="begin"/>
            </w:r>
            <w:r>
              <w:instrText xml:space="preserve"> SEQ Eq \* MERGEFORMAT </w:instrText>
            </w:r>
            <w:r>
              <w:fldChar w:fldCharType="separate"/>
            </w:r>
            <w:r w:rsidR="00D35D7B">
              <w:rPr>
                <w:noProof/>
              </w:rPr>
              <w:t>86</w:t>
            </w:r>
            <w:r>
              <w:fldChar w:fldCharType="end"/>
            </w:r>
            <w:bookmarkEnd w:id="119"/>
            <w:r>
              <w:t>)</w:t>
            </w:r>
          </w:p>
        </w:tc>
      </w:tr>
    </w:tbl>
    <w:p w:rsidR="008C496C" w:rsidRDefault="00E4280E" w:rsidP="00E07331">
      <w:r>
        <w:t xml:space="preserve">Insbesondere bleiben orthogonale Vektoren </w:t>
      </w:r>
      <w:r w:rsidR="00AF63ED">
        <w:t xml:space="preserve">bei einer Transformation mit einem unitären Operator </w:t>
      </w:r>
      <w:r>
        <w:t>orthogonal.</w:t>
      </w:r>
    </w:p>
    <w:p w:rsidR="00F52C08" w:rsidRDefault="00F52C08" w:rsidP="00E07331">
      <w:r>
        <w:t>Regeln für unitäre Operatoren:</w:t>
      </w:r>
      <w:r>
        <w:br/>
      </w:r>
      <w:r w:rsidR="00FD5346">
        <w:rPr>
          <w:noProof/>
          <w:lang w:eastAsia="de-DE"/>
        </w:rPr>
        <w:drawing>
          <wp:inline distT="0" distB="0" distL="0" distR="0" wp14:anchorId="480163B8" wp14:editId="785B52BF">
            <wp:extent cx="4020901" cy="2084832"/>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28574" cy="208881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63DB9" w:rsidTr="00852892">
        <w:tc>
          <w:tcPr>
            <w:tcW w:w="4256" w:type="pct"/>
            <w:shd w:val="clear" w:color="auto" w:fill="EEECE1" w:themeFill="background2"/>
            <w:vAlign w:val="center"/>
          </w:tcPr>
          <w:p w:rsidR="00963DB9" w:rsidRPr="00963DB9" w:rsidRDefault="00963DB9" w:rsidP="00963DB9">
            <w:pPr>
              <w:rPr>
                <w:rStyle w:val="Buchtitel"/>
              </w:rPr>
            </w:pPr>
            <w:r>
              <w:rPr>
                <w:rStyle w:val="Buchtitel"/>
              </w:rPr>
              <w:t>Wie viele unabhängige reelle Parameter besitzt die Matrix eines beliebigen hermiteschen bzw. unitären Operators in einem n-dimensionalen unitären Raum?</w:t>
            </w:r>
          </w:p>
        </w:tc>
        <w:tc>
          <w:tcPr>
            <w:tcW w:w="478" w:type="pct"/>
            <w:shd w:val="clear" w:color="auto" w:fill="auto"/>
            <w:vAlign w:val="center"/>
          </w:tcPr>
          <w:p w:rsidR="00963DB9" w:rsidRPr="00963DB9" w:rsidRDefault="00963DB9" w:rsidP="00963DB9">
            <w:pPr>
              <w:jc w:val="right"/>
              <w:rPr>
                <w:rFonts w:ascii="Arial" w:hAnsi="Arial" w:cs="Arial"/>
                <w:vanish/>
                <w:sz w:val="16"/>
              </w:rPr>
            </w:pPr>
            <w:r w:rsidRPr="00963DB9">
              <w:rPr>
                <w:rFonts w:ascii="Arial" w:hAnsi="Arial" w:cs="Arial"/>
                <w:vanish/>
                <w:sz w:val="16"/>
              </w:rPr>
              <w:t>AufgabeAnzahlReelleParameterOperatoren</w:t>
            </w:r>
          </w:p>
        </w:tc>
        <w:tc>
          <w:tcPr>
            <w:tcW w:w="266" w:type="pct"/>
            <w:shd w:val="clear" w:color="auto" w:fill="auto"/>
            <w:vAlign w:val="center"/>
          </w:tcPr>
          <w:p w:rsidR="00963DB9" w:rsidRDefault="00963DB9" w:rsidP="00963DB9">
            <w:pPr>
              <w:jc w:val="right"/>
            </w:pPr>
            <w:r>
              <w:t>(</w:t>
            </w:r>
            <w:bookmarkStart w:id="120" w:name="AufgabeAnzahlReelleParameterOperatoren"/>
            <w:r>
              <w:fldChar w:fldCharType="begin"/>
            </w:r>
            <w:r>
              <w:instrText xml:space="preserve"> SEQ Eq \* MERGEFORMAT </w:instrText>
            </w:r>
            <w:r>
              <w:fldChar w:fldCharType="separate"/>
            </w:r>
            <w:r w:rsidR="00D35D7B">
              <w:rPr>
                <w:noProof/>
              </w:rPr>
              <w:t>87</w:t>
            </w:r>
            <w:r>
              <w:fldChar w:fldCharType="end"/>
            </w:r>
            <w:bookmarkEnd w:id="120"/>
            <w:r>
              <w:t>)</w:t>
            </w:r>
          </w:p>
        </w:tc>
      </w:tr>
    </w:tbl>
    <w:p w:rsidR="00963DB9" w:rsidRDefault="00963DB9" w:rsidP="00E07331"/>
    <w:p w:rsidR="00D17EB0" w:rsidRDefault="00D17EB0" w:rsidP="00E07331"/>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D17EB0" w:rsidTr="00D17EB0">
        <w:tc>
          <w:tcPr>
            <w:tcW w:w="4256" w:type="pct"/>
            <w:shd w:val="clear" w:color="auto" w:fill="EEECE1" w:themeFill="background2"/>
            <w:vAlign w:val="center"/>
          </w:tcPr>
          <w:p w:rsidR="00D17EB0" w:rsidRPr="00D17EB0" w:rsidRDefault="00D17EB0" w:rsidP="00D17EB0">
            <w:pPr>
              <w:rPr>
                <w:rStyle w:val="Buchtitel"/>
              </w:rPr>
            </w:pPr>
            <w:r>
              <w:rPr>
                <w:rStyle w:val="Buchtitel"/>
              </w:rPr>
              <w:t>Zeige, dass diese Matrix unitär ist!</w:t>
            </w:r>
          </w:p>
          <w:p w:rsidR="00D17EB0" w:rsidRDefault="00191CA4" w:rsidP="00191CA4">
            <w:pPr>
              <w:jc w:val="center"/>
            </w:pPr>
            <w:r>
              <w:rPr>
                <w:noProof/>
                <w:lang w:eastAsia="de-DE"/>
              </w:rPr>
              <w:drawing>
                <wp:inline distT="0" distB="0" distL="0" distR="0">
                  <wp:extent cx="1365507" cy="355093"/>
                  <wp:effectExtent l="0" t="0" r="6350" b="6985"/>
                  <wp:docPr id="507" name="Grafik 507" descr="%FontSize=11&#10;%TeXFontSize=11&#10;\documentclass{article}&#10;\usepackage{physics} &#10;\usepackage{MnSymbol}&#10;\usepackage{mathrsfs}&#10;\usepackage{mathtools}&#10;\pagestyle{empty}&#10;\begin{document}&#10;\[&#10;\frac{1}{\sqrt{|\alpha|^2 + |\beta|^2}}&#10;\begin{pmatrix}&#10;\alpha &amp; \beta \\ -\beta^* &amp; \alpha^*&#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blip>
                          <a:stretch>
                            <a:fillRect/>
                          </a:stretch>
                        </pic:blipFill>
                        <pic:spPr>
                          <a:xfrm>
                            <a:off x="0" y="0"/>
                            <a:ext cx="1365507" cy="355093"/>
                          </a:xfrm>
                          <a:prstGeom prst="rect">
                            <a:avLst/>
                          </a:prstGeom>
                          <a:noFill/>
                          <a:ln>
                            <a:noFill/>
                          </a:ln>
                        </pic:spPr>
                      </pic:pic>
                    </a:graphicData>
                  </a:graphic>
                </wp:inline>
              </w:drawing>
            </w:r>
          </w:p>
        </w:tc>
        <w:tc>
          <w:tcPr>
            <w:tcW w:w="478" w:type="pct"/>
            <w:shd w:val="clear" w:color="auto" w:fill="auto"/>
            <w:vAlign w:val="center"/>
          </w:tcPr>
          <w:p w:rsidR="00D17EB0" w:rsidRPr="00D17EB0" w:rsidRDefault="00D17EB0" w:rsidP="00D17EB0">
            <w:pPr>
              <w:jc w:val="right"/>
              <w:rPr>
                <w:rFonts w:ascii="Arial" w:hAnsi="Arial" w:cs="Arial"/>
                <w:vanish/>
                <w:sz w:val="16"/>
              </w:rPr>
            </w:pPr>
            <w:r w:rsidRPr="00D17EB0">
              <w:rPr>
                <w:rFonts w:ascii="Arial" w:hAnsi="Arial" w:cs="Arial"/>
                <w:vanish/>
                <w:sz w:val="16"/>
              </w:rPr>
              <w:t>AufgabeUnitaereMatrix</w:t>
            </w:r>
          </w:p>
        </w:tc>
        <w:tc>
          <w:tcPr>
            <w:tcW w:w="266" w:type="pct"/>
            <w:shd w:val="clear" w:color="auto" w:fill="auto"/>
            <w:vAlign w:val="center"/>
          </w:tcPr>
          <w:p w:rsidR="00D17EB0" w:rsidRDefault="00D17EB0" w:rsidP="00D17EB0">
            <w:pPr>
              <w:jc w:val="right"/>
            </w:pPr>
            <w:r>
              <w:t>(</w:t>
            </w:r>
            <w:bookmarkStart w:id="121" w:name="AufgabeUnitaereMatrix"/>
            <w:r>
              <w:fldChar w:fldCharType="begin"/>
            </w:r>
            <w:r>
              <w:instrText xml:space="preserve"> SEQ Eq \* MERGEFORMAT </w:instrText>
            </w:r>
            <w:r>
              <w:fldChar w:fldCharType="separate"/>
            </w:r>
            <w:r w:rsidR="00D35D7B">
              <w:rPr>
                <w:noProof/>
              </w:rPr>
              <w:t>88</w:t>
            </w:r>
            <w:r>
              <w:fldChar w:fldCharType="end"/>
            </w:r>
            <w:bookmarkEnd w:id="121"/>
            <w:r>
              <w:t>)</w:t>
            </w:r>
          </w:p>
        </w:tc>
      </w:tr>
    </w:tbl>
    <w:p w:rsidR="00C51D44" w:rsidRDefault="00C51D44" w:rsidP="00C51D44">
      <w:pPr>
        <w:pStyle w:val="berschrift4"/>
      </w:pPr>
      <w:r>
        <w:t>Projektionsoperatoren</w:t>
      </w:r>
    </w:p>
    <w:p w:rsidR="007B132A" w:rsidRDefault="007B132A" w:rsidP="007B132A">
      <w:r>
        <w:t>Die mit Einheitsvektoren gebildeten Tensorprodukte |u&gt;&lt;u| nennt man Projektionsoperatoren.</w:t>
      </w:r>
      <w:r w:rsidR="00AA4C9F">
        <w:br/>
      </w:r>
      <w:r w:rsidR="00AA4C9F">
        <w:rPr>
          <w:noProof/>
          <w:lang w:eastAsia="de-DE"/>
        </w:rPr>
        <w:drawing>
          <wp:inline distT="0" distB="0" distL="0" distR="0" wp14:anchorId="09B51832" wp14:editId="036DF82E">
            <wp:extent cx="994867" cy="231201"/>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94307" cy="231071"/>
                    </a:xfrm>
                    <a:prstGeom prst="rect">
                      <a:avLst/>
                    </a:prstGeom>
                  </pic:spPr>
                </pic:pic>
              </a:graphicData>
            </a:graphic>
          </wp:inline>
        </w:drawing>
      </w:r>
    </w:p>
    <w:p w:rsidR="00826827" w:rsidRDefault="00826827" w:rsidP="007B132A">
      <w:r>
        <w:t xml:space="preserve">Wir kennen </w:t>
      </w:r>
      <w:r w:rsidR="006346EF">
        <w:t xml:space="preserve">bereits </w:t>
      </w:r>
      <w:r>
        <w:t>entsprechende Matrizen, die aus einer einzigen 1 in der Hauptdiagonale bestehen.</w:t>
      </w:r>
    </w:p>
    <w:p w:rsidR="00FD6E3B" w:rsidRDefault="00FD6E3B" w:rsidP="007B132A">
      <w:r>
        <w:t>Projektionsoperatoren</w:t>
      </w:r>
      <w:r w:rsidR="009865B3">
        <w:rPr>
          <w:rStyle w:val="Funotenzeichen"/>
        </w:rPr>
        <w:footnoteReference w:id="16"/>
      </w:r>
      <w:r>
        <w:t xml:space="preserve"> sind linear, hermitesch und haben die Eigenschaft:</w:t>
      </w:r>
      <w:r>
        <w:br/>
      </w:r>
      <w:r w:rsidR="00BF5DF6">
        <w:rPr>
          <w:noProof/>
          <w:lang w:eastAsia="de-DE"/>
        </w:rPr>
        <w:drawing>
          <wp:inline distT="0" distB="0" distL="0" distR="0" wp14:anchorId="2CD6B12A" wp14:editId="4357516E">
            <wp:extent cx="1682496" cy="222419"/>
            <wp:effectExtent l="0" t="0" r="0" b="635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81607" cy="222301"/>
                    </a:xfrm>
                    <a:prstGeom prst="rect">
                      <a:avLst/>
                    </a:prstGeom>
                  </pic:spPr>
                </pic:pic>
              </a:graphicData>
            </a:graphic>
          </wp:inline>
        </w:drawing>
      </w:r>
    </w:p>
    <w:p w:rsidR="00F80D3C" w:rsidRDefault="00F80D3C" w:rsidP="00F80D3C">
      <w:pPr>
        <w:pStyle w:val="berschrift3"/>
      </w:pPr>
      <w:bookmarkStart w:id="122" w:name="_Toc487898139"/>
      <w:r>
        <w:t>Eigenwerte und Eigenvektoren</w:t>
      </w:r>
      <w:bookmarkEnd w:id="122"/>
      <w:r w:rsidR="00F226C6">
        <w:t xml:space="preserve"> </w:t>
      </w:r>
    </w:p>
    <w:p w:rsidR="00531995" w:rsidRDefault="00531995" w:rsidP="00531995">
      <w:r>
        <w:t>Wie bei Matrizen und Differentialoperatoren lassen sich auch bei linearen Operatoren auf dem unitären Raum Eigenvektoren und Eigenwerte einführen: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31995" w:rsidTr="00531995">
        <w:tc>
          <w:tcPr>
            <w:tcW w:w="4256" w:type="pct"/>
            <w:shd w:val="clear" w:color="auto" w:fill="auto"/>
            <w:vAlign w:val="center"/>
          </w:tcPr>
          <w:p w:rsidR="00531995" w:rsidRDefault="00531995" w:rsidP="00531995">
            <w:pPr>
              <w:jc w:val="center"/>
            </w:pPr>
            <w:r>
              <w:rPr>
                <w:noProof/>
                <w:lang w:eastAsia="de-DE"/>
              </w:rPr>
              <w:drawing>
                <wp:inline distT="0" distB="0" distL="0" distR="0" wp14:anchorId="07DBB325" wp14:editId="12743F2D">
                  <wp:extent cx="1121662" cy="219456"/>
                  <wp:effectExtent l="0" t="0" r="2540" b="9525"/>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60016" cy="226960"/>
                          </a:xfrm>
                          <a:prstGeom prst="rect">
                            <a:avLst/>
                          </a:prstGeom>
                        </pic:spPr>
                      </pic:pic>
                    </a:graphicData>
                  </a:graphic>
                </wp:inline>
              </w:drawing>
            </w:r>
          </w:p>
        </w:tc>
        <w:tc>
          <w:tcPr>
            <w:tcW w:w="478" w:type="pct"/>
            <w:shd w:val="clear" w:color="auto" w:fill="auto"/>
            <w:vAlign w:val="center"/>
          </w:tcPr>
          <w:p w:rsidR="00531995" w:rsidRPr="00531995" w:rsidRDefault="00531995" w:rsidP="00531995">
            <w:pPr>
              <w:jc w:val="right"/>
              <w:rPr>
                <w:rFonts w:ascii="Arial" w:hAnsi="Arial" w:cs="Arial"/>
                <w:vanish/>
                <w:sz w:val="16"/>
              </w:rPr>
            </w:pPr>
            <w:r w:rsidRPr="00531995">
              <w:rPr>
                <w:rFonts w:ascii="Arial" w:hAnsi="Arial" w:cs="Arial"/>
                <w:vanish/>
                <w:sz w:val="16"/>
              </w:rPr>
              <w:t>EigenvektorUnitaererOperator</w:t>
            </w:r>
          </w:p>
        </w:tc>
        <w:tc>
          <w:tcPr>
            <w:tcW w:w="266" w:type="pct"/>
            <w:shd w:val="clear" w:color="auto" w:fill="auto"/>
            <w:vAlign w:val="center"/>
          </w:tcPr>
          <w:p w:rsidR="00531995" w:rsidRDefault="00531995" w:rsidP="00531995">
            <w:pPr>
              <w:jc w:val="right"/>
            </w:pPr>
            <w:r>
              <w:t>(</w:t>
            </w:r>
            <w:bookmarkStart w:id="123" w:name="EigenvektorUnitaererOperator"/>
            <w:r>
              <w:fldChar w:fldCharType="begin"/>
            </w:r>
            <w:r>
              <w:instrText xml:space="preserve"> SEQ Eq \* MERGEFORMAT </w:instrText>
            </w:r>
            <w:r>
              <w:fldChar w:fldCharType="separate"/>
            </w:r>
            <w:r w:rsidR="00D35D7B">
              <w:rPr>
                <w:noProof/>
              </w:rPr>
              <w:t>89</w:t>
            </w:r>
            <w:r>
              <w:fldChar w:fldCharType="end"/>
            </w:r>
            <w:bookmarkEnd w:id="123"/>
            <w:r>
              <w:t>)</w:t>
            </w:r>
          </w:p>
        </w:tc>
      </w:tr>
    </w:tbl>
    <w:p w:rsidR="00531995" w:rsidRDefault="0038438E" w:rsidP="00531995">
      <w:r>
        <w:t xml:space="preserve">Nun aber ist der Eigenwert Λ </w:t>
      </w:r>
      <w:r w:rsidR="00274AAF">
        <w:t xml:space="preserve">eine </w:t>
      </w:r>
      <w:r>
        <w:t>komplex</w:t>
      </w:r>
      <w:r w:rsidR="00274AAF">
        <w:t>e Zahl</w:t>
      </w:r>
      <w:r>
        <w:t>.</w:t>
      </w:r>
      <w:r w:rsidR="004C0A89">
        <w:t xml:space="preserve"> Die Gesamtheit aller Eigenwerte eines Operators nennt man </w:t>
      </w:r>
      <w:r w:rsidR="004C0A89" w:rsidRPr="004C0A89">
        <w:rPr>
          <w:b/>
        </w:rPr>
        <w:t>Spektrum</w:t>
      </w:r>
      <w:r w:rsidR="004C0A89">
        <w:t>. Es kann diskret oder kontinuierlich sein oder aus diskreten und kontinuierlichen Abschnitten zusammengesetzt sein.</w:t>
      </w:r>
      <w:r w:rsidR="001D0FF8">
        <w:t xml:space="preserve"> Mit (</w:t>
      </w:r>
      <w:r w:rsidR="001D0FF8">
        <w:fldChar w:fldCharType="begin"/>
      </w:r>
      <w:r w:rsidR="001D0FF8">
        <w:instrText xml:space="preserve"> REF EinheitsoperatorAusProjektoren \h </w:instrText>
      </w:r>
      <w:r w:rsidR="001D0FF8">
        <w:fldChar w:fldCharType="separate"/>
      </w:r>
      <w:r w:rsidR="00D35D7B">
        <w:rPr>
          <w:noProof/>
        </w:rPr>
        <w:t>76</w:t>
      </w:r>
      <w:r w:rsidR="001D0FF8">
        <w:fldChar w:fldCharType="end"/>
      </w:r>
      <w:r w:rsidR="001D0FF8">
        <w:t xml:space="preserve">) ergibt sich für die Matrixelemente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1D0FF8" w:rsidTr="001D0FF8">
        <w:tc>
          <w:tcPr>
            <w:tcW w:w="4256" w:type="pct"/>
            <w:shd w:val="clear" w:color="auto" w:fill="auto"/>
            <w:vAlign w:val="center"/>
          </w:tcPr>
          <w:p w:rsidR="001D0FF8" w:rsidRDefault="001D0FF8" w:rsidP="001D0FF8">
            <w:pPr>
              <w:jc w:val="center"/>
            </w:pPr>
            <w:r>
              <w:rPr>
                <w:noProof/>
                <w:lang w:eastAsia="de-DE"/>
              </w:rPr>
              <w:drawing>
                <wp:inline distT="0" distB="0" distL="0" distR="0" wp14:anchorId="10A865AF" wp14:editId="2751B73A">
                  <wp:extent cx="1967789" cy="326853"/>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73376" cy="327781"/>
                          </a:xfrm>
                          <a:prstGeom prst="rect">
                            <a:avLst/>
                          </a:prstGeom>
                        </pic:spPr>
                      </pic:pic>
                    </a:graphicData>
                  </a:graphic>
                </wp:inline>
              </w:drawing>
            </w:r>
          </w:p>
        </w:tc>
        <w:tc>
          <w:tcPr>
            <w:tcW w:w="478" w:type="pct"/>
            <w:shd w:val="clear" w:color="auto" w:fill="auto"/>
            <w:vAlign w:val="center"/>
          </w:tcPr>
          <w:p w:rsidR="001D0FF8" w:rsidRPr="001D0FF8" w:rsidRDefault="001D0FF8" w:rsidP="001D0FF8">
            <w:pPr>
              <w:jc w:val="right"/>
              <w:rPr>
                <w:rFonts w:ascii="Arial" w:hAnsi="Arial" w:cs="Arial"/>
                <w:vanish/>
                <w:sz w:val="16"/>
              </w:rPr>
            </w:pPr>
            <w:r w:rsidRPr="001D0FF8">
              <w:rPr>
                <w:rFonts w:ascii="Arial" w:hAnsi="Arial" w:cs="Arial"/>
                <w:vanish/>
                <w:sz w:val="16"/>
              </w:rPr>
              <w:t>EigenwertgleichungKomponentenform</w:t>
            </w:r>
          </w:p>
        </w:tc>
        <w:tc>
          <w:tcPr>
            <w:tcW w:w="266" w:type="pct"/>
            <w:shd w:val="clear" w:color="auto" w:fill="auto"/>
            <w:vAlign w:val="center"/>
          </w:tcPr>
          <w:p w:rsidR="001D0FF8" w:rsidRDefault="001D0FF8" w:rsidP="001D0FF8">
            <w:pPr>
              <w:jc w:val="right"/>
            </w:pPr>
            <w:r>
              <w:t>(</w:t>
            </w:r>
            <w:bookmarkStart w:id="124" w:name="EigenwertgleichungKomponentenform"/>
            <w:r>
              <w:fldChar w:fldCharType="begin"/>
            </w:r>
            <w:r>
              <w:instrText xml:space="preserve"> SEQ Eq \* MERGEFORMAT </w:instrText>
            </w:r>
            <w:r>
              <w:fldChar w:fldCharType="separate"/>
            </w:r>
            <w:r w:rsidR="00D35D7B">
              <w:rPr>
                <w:noProof/>
              </w:rPr>
              <w:t>90</w:t>
            </w:r>
            <w:r>
              <w:fldChar w:fldCharType="end"/>
            </w:r>
            <w:bookmarkEnd w:id="124"/>
            <w:r>
              <w:t>)</w:t>
            </w:r>
          </w:p>
        </w:tc>
      </w:tr>
    </w:tbl>
    <w:p w:rsidR="001D0FF8" w:rsidRDefault="001D0FF8" w:rsidP="0053199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05385" w:rsidTr="00824CBB">
        <w:tc>
          <w:tcPr>
            <w:tcW w:w="4606" w:type="dxa"/>
          </w:tcPr>
          <w:p w:rsidR="00105385" w:rsidRDefault="00105385" w:rsidP="00531995">
            <w:r>
              <w:rPr>
                <w:noProof/>
                <w:lang w:eastAsia="de-DE"/>
              </w:rPr>
              <w:drawing>
                <wp:inline distT="0" distB="0" distL="0" distR="0" wp14:anchorId="04EEFEF2" wp14:editId="5FB73958">
                  <wp:extent cx="1867779" cy="1784908"/>
                  <wp:effectExtent l="0" t="0" r="0" b="635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865647" cy="1782870"/>
                          </a:xfrm>
                          <a:prstGeom prst="rect">
                            <a:avLst/>
                          </a:prstGeom>
                        </pic:spPr>
                      </pic:pic>
                    </a:graphicData>
                  </a:graphic>
                </wp:inline>
              </w:drawing>
            </w:r>
          </w:p>
        </w:tc>
        <w:tc>
          <w:tcPr>
            <w:tcW w:w="4606" w:type="dxa"/>
          </w:tcPr>
          <w:p w:rsidR="00105385" w:rsidRDefault="008E6B7F" w:rsidP="00531995">
            <w:r>
              <w:t>Ist der zugrunde liegende Raum n-dimensional, dann bekommen wir nach (</w:t>
            </w:r>
            <w:r>
              <w:fldChar w:fldCharType="begin"/>
            </w:r>
            <w:r>
              <w:instrText xml:space="preserve"> REF DeterminanteEigenwert \h </w:instrText>
            </w:r>
            <w:r>
              <w:fldChar w:fldCharType="separate"/>
            </w:r>
            <w:r w:rsidR="00D35D7B">
              <w:rPr>
                <w:noProof/>
              </w:rPr>
              <w:t>27</w:t>
            </w:r>
            <w:r>
              <w:fldChar w:fldCharType="end"/>
            </w:r>
            <w:r>
              <w:t>) jetzt n Lösungen, denn anders als im Reellen sind auch die komplexen Wurzeln als Lösungen zugelassen.</w:t>
            </w:r>
          </w:p>
          <w:p w:rsidR="008E6B7F" w:rsidRDefault="008E6B7F" w:rsidP="00531995"/>
          <w:p w:rsidR="008E6B7F" w:rsidRDefault="008E6B7F" w:rsidP="00373B60">
            <w:r>
              <w:t>Zum Beispiel hat das charakteristische Polynom Λ</w:t>
            </w:r>
            <w:r w:rsidRPr="00456818">
              <w:rPr>
                <w:vertAlign w:val="superscript"/>
              </w:rPr>
              <w:t>2</w:t>
            </w:r>
            <w:r>
              <w:t xml:space="preserve"> + 1 = 0 (einer 2x2 Matrix) die beiden Nullstellen +i und –</w:t>
            </w:r>
            <w:r w:rsidR="00373B60">
              <w:t>i, während es im Reellen keine Lösung hat (links).</w:t>
            </w:r>
          </w:p>
        </w:tc>
      </w:tr>
    </w:tbl>
    <w:p w:rsidR="00BB221A" w:rsidRDefault="00730A83" w:rsidP="00730A83">
      <w:pPr>
        <w:pStyle w:val="berschrift4"/>
      </w:pPr>
      <w:r>
        <w:t xml:space="preserve">Eigenwerte </w:t>
      </w:r>
      <w:r w:rsidR="004A46F7">
        <w:t xml:space="preserve">spezieller </w:t>
      </w:r>
      <w:r>
        <w:t xml:space="preserve"> Operatoren</w:t>
      </w:r>
    </w:p>
    <w:p w:rsidR="00E50796" w:rsidRDefault="003E175A" w:rsidP="007B2C0B">
      <w:r>
        <w:t xml:space="preserve">Für </w:t>
      </w:r>
      <w:r w:rsidR="00662921">
        <w:t xml:space="preserve">die Eigenwerte von </w:t>
      </w:r>
      <w:r>
        <w:t>Operatoren gilt &lt;u</w:t>
      </w:r>
      <w:r w:rsidRPr="003E175A">
        <w:rPr>
          <w:vertAlign w:val="subscript"/>
        </w:rPr>
        <w:t>Λ</w:t>
      </w:r>
      <w:r>
        <w:t>|Lu</w:t>
      </w:r>
      <w:r w:rsidRPr="003E175A">
        <w:rPr>
          <w:vertAlign w:val="subscript"/>
        </w:rPr>
        <w:t>Λ</w:t>
      </w:r>
      <w:r>
        <w:t>&gt; = Λ&lt;u</w:t>
      </w:r>
      <w:r w:rsidRPr="003E175A">
        <w:rPr>
          <w:vertAlign w:val="subscript"/>
        </w:rPr>
        <w:t>Λ</w:t>
      </w:r>
      <w:r w:rsidR="00662921">
        <w:t>|</w:t>
      </w:r>
      <w:r>
        <w:t>u</w:t>
      </w:r>
      <w:r w:rsidRPr="003E175A">
        <w:rPr>
          <w:vertAlign w:val="subscript"/>
        </w:rPr>
        <w:t>Λ</w:t>
      </w:r>
      <w:r>
        <w:t>&gt;</w:t>
      </w:r>
      <w:r w:rsidR="00490A40">
        <w:t xml:space="preserve"> =  = Λ|u</w:t>
      </w:r>
      <w:r w:rsidR="00490A40" w:rsidRPr="003E175A">
        <w:rPr>
          <w:vertAlign w:val="subscript"/>
        </w:rPr>
        <w:t>Λ</w:t>
      </w:r>
      <w:r w:rsidR="00490A40">
        <w:t>|</w:t>
      </w:r>
      <w:r w:rsidR="00490A40" w:rsidRPr="00465AFD">
        <w:rPr>
          <w:vertAlign w:val="superscript"/>
        </w:rPr>
        <w:t>2</w:t>
      </w:r>
      <w:r w:rsidR="00662921">
        <w:t xml:space="preserve">, </w:t>
      </w:r>
      <w:r w:rsidR="00662921">
        <w:br/>
        <w:t>für hermitesche darüber hinaus &lt;u</w:t>
      </w:r>
      <w:r w:rsidR="00662921" w:rsidRPr="003E175A">
        <w:rPr>
          <w:vertAlign w:val="subscript"/>
        </w:rPr>
        <w:t>Λ</w:t>
      </w:r>
      <w:r w:rsidR="00662921">
        <w:t>|L u</w:t>
      </w:r>
      <w:r w:rsidR="00662921" w:rsidRPr="003E175A">
        <w:rPr>
          <w:vertAlign w:val="subscript"/>
        </w:rPr>
        <w:t>Λ</w:t>
      </w:r>
      <w:r w:rsidR="00662921">
        <w:t>&gt; = &lt;L</w:t>
      </w:r>
      <w:r w:rsidR="00662921" w:rsidRPr="00662921">
        <w:t>†</w:t>
      </w:r>
      <w:r w:rsidR="00662921">
        <w:t xml:space="preserve"> u</w:t>
      </w:r>
      <w:r w:rsidR="00662921" w:rsidRPr="003E175A">
        <w:rPr>
          <w:vertAlign w:val="subscript"/>
        </w:rPr>
        <w:t>Λ</w:t>
      </w:r>
      <w:r w:rsidR="00662921">
        <w:t>|u</w:t>
      </w:r>
      <w:r w:rsidR="00662921" w:rsidRPr="003E175A">
        <w:rPr>
          <w:vertAlign w:val="subscript"/>
        </w:rPr>
        <w:t>Λ</w:t>
      </w:r>
      <w:r w:rsidR="00662921">
        <w:t>&gt; = &lt;L u</w:t>
      </w:r>
      <w:r w:rsidR="00662921" w:rsidRPr="003E175A">
        <w:rPr>
          <w:vertAlign w:val="subscript"/>
        </w:rPr>
        <w:t>Λ</w:t>
      </w:r>
      <w:r w:rsidR="00662921">
        <w:t>|u</w:t>
      </w:r>
      <w:r w:rsidR="00662921" w:rsidRPr="003E175A">
        <w:rPr>
          <w:vertAlign w:val="subscript"/>
        </w:rPr>
        <w:t>Λ</w:t>
      </w:r>
      <w:r w:rsidR="00662921">
        <w:t>&gt; = Λ*&lt;u</w:t>
      </w:r>
      <w:r w:rsidR="00662921" w:rsidRPr="003E175A">
        <w:rPr>
          <w:vertAlign w:val="subscript"/>
        </w:rPr>
        <w:t>Λ</w:t>
      </w:r>
      <w:r w:rsidR="00662921">
        <w:t>|u</w:t>
      </w:r>
      <w:r w:rsidR="00662921" w:rsidRPr="003E175A">
        <w:rPr>
          <w:vertAlign w:val="subscript"/>
        </w:rPr>
        <w:t>Λ</w:t>
      </w:r>
      <w:r w:rsidR="00662921">
        <w:t>&gt;</w:t>
      </w:r>
      <w:r w:rsidR="00465AFD">
        <w:t xml:space="preserve"> = Λ*|u</w:t>
      </w:r>
      <w:r w:rsidR="00465AFD" w:rsidRPr="003E175A">
        <w:rPr>
          <w:vertAlign w:val="subscript"/>
        </w:rPr>
        <w:t>Λ</w:t>
      </w:r>
      <w:r w:rsidR="00465AFD">
        <w:t>|</w:t>
      </w:r>
      <w:r w:rsidR="00465AFD" w:rsidRPr="00465AFD">
        <w:rPr>
          <w:vertAlign w:val="superscript"/>
        </w:rPr>
        <w:t>2</w:t>
      </w:r>
      <w:r w:rsidR="00662921">
        <w:t xml:space="preserve">.  </w:t>
      </w:r>
      <w:r w:rsidR="00662921">
        <w:br/>
        <w:t>Wenn |u</w:t>
      </w:r>
      <w:r w:rsidR="00662921" w:rsidRPr="00662921">
        <w:rPr>
          <w:vertAlign w:val="subscript"/>
        </w:rPr>
        <w:t xml:space="preserve"> </w:t>
      </w:r>
      <w:r w:rsidR="00662921" w:rsidRPr="003E175A">
        <w:rPr>
          <w:vertAlign w:val="subscript"/>
        </w:rPr>
        <w:t>Λ</w:t>
      </w:r>
      <w:r w:rsidR="00662921">
        <w:t xml:space="preserve">&gt; nicht der Nullvektor ist, folgt Λ = Λ*. </w:t>
      </w:r>
    </w:p>
    <w:p w:rsidR="00F46EC1" w:rsidRDefault="00662921" w:rsidP="00B363A9">
      <w:pPr>
        <w:shd w:val="clear" w:color="auto" w:fill="FFC000"/>
        <w:rPr>
          <w:b/>
        </w:rPr>
      </w:pPr>
      <w:r w:rsidRPr="0001728C">
        <w:rPr>
          <w:b/>
        </w:rPr>
        <w:t>Die Eigenwerte hermitescher Operatoren sind reell.</w:t>
      </w:r>
      <w:r w:rsidR="00445B8E">
        <w:rPr>
          <w:b/>
        </w:rPr>
        <w:t xml:space="preserve"> </w:t>
      </w:r>
    </w:p>
    <w:p w:rsidR="007B2C0B" w:rsidRPr="00F46EC1" w:rsidRDefault="00445B8E" w:rsidP="007B2C0B">
      <w:r w:rsidRPr="00F46EC1">
        <w:lastRenderedPageBreak/>
        <w:t>Sie eignen sich als Modelle reeller physikalisch</w:t>
      </w:r>
      <w:r w:rsidR="00CE1D96" w:rsidRPr="00F46EC1">
        <w:t>er Größen: Ort, Impuls, Energie, ...</w:t>
      </w:r>
    </w:p>
    <w:p w:rsidR="001D0FF8" w:rsidRDefault="005B0654" w:rsidP="00531995">
      <w:r>
        <w:t>Allgemeiner bekommen wir die Gleichung</w:t>
      </w:r>
      <w:r>
        <w:br/>
      </w:r>
      <w:r>
        <w:rPr>
          <w:noProof/>
          <w:lang w:eastAsia="de-DE"/>
        </w:rPr>
        <w:drawing>
          <wp:inline distT="0" distB="0" distL="0" distR="0" wp14:anchorId="131FBDFD" wp14:editId="43C83E4B">
            <wp:extent cx="2030669" cy="665683"/>
            <wp:effectExtent l="0" t="0" r="8255" b="127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31853" cy="666071"/>
                    </a:xfrm>
                    <a:prstGeom prst="rect">
                      <a:avLst/>
                    </a:prstGeom>
                  </pic:spPr>
                </pic:pic>
              </a:graphicData>
            </a:graphic>
          </wp:inline>
        </w:drawing>
      </w:r>
    </w:p>
    <w:p w:rsidR="005B0654" w:rsidRDefault="00E233D0" w:rsidP="00531995">
      <w:r>
        <w:t>Wenn die Eigenwerte Λ und Λ‘ verschieden sind, dann müssen die Eigenvektoren orthogonal sein.</w:t>
      </w:r>
    </w:p>
    <w:p w:rsidR="00F46EC1" w:rsidRPr="009A6795" w:rsidRDefault="00CE4912" w:rsidP="009A6795">
      <w:pPr>
        <w:shd w:val="clear" w:color="auto" w:fill="FFC000"/>
        <w:rPr>
          <w:b/>
        </w:rPr>
      </w:pPr>
      <w:r>
        <w:rPr>
          <w:b/>
        </w:rPr>
        <w:t>Die Eigenvektoren</w:t>
      </w:r>
      <w:r w:rsidR="00F46EC1" w:rsidRPr="009A6795">
        <w:rPr>
          <w:b/>
        </w:rPr>
        <w:t xml:space="preserve"> eines hermiteschen Operators sind zueinander orthogonal.</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442A18" w:rsidTr="0048133F">
        <w:tc>
          <w:tcPr>
            <w:tcW w:w="4256" w:type="pct"/>
            <w:shd w:val="clear" w:color="auto" w:fill="EEECE1" w:themeFill="background2"/>
            <w:vAlign w:val="center"/>
          </w:tcPr>
          <w:p w:rsidR="00442A18" w:rsidRPr="000626D8" w:rsidRDefault="0048133F" w:rsidP="000626D8">
            <w:pPr>
              <w:rPr>
                <w:rStyle w:val="Buchtitel"/>
              </w:rPr>
            </w:pPr>
            <w:r w:rsidRPr="000626D8">
              <w:rPr>
                <w:rStyle w:val="Buchtitel"/>
              </w:rPr>
              <w:t>Zeige, dass die Operatoren L</w:t>
            </w:r>
            <w:r w:rsidRPr="005D4A92">
              <w:rPr>
                <w:rStyle w:val="Buchtitel"/>
                <w:vertAlign w:val="superscript"/>
              </w:rPr>
              <w:t>-1</w:t>
            </w:r>
            <w:r w:rsidRPr="000626D8">
              <w:rPr>
                <w:rStyle w:val="Buchtitel"/>
              </w:rPr>
              <w:t xml:space="preserve"> und L† dieselben Eigenvektoren haben wie L und dass ihre Eigenwerte </w:t>
            </w:r>
            <w:r w:rsidR="000626D8" w:rsidRPr="000626D8">
              <w:rPr>
                <w:rStyle w:val="Buchtitel"/>
              </w:rPr>
              <w:t>Λ</w:t>
            </w:r>
            <w:r w:rsidR="001C57C8" w:rsidRPr="005D4A92">
              <w:rPr>
                <w:rStyle w:val="Buchtitel"/>
                <w:vertAlign w:val="superscript"/>
              </w:rPr>
              <w:t>-1</w:t>
            </w:r>
            <w:r w:rsidR="000626D8" w:rsidRPr="000626D8">
              <w:rPr>
                <w:rStyle w:val="Buchtitel"/>
              </w:rPr>
              <w:t xml:space="preserve"> bzw. Λ</w:t>
            </w:r>
            <w:r w:rsidR="001C57C8">
              <w:rPr>
                <w:rStyle w:val="Buchtitel"/>
              </w:rPr>
              <w:t>*</w:t>
            </w:r>
            <w:r w:rsidR="000626D8" w:rsidRPr="000626D8">
              <w:rPr>
                <w:rStyle w:val="Buchtitel"/>
              </w:rPr>
              <w:t xml:space="preserve"> sind.</w:t>
            </w:r>
          </w:p>
        </w:tc>
        <w:tc>
          <w:tcPr>
            <w:tcW w:w="478" w:type="pct"/>
            <w:shd w:val="clear" w:color="auto" w:fill="auto"/>
            <w:vAlign w:val="center"/>
          </w:tcPr>
          <w:p w:rsidR="00442A18" w:rsidRPr="00442A18" w:rsidRDefault="00442A18" w:rsidP="00442A18">
            <w:pPr>
              <w:jc w:val="right"/>
              <w:rPr>
                <w:rFonts w:ascii="Arial" w:hAnsi="Arial" w:cs="Arial"/>
                <w:vanish/>
                <w:sz w:val="16"/>
              </w:rPr>
            </w:pPr>
            <w:r w:rsidRPr="00442A18">
              <w:rPr>
                <w:rFonts w:ascii="Arial" w:hAnsi="Arial" w:cs="Arial"/>
                <w:vanish/>
                <w:sz w:val="16"/>
              </w:rPr>
              <w:t>AufgabeEigenwerteInverserUndAdjungierterOperator</w:t>
            </w:r>
          </w:p>
        </w:tc>
        <w:tc>
          <w:tcPr>
            <w:tcW w:w="266" w:type="pct"/>
            <w:shd w:val="clear" w:color="auto" w:fill="auto"/>
            <w:vAlign w:val="center"/>
          </w:tcPr>
          <w:p w:rsidR="00442A18" w:rsidRDefault="00442A18" w:rsidP="00442A18">
            <w:pPr>
              <w:jc w:val="right"/>
            </w:pPr>
            <w:r>
              <w:t>(</w:t>
            </w:r>
            <w:bookmarkStart w:id="125" w:name="AufgabeEigenwerteInverserUndAdjungierter"/>
            <w:r>
              <w:fldChar w:fldCharType="begin"/>
            </w:r>
            <w:r>
              <w:instrText xml:space="preserve"> SEQ Eq \* MERGEFORMAT </w:instrText>
            </w:r>
            <w:r>
              <w:fldChar w:fldCharType="separate"/>
            </w:r>
            <w:r w:rsidR="00D35D7B">
              <w:rPr>
                <w:noProof/>
              </w:rPr>
              <w:t>91</w:t>
            </w:r>
            <w:r>
              <w:fldChar w:fldCharType="end"/>
            </w:r>
            <w:bookmarkEnd w:id="125"/>
            <w:r>
              <w:t>)</w:t>
            </w:r>
          </w:p>
        </w:tc>
      </w:tr>
    </w:tbl>
    <w:p w:rsidR="00232D00" w:rsidRDefault="00232D00" w:rsidP="00232D00"/>
    <w:p w:rsidR="000B36DD" w:rsidRPr="009A6795" w:rsidRDefault="000B36DD" w:rsidP="000B36DD">
      <w:pPr>
        <w:shd w:val="clear" w:color="auto" w:fill="FFC000"/>
        <w:rPr>
          <w:b/>
        </w:rPr>
      </w:pPr>
      <w:r w:rsidRPr="009A6795">
        <w:rPr>
          <w:b/>
        </w:rPr>
        <w:t xml:space="preserve">Die Eigenwerte eines </w:t>
      </w:r>
      <w:r>
        <w:rPr>
          <w:b/>
        </w:rPr>
        <w:t>unitären</w:t>
      </w:r>
      <w:r w:rsidRPr="009A6795">
        <w:rPr>
          <w:b/>
        </w:rPr>
        <w:t xml:space="preserve"> Operators sind </w:t>
      </w:r>
      <w:r>
        <w:rPr>
          <w:b/>
        </w:rPr>
        <w:t>komplexe Zahlen vom Betrag 1</w:t>
      </w:r>
      <w:r w:rsidRPr="009A6795">
        <w:rPr>
          <w:b/>
        </w:rPr>
        <w:t>.</w:t>
      </w:r>
    </w:p>
    <w:p w:rsidR="000C4987" w:rsidRDefault="000C4987" w:rsidP="000C4987">
      <w:pPr>
        <w:pStyle w:val="berschrift4"/>
      </w:pPr>
      <w:r>
        <w:t>Gemeinsame Eigenvektoren vertauschbarer Operatoren</w:t>
      </w:r>
    </w:p>
    <w:p w:rsidR="00DB2AC0" w:rsidRDefault="00DD1FF2" w:rsidP="00DB2AC0">
      <w:r>
        <w:t>Wendet man auf die Eigenwertgleichung (</w:t>
      </w:r>
      <w:r>
        <w:fldChar w:fldCharType="begin"/>
      </w:r>
      <w:r>
        <w:instrText xml:space="preserve"> REF EigenvektorUnitaererOperator \h </w:instrText>
      </w:r>
      <w:r>
        <w:fldChar w:fldCharType="separate"/>
      </w:r>
      <w:r w:rsidR="00D35D7B">
        <w:rPr>
          <w:noProof/>
        </w:rPr>
        <w:t>89</w:t>
      </w:r>
      <w:r>
        <w:fldChar w:fldCharType="end"/>
      </w:r>
      <w:r>
        <w:t>) einen Operator M an, der mit L vertauschbar ist</w:t>
      </w:r>
      <w:r>
        <w:rPr>
          <w:rStyle w:val="Funotenzeichen"/>
        </w:rPr>
        <w:footnoteReference w:id="17"/>
      </w:r>
      <w:r>
        <w:t xml:space="preserve">, dann </w:t>
      </w:r>
      <w:r w:rsidR="00293941">
        <w:t>ergibt sich:</w:t>
      </w:r>
      <w:r w:rsidR="00293941">
        <w:br/>
      </w:r>
      <w:r w:rsidR="00293941">
        <w:rPr>
          <w:noProof/>
          <w:lang w:eastAsia="de-DE"/>
        </w:rPr>
        <w:drawing>
          <wp:inline distT="0" distB="0" distL="0" distR="0" wp14:anchorId="740AA39A" wp14:editId="57333B69">
            <wp:extent cx="2457907" cy="19363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59469" cy="193756"/>
                    </a:xfrm>
                    <a:prstGeom prst="rect">
                      <a:avLst/>
                    </a:prstGeom>
                  </pic:spPr>
                </pic:pic>
              </a:graphicData>
            </a:graphic>
          </wp:inline>
        </w:drawing>
      </w:r>
    </w:p>
    <w:p w:rsidR="00293941" w:rsidRDefault="002062C6" w:rsidP="00DB2AC0">
      <w:r>
        <w:t>Das rechte Gleichheitszeichen bedeutet, dass</w:t>
      </w:r>
      <w:r w:rsidR="00A90744">
        <w:t xml:space="preserve"> auch</w:t>
      </w:r>
      <w:r>
        <w:t xml:space="preserve"> M|u</w:t>
      </w:r>
      <w:r w:rsidRPr="002062C6">
        <w:rPr>
          <w:vertAlign w:val="subscript"/>
        </w:rPr>
        <w:t>Λ</w:t>
      </w:r>
      <w:r>
        <w:t>&gt; ein Eigenvektor von L zum Eigenvektor Λ ist.</w:t>
      </w:r>
    </w:p>
    <w:p w:rsidR="00C578F9" w:rsidRDefault="00FB575C" w:rsidP="00C578F9">
      <w:pPr>
        <w:pStyle w:val="berschrift4"/>
      </w:pPr>
      <w:r>
        <w:t>Invarianz</w:t>
      </w:r>
      <w:r w:rsidR="00C578F9">
        <w:t xml:space="preserve"> des Eigenwertspektrums bei unitären Transformationen</w:t>
      </w:r>
    </w:p>
    <w:p w:rsidR="00C578F9" w:rsidRDefault="00C400FB" w:rsidP="00DB2AC0">
      <w:r>
        <w:t>Ein Eigenvektor |u</w:t>
      </w:r>
      <w:r w:rsidRPr="002062C6">
        <w:rPr>
          <w:vertAlign w:val="subscript"/>
        </w:rPr>
        <w:t>Λ</w:t>
      </w:r>
      <w:r>
        <w:t>&gt; von L  soll mit der</w:t>
      </w:r>
      <w:r w:rsidR="00847984">
        <w:t xml:space="preserve"> Transformation</w:t>
      </w:r>
      <w:r w:rsidR="00C76FD0">
        <w:t xml:space="preserve"> A</w:t>
      </w:r>
      <w:r>
        <w:t xml:space="preserve"> transformiert werden →</w:t>
      </w:r>
      <w:r w:rsidR="005A562A">
        <w:t xml:space="preserve"> </w:t>
      </w:r>
      <w:r w:rsidR="00C76FD0">
        <w:t>A</w:t>
      </w:r>
      <w:r w:rsidR="005A562A">
        <w:t>|u</w:t>
      </w:r>
      <w:r w:rsidR="005A562A" w:rsidRPr="002062C6">
        <w:rPr>
          <w:vertAlign w:val="subscript"/>
        </w:rPr>
        <w:t>Λ</w:t>
      </w:r>
      <w:r w:rsidR="005A562A">
        <w:t xml:space="preserve">&gt;. </w:t>
      </w:r>
      <w:r w:rsidR="00ED164B">
        <w:t>Welches Eigenwertspektrum besitzt der transformierte Operator L‘ = A L A</w:t>
      </w:r>
      <w:r w:rsidR="00ED164B" w:rsidRPr="00ED164B">
        <w:rPr>
          <w:vertAlign w:val="superscript"/>
        </w:rPr>
        <w:t>-1</w:t>
      </w:r>
      <w:r w:rsidR="00ED164B">
        <w:t>?</w:t>
      </w:r>
      <w:r w:rsidR="001C51B7">
        <w:t xml:space="preserve"> Es ergibt sich:</w:t>
      </w:r>
      <w:r w:rsidR="001C51B7">
        <w:br/>
      </w:r>
      <w:r w:rsidR="001C51B7">
        <w:rPr>
          <w:noProof/>
          <w:lang w:eastAsia="de-DE"/>
        </w:rPr>
        <w:drawing>
          <wp:inline distT="0" distB="0" distL="0" distR="0" wp14:anchorId="637B1DB5" wp14:editId="052F9E8C">
            <wp:extent cx="2670048" cy="229647"/>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4082" cy="237735"/>
                    </a:xfrm>
                    <a:prstGeom prst="rect">
                      <a:avLst/>
                    </a:prstGeom>
                  </pic:spPr>
                </pic:pic>
              </a:graphicData>
            </a:graphic>
          </wp:inline>
        </w:drawing>
      </w:r>
    </w:p>
    <w:p w:rsidR="001C51B7" w:rsidRDefault="00682111" w:rsidP="00DB2AC0">
      <w:r>
        <w:t xml:space="preserve">Er besitzt also dasselbe Eigenwertspektrum. </w:t>
      </w:r>
      <w:r w:rsidR="008D661B">
        <w:t>Die Invarianz gegenüber Basiswechseln macht es zum Kandidaten zur Modellierung der Wirklichkeit.</w:t>
      </w:r>
    </w:p>
    <w:p w:rsidR="006C622F" w:rsidRPr="00DB2AC0" w:rsidRDefault="006C622F" w:rsidP="00DB2AC0">
      <w:r>
        <w:t xml:space="preserve">Wenn A </w:t>
      </w:r>
      <w:r w:rsidR="008746A1">
        <w:t xml:space="preserve">insbesondere </w:t>
      </w:r>
      <w:r>
        <w:t>unitär ist, dann bleiben die Skalarprodukte bei der Transformation erhalten. Hatte L ein vollständiges Orthonormalsystem von Eigenvektoren</w:t>
      </w:r>
      <w:r w:rsidR="00F86BE7">
        <w:t xml:space="preserve"> (s</w:t>
      </w:r>
      <w:r w:rsidR="0083516D">
        <w:t>iehe</w:t>
      </w:r>
      <w:r w:rsidR="00F86BE7">
        <w:t xml:space="preserve"> nächster Abschnitt</w:t>
      </w:r>
      <w:r w:rsidR="00FD1365">
        <w:t>)</w:t>
      </w:r>
      <w:r>
        <w:t>, dann hat dies auch L‘.</w:t>
      </w:r>
    </w:p>
    <w:p w:rsidR="00B246C0" w:rsidRDefault="00B246C0" w:rsidP="00B246C0">
      <w:pPr>
        <w:pStyle w:val="berschrift3"/>
      </w:pPr>
      <w:bookmarkStart w:id="126" w:name="_Toc487898140"/>
      <w:r>
        <w:t>L-Darstellung des unitären Vektorraums</w:t>
      </w:r>
      <w:bookmarkEnd w:id="126"/>
      <w:r>
        <w:t xml:space="preserve"> </w:t>
      </w:r>
    </w:p>
    <w:p w:rsidR="00B246C0" w:rsidRDefault="00CE4912" w:rsidP="00B246C0">
      <w:r>
        <w:t>Wenn ein hermitescher Ope</w:t>
      </w:r>
      <w:r w:rsidR="009A7DAB">
        <w:t xml:space="preserve">rator einen </w:t>
      </w:r>
      <w:r w:rsidR="000B3F52">
        <w:t xml:space="preserve">vollständigen Satz von Eigenvektoren hat, so dass jeder Vektor des unitären Raumes als Linearkombination dieser Eigenvektoren geschrieben werden kann, dann bilden seine Eigenvektoren ein </w:t>
      </w:r>
      <w:r w:rsidR="000B3F52" w:rsidRPr="000B3F52">
        <w:rPr>
          <w:i/>
        </w:rPr>
        <w:t>vollständiges Or</w:t>
      </w:r>
      <w:r w:rsidR="007B13F1">
        <w:rPr>
          <w:i/>
        </w:rPr>
        <w:t>t</w:t>
      </w:r>
      <w:r w:rsidR="000B3F52" w:rsidRPr="000B3F52">
        <w:rPr>
          <w:i/>
        </w:rPr>
        <w:t>honormalsystem</w:t>
      </w:r>
      <w:r w:rsidR="000B3F52">
        <w:t>.</w:t>
      </w:r>
      <w:r w:rsidR="000B3F52">
        <w:rPr>
          <w:rStyle w:val="Funotenzeichen"/>
        </w:rPr>
        <w:footnoteReference w:id="18"/>
      </w:r>
    </w:p>
    <w:p w:rsidR="001F1002" w:rsidRDefault="001F1002" w:rsidP="00B246C0">
      <w:r>
        <w:t>Orthonormierung und Vollständigkeit:</w:t>
      </w:r>
      <w:r>
        <w:br/>
      </w:r>
      <w:r w:rsidR="006D517A">
        <w:rPr>
          <w:noProof/>
          <w:lang w:eastAsia="de-DE"/>
        </w:rPr>
        <w:drawing>
          <wp:inline distT="0" distB="0" distL="0" distR="0" wp14:anchorId="0EE202A8" wp14:editId="0F8C9770">
            <wp:extent cx="2967024" cy="30723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68909" cy="307433"/>
                    </a:xfrm>
                    <a:prstGeom prst="rect">
                      <a:avLst/>
                    </a:prstGeom>
                  </pic:spPr>
                </pic:pic>
              </a:graphicData>
            </a:graphic>
          </wp:inline>
        </w:drawing>
      </w:r>
    </w:p>
    <w:p w:rsidR="00312164" w:rsidRDefault="003A6949" w:rsidP="00B246C0">
      <w:r>
        <w:lastRenderedPageBreak/>
        <w:t>Die Entwicklung irgendeines Vektors:</w:t>
      </w:r>
      <w:r>
        <w:br/>
      </w:r>
      <w:r>
        <w:rPr>
          <w:noProof/>
          <w:lang w:eastAsia="de-DE"/>
        </w:rPr>
        <w:drawing>
          <wp:inline distT="0" distB="0" distL="0" distR="0" wp14:anchorId="1F9A6434" wp14:editId="0102E16E">
            <wp:extent cx="2670048" cy="330704"/>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84844" cy="332537"/>
                    </a:xfrm>
                    <a:prstGeom prst="rect">
                      <a:avLst/>
                    </a:prstGeom>
                  </pic:spPr>
                </pic:pic>
              </a:graphicData>
            </a:graphic>
          </wp:inline>
        </w:drawing>
      </w:r>
    </w:p>
    <w:p w:rsidR="00633106" w:rsidRDefault="00633106" w:rsidP="00B246C0">
      <w:r>
        <w:t xml:space="preserve">Die Eigenvektoren von L bilden damit eine Basis des unitären Raumes. </w:t>
      </w:r>
      <w:r w:rsidR="00EB28A2">
        <w:t xml:space="preserve">Man spricht von der </w:t>
      </w:r>
      <w:r w:rsidR="00EB28A2" w:rsidRPr="00013FB4">
        <w:rPr>
          <w:b/>
        </w:rPr>
        <w:t>L-Darstellung</w:t>
      </w:r>
      <w:r w:rsidR="00EB28A2">
        <w:t xml:space="preserve">, wenn die </w:t>
      </w:r>
      <w:r w:rsidR="00AC4C4E">
        <w:t>Komponenten und Matrixelemente</w:t>
      </w:r>
      <w:r w:rsidR="00EB28A2">
        <w:t xml:space="preserve"> von Vektoren und Operatoren auf diese Basis bezogen </w:t>
      </w:r>
      <w:r w:rsidR="00CA2056">
        <w:t>gemeint sind</w:t>
      </w:r>
      <w:r w:rsidR="00EB28A2">
        <w:t>.</w:t>
      </w:r>
      <w:r w:rsidR="00FB045F">
        <w:t xml:space="preserve"> Die Eigenwerte Λ nummerieren </w:t>
      </w:r>
      <w:r w:rsidR="006F172F">
        <w:t xml:space="preserve">dann </w:t>
      </w:r>
      <w:r w:rsidR="00FB045F">
        <w:t xml:space="preserve">die </w:t>
      </w:r>
      <w:r w:rsidR="006F172F">
        <w:t>Komponenten/Matrixelemente. Sie können wieder diskret, kontinuierlich oder gemischt sein.</w:t>
      </w:r>
    </w:p>
    <w:p w:rsidR="004433A9" w:rsidRDefault="004433A9" w:rsidP="00B246C0">
      <w:r>
        <w:t xml:space="preserve">In der Quantentheorie werden physikalische Größen wie Ort, Impuls, Energie, </w:t>
      </w:r>
      <w:r w:rsidR="00AC7953">
        <w:t xml:space="preserve">... </w:t>
      </w:r>
      <w:r>
        <w:t xml:space="preserve">durch Operatoren </w:t>
      </w:r>
      <w:r w:rsidR="00AC7953">
        <w:t>dargestellt</w:t>
      </w:r>
      <w:r>
        <w:t xml:space="preserve">. </w:t>
      </w:r>
      <w:r w:rsidR="00AC7953">
        <w:t>Man bekommt dadurch Orts-, Impuls-, Energie-, ... Darstellungen</w:t>
      </w:r>
      <w:r w:rsidR="00C53A48">
        <w:t xml:space="preserve"> der mathematischen Objekte des unitären Raumes.</w:t>
      </w:r>
      <w:r w:rsidR="006947FD">
        <w:t xml:space="preserve"> </w:t>
      </w:r>
    </w:p>
    <w:p w:rsidR="0046707D" w:rsidRDefault="006947FD" w:rsidP="00B246C0">
      <w:r>
        <w:t xml:space="preserve">Der Operator L lässt sich in seiner eigenen </w:t>
      </w:r>
      <w:r w:rsidR="001D177D">
        <w:t xml:space="preserve">Basis </w:t>
      </w:r>
      <w:r w:rsidR="000008A1">
        <w:t xml:space="preserve">sehr </w:t>
      </w:r>
      <w:r w:rsidR="001D177D">
        <w:t>einfach ausdrücken. Jeder Operator lässt sich</w:t>
      </w:r>
      <w:r w:rsidR="0046707D">
        <w:t xml:space="preserve"> in jeder Basis</w:t>
      </w:r>
      <w:r w:rsidR="001D177D">
        <w:t xml:space="preserve"> als Summe von Tensorprodukten ausdrücken</w:t>
      </w:r>
      <w:r w:rsidR="00754CE0">
        <w:rPr>
          <w:rStyle w:val="Funotenzeichen"/>
        </w:rPr>
        <w:footnoteReference w:id="19"/>
      </w:r>
      <w:r w:rsidR="001D177D">
        <w:t>:</w:t>
      </w:r>
      <w:r w:rsidR="0046707D">
        <w:br/>
      </w:r>
      <w:r w:rsidR="0046707D">
        <w:rPr>
          <w:noProof/>
          <w:lang w:eastAsia="de-DE"/>
        </w:rPr>
        <w:drawing>
          <wp:inline distT="0" distB="0" distL="0" distR="0" wp14:anchorId="668EF7D3" wp14:editId="15C642B5">
            <wp:extent cx="1294790" cy="278739"/>
            <wp:effectExtent l="0" t="0" r="635" b="762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04650" cy="280862"/>
                    </a:xfrm>
                    <a:prstGeom prst="rect">
                      <a:avLst/>
                    </a:prstGeom>
                  </pic:spPr>
                </pic:pic>
              </a:graphicData>
            </a:graphic>
          </wp:inline>
        </w:drawing>
      </w:r>
    </w:p>
    <w:p w:rsidR="000679E0" w:rsidRDefault="000679E0" w:rsidP="00B246C0">
      <w:r>
        <w:t>In der Eigenbasis u</w:t>
      </w:r>
      <w:r w:rsidRPr="000679E0">
        <w:rPr>
          <w:vertAlign w:val="subscript"/>
        </w:rPr>
        <w:t>Λ</w:t>
      </w:r>
      <w:r>
        <w:t xml:space="preserve"> also:</w:t>
      </w:r>
      <w:r w:rsidR="00630936">
        <w:br/>
      </w:r>
      <w:r w:rsidR="00630936">
        <w:rPr>
          <w:noProof/>
          <w:lang w:eastAsia="de-DE"/>
        </w:rPr>
        <w:drawing>
          <wp:inline distT="0" distB="0" distL="0" distR="0" wp14:anchorId="71F9CBA7" wp14:editId="1706C4D3">
            <wp:extent cx="2362809" cy="300187"/>
            <wp:effectExtent l="0" t="0" r="0" b="508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13574" cy="306637"/>
                    </a:xfrm>
                    <a:prstGeom prst="rect">
                      <a:avLst/>
                    </a:prstGeom>
                  </pic:spPr>
                </pic:pic>
              </a:graphicData>
            </a:graphic>
          </wp:inline>
        </w:drawing>
      </w:r>
    </w:p>
    <w:p w:rsidR="00D406D5" w:rsidRDefault="00D406D5" w:rsidP="00B246C0">
      <w:r>
        <w:t xml:space="preserve">Diese Darstellung heißt </w:t>
      </w:r>
      <w:r w:rsidRPr="00D406D5">
        <w:rPr>
          <w:b/>
        </w:rPr>
        <w:t>Spektraldarstellung</w:t>
      </w:r>
      <w:r>
        <w:t xml:space="preserve"> von L.</w:t>
      </w:r>
      <w:r w:rsidR="005E092E">
        <w:t xml:space="preserve"> </w:t>
      </w:r>
      <w:r w:rsidR="007F23BE">
        <w:t>Sie entspricht einer Diagonalmatrix.</w:t>
      </w:r>
    </w:p>
    <w:p w:rsidR="00E0687B" w:rsidRDefault="00E0687B" w:rsidP="00B246C0">
      <w:r>
        <w:t>In der Spektroskopie von Atomen und Molekülen beobachtet man Energiedifferenzen in Form der Frequenz (oder Wellenlänge) des abgestr</w:t>
      </w:r>
      <w:r w:rsidR="006A7125">
        <w:t>ahlten oder absorbierten Lichts: das Atom oder Molekül wechselt seinen Energieinhalt, die Differenz wird zu elektromagnetischer Strahlung</w:t>
      </w:r>
      <w:r w:rsidR="004364E6">
        <w:t xml:space="preserve"> oder bzw. dieser entnommen</w:t>
      </w:r>
      <w:r w:rsidR="006A7125">
        <w:t>.</w:t>
      </w:r>
      <w:r>
        <w:t xml:space="preserve"> Diese Energiedifferenzen sind in der Quantentheorie</w:t>
      </w:r>
      <w:r w:rsidR="00954A9C">
        <w:t xml:space="preserve"> Differenzen von Eigenwerten eines</w:t>
      </w:r>
      <w:r>
        <w:t xml:space="preserve"> hermiteschen </w:t>
      </w:r>
      <w:r w:rsidR="00954A9C">
        <w:t>O</w:t>
      </w:r>
      <w:r>
        <w:t>perators</w:t>
      </w:r>
      <w:r w:rsidR="009B68DE">
        <w:t xml:space="preserve"> (des Hamilton</w:t>
      </w:r>
      <w:r w:rsidR="00EF228C">
        <w:t>-O</w:t>
      </w:r>
      <w:r w:rsidR="009B68DE">
        <w:t>perators)</w:t>
      </w:r>
      <w:r>
        <w:t>.</w:t>
      </w:r>
    </w:p>
    <w:p w:rsidR="00BB4BCE" w:rsidRPr="00792D3B" w:rsidRDefault="00BB4BCE" w:rsidP="00B246C0">
      <w:r>
        <w:t>In vollkommener Analogie zu (</w:t>
      </w:r>
      <w:r>
        <w:fldChar w:fldCharType="begin"/>
      </w:r>
      <w:r>
        <w:instrText xml:space="preserve"> REF AufgabeMatrixExponential \h </w:instrText>
      </w:r>
      <w:r>
        <w:fldChar w:fldCharType="separate"/>
      </w:r>
      <w:r w:rsidR="00D35D7B">
        <w:rPr>
          <w:noProof/>
        </w:rPr>
        <w:t>46</w:t>
      </w:r>
      <w:r>
        <w:fldChar w:fldCharType="end"/>
      </w:r>
      <w:r>
        <w:t>), wo wir gesehen haben, dass die Funktion F einer Diagonalmatrix M eine Diagonalmatrix mit den Komponenten F(M</w:t>
      </w:r>
      <w:r w:rsidRPr="00BB4BCE">
        <w:rPr>
          <w:vertAlign w:val="subscript"/>
        </w:rPr>
        <w:t>ii</w:t>
      </w:r>
      <w:r>
        <w:t xml:space="preserve">) ist, </w:t>
      </w:r>
      <w:r w:rsidR="00465414">
        <w:t>überträgt sich in der L-Darstellung die Wirkung einer Operatorfu</w:t>
      </w:r>
      <w:r w:rsidR="00FD2E65">
        <w:t>nktion F(L) auf die Eigenwerte:</w:t>
      </w:r>
      <w:r w:rsidR="00FD2E65">
        <w:br/>
      </w:r>
      <w:r w:rsidR="007C2D1A">
        <w:rPr>
          <w:noProof/>
          <w:lang w:eastAsia="de-DE"/>
        </w:rPr>
        <w:drawing>
          <wp:inline distT="0" distB="0" distL="0" distR="0" wp14:anchorId="79B98F91" wp14:editId="5EC5A15D">
            <wp:extent cx="1821017" cy="329184"/>
            <wp:effectExtent l="0" t="0" r="8255"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843334" cy="333218"/>
                    </a:xfrm>
                    <a:prstGeom prst="rect">
                      <a:avLst/>
                    </a:prstGeom>
                  </pic:spPr>
                </pic:pic>
              </a:graphicData>
            </a:graphic>
          </wp:inline>
        </w:drawing>
      </w:r>
    </w:p>
    <w:p w:rsidR="00F06792" w:rsidRDefault="00285A72" w:rsidP="005C4D71">
      <w:pPr>
        <w:pStyle w:val="berschrift3"/>
      </w:pPr>
      <w:bookmarkStart w:id="127" w:name="_Ref483483084"/>
      <w:bookmarkStart w:id="128" w:name="_Toc487898141"/>
      <w:r>
        <w:t>Produktraum</w:t>
      </w:r>
      <w:bookmarkEnd w:id="127"/>
      <w:bookmarkEnd w:id="128"/>
    </w:p>
    <w:p w:rsidR="005C2464" w:rsidRDefault="00F944A9" w:rsidP="00A120DA">
      <w:r>
        <w:t>In der klassischen Physik werden Dinge durch Differentialgleichungen modelliert. Setzt man 2 Dinge zusammen, dann wirken zwischen ihnen Kräfte. Diese Kräfte nehmen mit der Entfernung ab, so dass es überhaupt erst möglich ist, die Dinge getrennt zu betrachten: indem man sie so weit voneinander entfernt, dass ihre gegenseitige Beeinflussung vernachlässigbar wird.</w:t>
      </w:r>
      <w:r w:rsidR="008315B9">
        <w:t xml:space="preserve"> Sind die Dinge </w:t>
      </w:r>
      <w:r w:rsidR="008315B9" w:rsidRPr="008315B9">
        <w:t>zusammengesetzt</w:t>
      </w:r>
      <w:r w:rsidR="008315B9">
        <w:t>, dann führen die Kräfte („Wechselwirkungen“) im Modell zu einer Gleichung, in der die ursprünglichen Freiheitsgrade vertreten sind.</w:t>
      </w:r>
      <w:r w:rsidR="00D1185A">
        <w:t xml:space="preserve"> Wie wir bereits gesehen haben, erhalten die Teile ihren Charakter, wenn die gemeinsame Gleichung linear ist oder „in ihrem linearen Bereich betrieben wird“.</w:t>
      </w:r>
      <w:r w:rsidR="008315B9">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001"/>
      </w:tblGrid>
      <w:tr w:rsidR="008315B9" w:rsidTr="00CC678A">
        <w:tc>
          <w:tcPr>
            <w:tcW w:w="5211" w:type="dxa"/>
          </w:tcPr>
          <w:p w:rsidR="008315B9" w:rsidRDefault="008315B9" w:rsidP="00D0317C">
            <w:r>
              <w:lastRenderedPageBreak/>
              <w:t xml:space="preserve">Wenn zum Beispiel Erde und Mond in Wechselwirkung treten, dann könnte man sie in erster Näherung als starre (r=const.) Kugeln sehen, von denen jede durch </w:t>
            </w:r>
            <w:r w:rsidR="00EF665F">
              <w:t>den</w:t>
            </w:r>
            <w:r>
              <w:t xml:space="preserve"> Ort </w:t>
            </w:r>
            <w:r w:rsidR="00EF665F">
              <w:t xml:space="preserve">ihres Mittelpunkts </w:t>
            </w:r>
            <w:r>
              <w:t>(x</w:t>
            </w:r>
            <w:proofErr w:type="gramStart"/>
            <w:r>
              <w:t>,y,z</w:t>
            </w:r>
            <w:proofErr w:type="gramEnd"/>
            <w:r>
              <w:t>) und eine Ausrichtung</w:t>
            </w:r>
            <w:r w:rsidR="006B3D53">
              <w:t xml:space="preserve"> im Raum</w:t>
            </w:r>
            <w:r>
              <w:t xml:space="preserve"> (ϕ,θ) beschrieben wird. Im dreidimensiona</w:t>
            </w:r>
            <w:r w:rsidR="00235A4E">
              <w:t>len Raum hat jede</w:t>
            </w:r>
            <w:r>
              <w:t xml:space="preserve"> </w:t>
            </w:r>
            <w:r w:rsidR="00235A4E">
              <w:t xml:space="preserve">Kugel </w:t>
            </w:r>
            <w:r>
              <w:t>dann 3</w:t>
            </w:r>
            <w:r w:rsidR="00883526">
              <w:t xml:space="preserve"> </w:t>
            </w:r>
            <w:r>
              <w:t>+</w:t>
            </w:r>
            <w:r w:rsidR="00883526">
              <w:t xml:space="preserve"> </w:t>
            </w:r>
            <w:r>
              <w:t>2</w:t>
            </w:r>
            <w:r w:rsidR="00883526">
              <w:t xml:space="preserve"> </w:t>
            </w:r>
            <w:r>
              <w:t>=</w:t>
            </w:r>
            <w:r w:rsidR="00883526">
              <w:t xml:space="preserve"> </w:t>
            </w:r>
            <w:r>
              <w:t>5 Freiheitsgrade. Die gemeinsame Gleichung des Erde-Mond-Systems hätte dann 5</w:t>
            </w:r>
            <w:r w:rsidR="00883526">
              <w:t xml:space="preserve"> </w:t>
            </w:r>
            <w:r>
              <w:t>+</w:t>
            </w:r>
            <w:r w:rsidR="00883526">
              <w:t xml:space="preserve"> </w:t>
            </w:r>
            <w:r>
              <w:t>5</w:t>
            </w:r>
            <w:r w:rsidR="00883526">
              <w:t xml:space="preserve"> </w:t>
            </w:r>
            <w:r>
              <w:t>=</w:t>
            </w:r>
            <w:r w:rsidR="00883526">
              <w:t xml:space="preserve"> </w:t>
            </w:r>
            <w:r>
              <w:t>10 Freiheitsgrade.</w:t>
            </w:r>
            <w:r w:rsidR="00D0317C">
              <w:t xml:space="preserve"> Die ursprünglichen Variabl</w:t>
            </w:r>
            <w:r w:rsidR="00717D1C">
              <w:t>en der getrennten Gleichungen fi</w:t>
            </w:r>
            <w:r w:rsidR="00D0317C">
              <w:t>nden sich unverändert in der Gleichung des zusammengesetzten Systems wieder.</w:t>
            </w:r>
          </w:p>
        </w:tc>
        <w:tc>
          <w:tcPr>
            <w:tcW w:w="4001" w:type="dxa"/>
          </w:tcPr>
          <w:p w:rsidR="008315B9" w:rsidRDefault="00235A4E" w:rsidP="00A120DA">
            <w:r>
              <w:rPr>
                <w:noProof/>
                <w:lang w:eastAsia="de-DE"/>
              </w:rPr>
              <w:drawing>
                <wp:inline distT="0" distB="0" distL="0" distR="0" wp14:anchorId="032C1D4B" wp14:editId="4E6C8662">
                  <wp:extent cx="2466975" cy="1847850"/>
                  <wp:effectExtent l="0" t="0" r="9525"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66975" cy="1847850"/>
                          </a:xfrm>
                          <a:prstGeom prst="rect">
                            <a:avLst/>
                          </a:prstGeom>
                        </pic:spPr>
                      </pic:pic>
                    </a:graphicData>
                  </a:graphic>
                </wp:inline>
              </w:drawing>
            </w:r>
          </w:p>
        </w:tc>
      </w:tr>
    </w:tbl>
    <w:p w:rsidR="00FB6448" w:rsidRDefault="00FB6448" w:rsidP="00A120DA">
      <w:pPr>
        <w:rPr>
          <w:b/>
        </w:rPr>
      </w:pPr>
    </w:p>
    <w:p w:rsidR="008315B9" w:rsidRPr="00AE700B" w:rsidRDefault="00E33D49" w:rsidP="00A120DA">
      <w:pPr>
        <w:rPr>
          <w:b/>
        </w:rPr>
      </w:pPr>
      <w:r w:rsidRPr="00AE700B">
        <w:rPr>
          <w:b/>
        </w:rPr>
        <w:t>In der Quantentheorie ist das nicht so!</w:t>
      </w:r>
    </w:p>
    <w:p w:rsidR="00AE700B" w:rsidRDefault="009E75AE" w:rsidP="00A120DA">
      <w:r>
        <w:t>Der Zustand der Erde würde ursprünglich durch einen einzigen Vektor |Erde&gt; in einem 5-</w:t>
      </w:r>
      <w:r w:rsidR="005B3B93">
        <w:t>fach unendlich</w:t>
      </w:r>
      <w:r w:rsidR="00183352">
        <w:t>-</w:t>
      </w:r>
      <w:r>
        <w:t>dimensionalen Raum beschrieben</w:t>
      </w:r>
      <w:r w:rsidR="00922EA5">
        <w:t>,</w:t>
      </w:r>
      <w:r>
        <w:t xml:space="preserve"> </w:t>
      </w:r>
      <w:r w:rsidR="00922EA5">
        <w:t>d</w:t>
      </w:r>
      <w:r>
        <w:t>er Zustand des Mondes in</w:t>
      </w:r>
      <w:r w:rsidR="00922EA5">
        <w:t xml:space="preserve"> einem davon getrennten </w:t>
      </w:r>
      <w:r w:rsidR="005B1CB3">
        <w:t xml:space="preserve">5-fach unendlich-dimensionalen </w:t>
      </w:r>
      <w:r w:rsidR="00922EA5">
        <w:t>Raum als |Mond&gt;.</w:t>
      </w:r>
      <w:r w:rsidR="00247BC5">
        <w:t xml:space="preserve"> Man könnte beide Zustände jeweils nach einer Basis entwickeln, in der die Komponenten des Zustandsvektors</w:t>
      </w:r>
      <w:r w:rsidR="003614C4">
        <w:t xml:space="preserve"> den klassischen kontinuierlichen Variablen</w:t>
      </w:r>
      <w:r w:rsidR="00247BC5">
        <w:t xml:space="preserve"> </w:t>
      </w:r>
      <w:r w:rsidR="00F51340">
        <w:t>(</w:t>
      </w:r>
      <w:r w:rsidR="00247BC5">
        <w:t>x</w:t>
      </w:r>
      <w:proofErr w:type="gramStart"/>
      <w:r w:rsidR="00247BC5">
        <w:t>,y,z,ϕ,θ</w:t>
      </w:r>
      <w:proofErr w:type="gramEnd"/>
      <w:r w:rsidR="00F51340">
        <w:t>)</w:t>
      </w:r>
      <w:r>
        <w:t xml:space="preserve"> </w:t>
      </w:r>
      <w:r w:rsidR="000B4AD5">
        <w:t>entspr</w:t>
      </w:r>
      <w:r w:rsidR="00C52871">
        <w:t>ä</w:t>
      </w:r>
      <w:r w:rsidR="000B4AD5">
        <w:t xml:space="preserve">chen (nur </w:t>
      </w:r>
      <w:r w:rsidR="007671A5">
        <w:t>eine</w:t>
      </w:r>
      <w:r w:rsidR="000B4AD5">
        <w:t xml:space="preserve"> von </w:t>
      </w:r>
      <w:r w:rsidR="007671A5">
        <w:t xml:space="preserve">unendlich </w:t>
      </w:r>
      <w:r w:rsidR="000B4AD5">
        <w:t>vielen Möglichkeiten).</w:t>
      </w:r>
      <w:r w:rsidR="00FB6448">
        <w:t xml:space="preserve"> W</w:t>
      </w:r>
      <w:r w:rsidR="006E66E9">
        <w:t>ü</w:t>
      </w:r>
      <w:r w:rsidR="00FB6448">
        <w:t xml:space="preserve">rden Erde und Mond </w:t>
      </w:r>
      <w:r w:rsidR="006E66E9">
        <w:t xml:space="preserve">quantenmechanisch </w:t>
      </w:r>
      <w:r w:rsidR="00FB6448">
        <w:t>zu einem S</w:t>
      </w:r>
      <w:r w:rsidR="006E66E9">
        <w:t>ystem zusammengesetzt, dann müsste</w:t>
      </w:r>
      <w:r w:rsidR="00FB6448">
        <w:t xml:space="preserve"> man sie </w:t>
      </w:r>
      <w:r w:rsidR="00686E6F">
        <w:t xml:space="preserve">in einem </w:t>
      </w:r>
      <w:r w:rsidR="00254A2F">
        <w:t>5</w:t>
      </w:r>
      <w:r w:rsidR="002E74BC">
        <w:t xml:space="preserve"> x </w:t>
      </w:r>
      <w:r w:rsidR="00254A2F">
        <w:t>5</w:t>
      </w:r>
      <w:r w:rsidR="00623F41">
        <w:t xml:space="preserve"> </w:t>
      </w:r>
      <w:r w:rsidR="00254A2F">
        <w:t>=</w:t>
      </w:r>
      <w:r w:rsidR="00623F41">
        <w:t xml:space="preserve"> </w:t>
      </w:r>
      <w:r w:rsidR="00686E6F">
        <w:t>25-fach unendlich-dimensionalen Raum beschreiben!</w:t>
      </w:r>
    </w:p>
    <w:p w:rsidR="00F944A9" w:rsidRDefault="00254A2F" w:rsidP="00A120DA">
      <w:r>
        <w:t>Der Produktraum</w:t>
      </w:r>
      <w:r w:rsidR="002F4075">
        <w:t xml:space="preserve"> von 2 Teilen </w:t>
      </w:r>
      <w:r w:rsidR="002F4075" w:rsidRPr="00BB1849">
        <w:rPr>
          <w:b/>
        </w:rPr>
        <w:t>1</w:t>
      </w:r>
      <w:r w:rsidR="002F4075">
        <w:t xml:space="preserve"> und </w:t>
      </w:r>
      <w:r w:rsidR="002F4075" w:rsidRPr="00BB1849">
        <w:rPr>
          <w:b/>
        </w:rPr>
        <w:t>2</w:t>
      </w:r>
      <w:r w:rsidR="002F4075">
        <w:t xml:space="preserve"> wird formal geschrieben als:</w:t>
      </w:r>
      <w:r w:rsidR="002F4075">
        <w:br/>
      </w:r>
      <w:r w:rsidR="002F4075">
        <w:rPr>
          <w:noProof/>
          <w:lang w:eastAsia="de-DE"/>
        </w:rPr>
        <w:drawing>
          <wp:inline distT="0" distB="0" distL="0" distR="0" wp14:anchorId="346C4A07" wp14:editId="3960B2A7">
            <wp:extent cx="826617" cy="167461"/>
            <wp:effectExtent l="0" t="0" r="0" b="444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26845" cy="167507"/>
                    </a:xfrm>
                    <a:prstGeom prst="rect">
                      <a:avLst/>
                    </a:prstGeom>
                  </pic:spPr>
                </pic:pic>
              </a:graphicData>
            </a:graphic>
          </wp:inline>
        </w:drawing>
      </w:r>
    </w:p>
    <w:p w:rsidR="00BC3D28" w:rsidRDefault="00BC3D28" w:rsidP="00A120DA">
      <w:r>
        <w:t xml:space="preserve">Die Vektoren sind sogenannte </w:t>
      </w:r>
      <w:r w:rsidRPr="00F75C35">
        <w:rPr>
          <w:b/>
        </w:rPr>
        <w:t>direkte Produkte</w:t>
      </w:r>
      <w:r>
        <w:t>:</w:t>
      </w:r>
      <w:r>
        <w:br/>
      </w:r>
      <w:r>
        <w:rPr>
          <w:noProof/>
          <w:lang w:eastAsia="de-DE"/>
        </w:rPr>
        <w:drawing>
          <wp:inline distT="0" distB="0" distL="0" distR="0" wp14:anchorId="4DB28EC7" wp14:editId="561C4787">
            <wp:extent cx="2135435" cy="226771"/>
            <wp:effectExtent l="0" t="0" r="0" b="190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774" cy="230630"/>
                    </a:xfrm>
                    <a:prstGeom prst="rect">
                      <a:avLst/>
                    </a:prstGeom>
                  </pic:spPr>
                </pic:pic>
              </a:graphicData>
            </a:graphic>
          </wp:inline>
        </w:drawing>
      </w:r>
    </w:p>
    <w:p w:rsidR="00970B48" w:rsidRDefault="00970B48" w:rsidP="00A120DA">
      <w:r>
        <w:t xml:space="preserve">Der Produktraum besteht aus diesen direkten Produkten </w:t>
      </w:r>
      <w:r w:rsidRPr="00970B48">
        <w:rPr>
          <w:b/>
        </w:rPr>
        <w:t>sowie allen Linearkombinationen davon</w:t>
      </w:r>
      <w:r>
        <w:t>.</w:t>
      </w:r>
    </w:p>
    <w:p w:rsidR="00722080" w:rsidRDefault="00722080" w:rsidP="00A120DA">
      <w:r>
        <w:t>Setzt sich ein Vektor in U</w:t>
      </w:r>
      <w:r w:rsidRPr="00722080">
        <w:rPr>
          <w:vertAlign w:val="superscript"/>
        </w:rPr>
        <w:t>1</w:t>
      </w:r>
      <w:r>
        <w:t xml:space="preserve"> so zusammen</w:t>
      </w:r>
      <w:r>
        <w:br/>
      </w:r>
      <w:r>
        <w:rPr>
          <w:noProof/>
          <w:lang w:eastAsia="de-DE"/>
        </w:rPr>
        <w:drawing>
          <wp:inline distT="0" distB="0" distL="0" distR="0" wp14:anchorId="15F0DAB7" wp14:editId="54035BB2">
            <wp:extent cx="1572906" cy="204825"/>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79345" cy="205663"/>
                    </a:xfrm>
                    <a:prstGeom prst="rect">
                      <a:avLst/>
                    </a:prstGeom>
                  </pic:spPr>
                </pic:pic>
              </a:graphicData>
            </a:graphic>
          </wp:inline>
        </w:drawing>
      </w:r>
    </w:p>
    <w:p w:rsidR="00722080" w:rsidRDefault="00722080" w:rsidP="00A120DA">
      <w:r>
        <w:t>dann soll für den Produktvektor gelten:</w:t>
      </w:r>
      <w:r>
        <w:br/>
      </w:r>
      <w:r>
        <w:rPr>
          <w:noProof/>
          <w:lang w:eastAsia="de-DE"/>
        </w:rPr>
        <w:drawing>
          <wp:inline distT="0" distB="0" distL="0" distR="0" wp14:anchorId="1FE1A4DE" wp14:editId="2E7E8D06">
            <wp:extent cx="2011680" cy="236447"/>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12445" cy="236537"/>
                    </a:xfrm>
                    <a:prstGeom prst="rect">
                      <a:avLst/>
                    </a:prstGeom>
                  </pic:spPr>
                </pic:pic>
              </a:graphicData>
            </a:graphic>
          </wp:inline>
        </w:drawing>
      </w:r>
    </w:p>
    <w:p w:rsidR="00970B48" w:rsidRDefault="00970B48" w:rsidP="00A120DA">
      <w:r>
        <w:t>Das Skalarprodukt zwischen direkten Produkten soll so berechnet werden:</w:t>
      </w:r>
      <w:r>
        <w:br/>
      </w:r>
      <w:r>
        <w:rPr>
          <w:noProof/>
          <w:lang w:eastAsia="de-DE"/>
        </w:rPr>
        <w:drawing>
          <wp:inline distT="0" distB="0" distL="0" distR="0" wp14:anchorId="47F4F7BF" wp14:editId="1BD128B0">
            <wp:extent cx="2289657" cy="222553"/>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06060" cy="224147"/>
                    </a:xfrm>
                    <a:prstGeom prst="rect">
                      <a:avLst/>
                    </a:prstGeom>
                  </pic:spPr>
                </pic:pic>
              </a:graphicData>
            </a:graphic>
          </wp:inline>
        </w:drawing>
      </w:r>
      <w:r>
        <w:br/>
        <w:t>D.h. das Ergebnis ist einfach das Produkt der Skalarprodukte aus den Einzelräumen.</w:t>
      </w:r>
    </w:p>
    <w:p w:rsidR="008D32F3" w:rsidRDefault="008D32F3" w:rsidP="008D32F3">
      <w:pPr>
        <w:pStyle w:val="berschrift4"/>
      </w:pPr>
      <w:r>
        <w:t>Basisvektoren im Produktraum</w:t>
      </w:r>
    </w:p>
    <w:p w:rsidR="008D32F3" w:rsidRDefault="00067031" w:rsidP="008D32F3">
      <w:r>
        <w:t>Sind |v</w:t>
      </w:r>
      <w:r w:rsidRPr="00067031">
        <w:rPr>
          <w:vertAlign w:val="superscript"/>
        </w:rPr>
        <w:t>1</w:t>
      </w:r>
      <w:r w:rsidRPr="00067031">
        <w:rPr>
          <w:vertAlign w:val="subscript"/>
        </w:rPr>
        <w:t>k</w:t>
      </w:r>
      <w:r>
        <w:t>&gt; Basisvektoren in U</w:t>
      </w:r>
      <w:r w:rsidRPr="00067031">
        <w:rPr>
          <w:vertAlign w:val="superscript"/>
        </w:rPr>
        <w:t>1</w:t>
      </w:r>
      <w:r>
        <w:t xml:space="preserve"> und |v</w:t>
      </w:r>
      <w:r>
        <w:rPr>
          <w:vertAlign w:val="superscript"/>
        </w:rPr>
        <w:t>2</w:t>
      </w:r>
      <w:r>
        <w:rPr>
          <w:vertAlign w:val="subscript"/>
        </w:rPr>
        <w:t>l</w:t>
      </w:r>
      <w:r>
        <w:t>&gt; Basisvektoren in U</w:t>
      </w:r>
      <w:r w:rsidRPr="00067031">
        <w:rPr>
          <w:vertAlign w:val="superscript"/>
        </w:rPr>
        <w:t>2</w:t>
      </w:r>
      <w:r>
        <w:t>, so sind |v</w:t>
      </w:r>
      <w:r w:rsidRPr="00067031">
        <w:rPr>
          <w:vertAlign w:val="superscript"/>
        </w:rPr>
        <w:t>1</w:t>
      </w:r>
      <w:r w:rsidRPr="00067031">
        <w:rPr>
          <w:vertAlign w:val="subscript"/>
        </w:rPr>
        <w:t>k</w:t>
      </w:r>
      <w:r>
        <w:t>v</w:t>
      </w:r>
      <w:r>
        <w:rPr>
          <w:vertAlign w:val="superscript"/>
        </w:rPr>
        <w:t>2</w:t>
      </w:r>
      <w:r>
        <w:rPr>
          <w:vertAlign w:val="subscript"/>
        </w:rPr>
        <w:t>l</w:t>
      </w:r>
      <w:r>
        <w:t xml:space="preserve">&gt; Basisvektoren in </w:t>
      </w:r>
      <w:r w:rsidR="002F6E5F">
        <w:br/>
      </w:r>
      <w:r>
        <w:t>U</w:t>
      </w:r>
      <w:r w:rsidR="00FC43EA">
        <w:t>=</w:t>
      </w:r>
      <w:r w:rsidR="00FC43EA" w:rsidRPr="00FC43EA">
        <w:t xml:space="preserve"> </w:t>
      </w:r>
      <w:r w:rsidR="00FC43EA">
        <w:t>U</w:t>
      </w:r>
      <w:r w:rsidR="00FC43EA" w:rsidRPr="00067031">
        <w:rPr>
          <w:vertAlign w:val="superscript"/>
        </w:rPr>
        <w:t>1</w:t>
      </w:r>
      <w:r w:rsidR="00B562C8">
        <w:t xml:space="preserve"> x </w:t>
      </w:r>
      <w:r w:rsidR="00FC43EA">
        <w:t>U</w:t>
      </w:r>
      <w:r w:rsidR="00FC43EA">
        <w:rPr>
          <w:vertAlign w:val="superscript"/>
        </w:rPr>
        <w:t>2</w:t>
      </w:r>
      <w:r w:rsidR="00FC43EA">
        <w:t>.</w:t>
      </w:r>
      <w:r w:rsidR="002E74BC">
        <w:t xml:space="preserve"> Gibt es n verschiedene Basisvektoren in </w:t>
      </w:r>
      <w:r w:rsidR="00DB561F">
        <w:t>U</w:t>
      </w:r>
      <w:r w:rsidR="00DB561F" w:rsidRPr="00067031">
        <w:rPr>
          <w:vertAlign w:val="superscript"/>
        </w:rPr>
        <w:t>1</w:t>
      </w:r>
      <w:r w:rsidR="00DB561F">
        <w:t xml:space="preserve"> u</w:t>
      </w:r>
      <w:r w:rsidR="002E74BC">
        <w:t>nd m</w:t>
      </w:r>
      <w:r w:rsidR="00AB4212">
        <w:t xml:space="preserve"> verschiedene</w:t>
      </w:r>
      <w:r w:rsidR="002E74BC">
        <w:t xml:space="preserve"> in </w:t>
      </w:r>
      <w:r w:rsidR="00DB561F">
        <w:t>U</w:t>
      </w:r>
      <w:r w:rsidR="00DB561F" w:rsidRPr="00067031">
        <w:rPr>
          <w:vertAlign w:val="superscript"/>
        </w:rPr>
        <w:t>2</w:t>
      </w:r>
      <w:r w:rsidR="002E74BC">
        <w:t>, dann werden dadurch n x m Basisvektoren in U produziert.</w:t>
      </w:r>
    </w:p>
    <w:p w:rsidR="00084768" w:rsidRDefault="00084768" w:rsidP="008D32F3">
      <w:pPr>
        <w:rPr>
          <w:i/>
        </w:rPr>
      </w:pPr>
      <w:r>
        <w:t xml:space="preserve">Unser erster Zen-Koan: </w:t>
      </w:r>
      <w:r w:rsidRPr="00F75C35">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Die Summe zweier Teile ist ihr Produkt!</w:t>
      </w:r>
    </w:p>
    <w:p w:rsidR="00C37B55" w:rsidRDefault="00C37B55" w:rsidP="00C37B55">
      <w:pPr>
        <w:jc w:val="center"/>
      </w:pPr>
      <w:r>
        <w:rPr>
          <w:noProof/>
          <w:lang w:eastAsia="de-DE"/>
        </w:rPr>
        <w:lastRenderedPageBreak/>
        <w:drawing>
          <wp:inline distT="0" distB="0" distL="0" distR="0" wp14:anchorId="4212BAA9" wp14:editId="638FAD40">
            <wp:extent cx="2973769" cy="1082649"/>
            <wp:effectExtent l="0" t="0" r="0" b="381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72589" cy="1082219"/>
                    </a:xfrm>
                    <a:prstGeom prst="rect">
                      <a:avLst/>
                    </a:prstGeom>
                  </pic:spPr>
                </pic:pic>
              </a:graphicData>
            </a:graphic>
          </wp:inline>
        </w:drawing>
      </w:r>
    </w:p>
    <w:p w:rsidR="00C37B55" w:rsidRPr="00FC43EA" w:rsidRDefault="00C37B55" w:rsidP="00C37B55">
      <w:pPr>
        <w:pStyle w:val="Beschriftung"/>
        <w:jc w:val="center"/>
      </w:pPr>
      <w:r>
        <w:t xml:space="preserve">Abbildung </w:t>
      </w:r>
      <w:r w:rsidR="0012537D">
        <w:fldChar w:fldCharType="begin"/>
      </w:r>
      <w:r w:rsidR="0012537D">
        <w:instrText xml:space="preserve"> SEQ Abbildung \* ARABIC </w:instrText>
      </w:r>
      <w:r w:rsidR="0012537D">
        <w:fldChar w:fldCharType="separate"/>
      </w:r>
      <w:r w:rsidR="00D35D7B">
        <w:rPr>
          <w:noProof/>
        </w:rPr>
        <w:t>1</w:t>
      </w:r>
      <w:r w:rsidR="0012537D">
        <w:rPr>
          <w:noProof/>
        </w:rPr>
        <w:fldChar w:fldCharType="end"/>
      </w:r>
      <w:r>
        <w:t xml:space="preserve">: klassische (links)  und quantentheoretische Zusammensetzung </w:t>
      </w:r>
      <w:r w:rsidR="00061CC3">
        <w:t>(rechts)</w:t>
      </w:r>
      <w:r w:rsidR="00384B9F">
        <w:rPr>
          <w:rStyle w:val="Funotenzeichen"/>
        </w:rPr>
        <w:footnoteReference w:id="20"/>
      </w:r>
    </w:p>
    <w:p w:rsidR="00926E6C" w:rsidRDefault="00926E6C" w:rsidP="00926E6C">
      <w:r>
        <w:t xml:space="preserve">Aus der Orthonormierung der Basisvektoren in den Teilräumen </w:t>
      </w:r>
      <w:r w:rsidR="00617C5D">
        <w:t>folgt im Produktraum</w:t>
      </w:r>
      <w:r w:rsidR="00617C5D">
        <w:br/>
      </w:r>
      <w:r w:rsidR="00617C5D">
        <w:rPr>
          <w:noProof/>
          <w:lang w:eastAsia="de-DE"/>
        </w:rPr>
        <w:drawing>
          <wp:inline distT="0" distB="0" distL="0" distR="0" wp14:anchorId="19F65182" wp14:editId="19A1B93A">
            <wp:extent cx="2099462" cy="232856"/>
            <wp:effectExtent l="0" t="0" r="0" b="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06953" cy="233687"/>
                    </a:xfrm>
                    <a:prstGeom prst="rect">
                      <a:avLst/>
                    </a:prstGeom>
                  </pic:spPr>
                </pic:pic>
              </a:graphicData>
            </a:graphic>
          </wp:inline>
        </w:drawing>
      </w:r>
    </w:p>
    <w:p w:rsidR="002B5FBA" w:rsidRDefault="002B5FBA" w:rsidP="00926E6C">
      <w:r>
        <w:t>Ein beliebiger Vektor |ϕ&gt; aus U (der kein direktes Produkt sein muss!), hat die Zerlegung</w:t>
      </w:r>
      <w:r>
        <w:br/>
      </w:r>
      <w:r>
        <w:rPr>
          <w:noProof/>
          <w:lang w:eastAsia="de-DE"/>
        </w:rPr>
        <w:drawing>
          <wp:inline distT="0" distB="0" distL="0" distR="0" wp14:anchorId="6C4BA71B" wp14:editId="2D56AA20">
            <wp:extent cx="2114825" cy="358445"/>
            <wp:effectExtent l="0" t="0" r="0" b="381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18214" cy="359019"/>
                    </a:xfrm>
                    <a:prstGeom prst="rect">
                      <a:avLst/>
                    </a:prstGeom>
                  </pic:spPr>
                </pic:pic>
              </a:graphicData>
            </a:graphic>
          </wp:inline>
        </w:drawing>
      </w:r>
    </w:p>
    <w:p w:rsidR="00743072" w:rsidRDefault="008E3FB0" w:rsidP="00926E6C">
      <w:pPr>
        <w:rPr>
          <w:sz w:val="18"/>
        </w:rPr>
      </w:pPr>
      <w:r w:rsidRPr="005A1CA2">
        <w:rPr>
          <w:sz w:val="18"/>
        </w:rPr>
        <w:t>Ganz analog, wie wir es beim Tensorprodukt</w:t>
      </w:r>
      <w:r w:rsidR="00443FC9" w:rsidRPr="005A1CA2">
        <w:rPr>
          <w:sz w:val="18"/>
        </w:rPr>
        <w:t xml:space="preserve"> (</w:t>
      </w:r>
      <w:r w:rsidR="00443FC9" w:rsidRPr="005A1CA2">
        <w:rPr>
          <w:sz w:val="18"/>
        </w:rPr>
        <w:fldChar w:fldCharType="begin"/>
      </w:r>
      <w:r w:rsidR="00443FC9" w:rsidRPr="005A1CA2">
        <w:rPr>
          <w:sz w:val="18"/>
        </w:rPr>
        <w:instrText xml:space="preserve"> REF 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D35D7B" w:rsidRPr="00D35D7B">
        <w:rPr>
          <w:noProof/>
          <w:sz w:val="18"/>
        </w:rPr>
        <w:t>12</w:t>
      </w:r>
      <w:r w:rsidR="00443FC9" w:rsidRPr="005A1CA2">
        <w:rPr>
          <w:sz w:val="18"/>
        </w:rPr>
        <w:fldChar w:fldCharType="end"/>
      </w:r>
      <w:r w:rsidR="00443FC9" w:rsidRPr="005A1CA2">
        <w:rPr>
          <w:sz w:val="18"/>
        </w:rPr>
        <w:t>)(</w:t>
      </w:r>
      <w:r w:rsidR="00443FC9" w:rsidRPr="005A1CA2">
        <w:rPr>
          <w:sz w:val="18"/>
        </w:rPr>
        <w:fldChar w:fldCharType="begin"/>
      </w:r>
      <w:r w:rsidR="00443FC9" w:rsidRPr="005A1CA2">
        <w:rPr>
          <w:sz w:val="18"/>
        </w:rPr>
        <w:instrText xml:space="preserve"> REF AufgabeTensorprodukt \h </w:instrText>
      </w:r>
      <w:r w:rsidR="005A1CA2" w:rsidRPr="005A1CA2">
        <w:rPr>
          <w:sz w:val="18"/>
        </w:rPr>
        <w:instrText xml:space="preserve"> \* MERGEFORMAT </w:instrText>
      </w:r>
      <w:r w:rsidR="00443FC9" w:rsidRPr="005A1CA2">
        <w:rPr>
          <w:sz w:val="18"/>
        </w:rPr>
      </w:r>
      <w:r w:rsidR="00443FC9" w:rsidRPr="005A1CA2">
        <w:rPr>
          <w:sz w:val="18"/>
        </w:rPr>
        <w:fldChar w:fldCharType="separate"/>
      </w:r>
      <w:r w:rsidR="00D35D7B" w:rsidRPr="00D35D7B">
        <w:rPr>
          <w:noProof/>
          <w:sz w:val="18"/>
        </w:rPr>
        <w:t>13</w:t>
      </w:r>
      <w:r w:rsidR="00443FC9" w:rsidRPr="005A1CA2">
        <w:rPr>
          <w:sz w:val="18"/>
        </w:rPr>
        <w:fldChar w:fldCharType="end"/>
      </w:r>
      <w:r w:rsidR="00443FC9" w:rsidRPr="005A1CA2">
        <w:rPr>
          <w:sz w:val="18"/>
        </w:rPr>
        <w:t>)</w:t>
      </w:r>
      <w:r w:rsidRPr="005A1CA2">
        <w:rPr>
          <w:sz w:val="18"/>
        </w:rPr>
        <w:t xml:space="preserve"> gesehen haben, lässt sich nicht jeder Vektor des Produktraums als Produktvektor schreiben, aber er lässt sich als Linearkombination von Produktvekto</w:t>
      </w:r>
      <w:r w:rsidR="00066E96" w:rsidRPr="005A1CA2">
        <w:rPr>
          <w:sz w:val="18"/>
        </w:rPr>
        <w:t xml:space="preserve">ren darstellen, so wie sich jede Matrix als Linearkombination von Tensorprodukten darstellen </w:t>
      </w:r>
      <w:r w:rsidR="00443FC9" w:rsidRPr="005A1CA2">
        <w:rPr>
          <w:sz w:val="18"/>
        </w:rPr>
        <w:t>ließ</w:t>
      </w:r>
      <w:r w:rsidR="00066E96" w:rsidRPr="005A1CA2">
        <w:rPr>
          <w:sz w:val="18"/>
        </w:rPr>
        <w:t>, aber selbst kein Tensorprodukt sein muss</w:t>
      </w:r>
      <w:r w:rsidR="00443FC9" w:rsidRPr="005A1CA2">
        <w:rPr>
          <w:sz w:val="18"/>
        </w:rPr>
        <w:t>te</w:t>
      </w:r>
      <w:r w:rsidR="00066E96" w:rsidRPr="005A1CA2">
        <w:rPr>
          <w:sz w:val="18"/>
        </w:rPr>
        <w:t>.</w:t>
      </w:r>
    </w:p>
    <w:p w:rsidR="009B69CD" w:rsidRDefault="00346C22" w:rsidP="005A1CA2">
      <w:r>
        <w:t xml:space="preserve">Die Komponenten sind Funktionen zweier Veränderlicher oder Zahlentupel, die durch 2 Indizes nummeriert werden, also eigentlich </w:t>
      </w:r>
      <w:r w:rsidRPr="00C81BD8">
        <w:rPr>
          <w:b/>
        </w:rPr>
        <w:t>zunächst</w:t>
      </w:r>
      <w:r>
        <w:t xml:space="preserve"> Matrizen. </w:t>
      </w:r>
      <w:r w:rsidR="009B69CD">
        <w:t xml:space="preserve">Ist |ϕ&gt; ein direktes Produkt, </w:t>
      </w:r>
      <w:r w:rsidR="0033319B">
        <w:t>dann sind seine Komponenten einfach das Produkt aus den einzelnen Komponenten:</w:t>
      </w:r>
      <w:r w:rsidR="00340B27">
        <w:br/>
      </w:r>
      <w:r w:rsidR="00340B27">
        <w:rPr>
          <w:noProof/>
          <w:lang w:eastAsia="de-DE"/>
        </w:rPr>
        <w:drawing>
          <wp:inline distT="0" distB="0" distL="0" distR="0" wp14:anchorId="70C95614" wp14:editId="76F82FE7">
            <wp:extent cx="2881966" cy="234086"/>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6601" cy="234462"/>
                    </a:xfrm>
                    <a:prstGeom prst="rect">
                      <a:avLst/>
                    </a:prstGeom>
                  </pic:spPr>
                </pic:pic>
              </a:graphicData>
            </a:graphic>
          </wp:inline>
        </w:drawing>
      </w:r>
    </w:p>
    <w:p w:rsidR="002879D9" w:rsidRDefault="00650AE4" w:rsidP="00650AE4">
      <w:pPr>
        <w:pStyle w:val="berschrift4"/>
      </w:pPr>
      <w:r>
        <w:t>Eine Warnung</w:t>
      </w:r>
    </w:p>
    <w:p w:rsidR="00F74CF9" w:rsidRDefault="00650AE4" w:rsidP="00650AE4">
      <w:r>
        <w:t xml:space="preserve">In vielen </w:t>
      </w:r>
      <w:r w:rsidR="00B56572">
        <w:t xml:space="preserve">einführenden </w:t>
      </w:r>
      <w:r>
        <w:t xml:space="preserve">Lehrbüchern </w:t>
      </w:r>
      <w:r w:rsidR="00B56572">
        <w:t xml:space="preserve">zur Quantentheorie </w:t>
      </w:r>
      <w:r>
        <w:t xml:space="preserve">wird der Produktraum </w:t>
      </w:r>
      <w:r w:rsidR="00B56572">
        <w:t>schnell abgehandelt, und die Mathematik dazu erweckt einen geradlinigen Anschein.</w:t>
      </w:r>
      <w:r w:rsidR="00F74CF9">
        <w:t xml:space="preserve"> Doch es steckt mehr dahinter. </w:t>
      </w:r>
    </w:p>
    <w:p w:rsidR="00F74CF9" w:rsidRDefault="00F74CF9" w:rsidP="00650AE4">
      <w:r>
        <w:t xml:space="preserve">Manche Autoren bezeichnen die direkten Produkte </w:t>
      </w:r>
      <w:r w:rsidR="004B494D">
        <w:t xml:space="preserve">des Produktraums </w:t>
      </w:r>
      <w:r w:rsidR="00FB551D">
        <w:t>als Tensorprodukte</w:t>
      </w:r>
      <w:r>
        <w:rPr>
          <w:rStyle w:val="Funotenzeichen"/>
        </w:rPr>
        <w:footnoteReference w:id="21"/>
      </w:r>
      <w:r w:rsidR="00FB551D">
        <w:t>, was Verwirrung stiften kann.</w:t>
      </w:r>
    </w:p>
    <w:p w:rsidR="00650AE4" w:rsidRDefault="00F74CF9" w:rsidP="00650AE4">
      <w:r>
        <w:t xml:space="preserve">Im Kapitel </w:t>
      </w:r>
      <w:r>
        <w:fldChar w:fldCharType="begin"/>
      </w:r>
      <w:r>
        <w:instrText xml:space="preserve"> REF _Ref477621663 \h </w:instrText>
      </w:r>
      <w:r>
        <w:fldChar w:fldCharType="separate"/>
      </w:r>
      <w:r w:rsidR="00D35D7B">
        <w:t>Transformationen</w:t>
      </w:r>
      <w:r>
        <w:fldChar w:fldCharType="end"/>
      </w:r>
      <w:r>
        <w:t xml:space="preserve"> haben wir gesehen, dass ein Vektor über sein Transformationsverhalten </w:t>
      </w:r>
      <w:r w:rsidR="001813A6" w:rsidRPr="001813A6">
        <w:rPr>
          <w:b/>
        </w:rPr>
        <w:t>Qv</w:t>
      </w:r>
      <w:r w:rsidR="001813A6">
        <w:t xml:space="preserve"> </w:t>
      </w:r>
      <w:r>
        <w:t>definiert ist. Ein Tensor</w:t>
      </w:r>
      <w:r w:rsidR="008C4057">
        <w:t xml:space="preserve"> </w:t>
      </w:r>
      <w:r w:rsidR="008C4057" w:rsidRPr="008C4057">
        <w:rPr>
          <w:b/>
        </w:rPr>
        <w:t>T</w:t>
      </w:r>
      <w:r>
        <w:t xml:space="preserve"> erster Stufe transformiert</w:t>
      </w:r>
      <w:r w:rsidR="008C4057">
        <w:t>e</w:t>
      </w:r>
      <w:r>
        <w:t xml:space="preserve"> sich hingegen </w:t>
      </w:r>
      <w:r w:rsidR="008C4057">
        <w:t xml:space="preserve">als </w:t>
      </w:r>
      <w:r w:rsidR="008C4057" w:rsidRPr="008C4057">
        <w:rPr>
          <w:b/>
        </w:rPr>
        <w:t>QTQ</w:t>
      </w:r>
      <w:r w:rsidR="008C4057" w:rsidRPr="008C4057">
        <w:rPr>
          <w:vertAlign w:val="superscript"/>
        </w:rPr>
        <w:t>-1</w:t>
      </w:r>
      <w:r w:rsidR="00000F3E">
        <w:t xml:space="preserve"> (</w:t>
      </w:r>
      <w:r w:rsidR="00000F3E">
        <w:fldChar w:fldCharType="begin"/>
      </w:r>
      <w:r w:rsidR="00000F3E">
        <w:instrText xml:space="preserve"> REF TransformationTensor \h </w:instrText>
      </w:r>
      <w:r w:rsidR="00000F3E">
        <w:fldChar w:fldCharType="separate"/>
      </w:r>
      <w:r w:rsidR="00D35D7B">
        <w:rPr>
          <w:noProof/>
        </w:rPr>
        <w:t>34</w:t>
      </w:r>
      <w:r w:rsidR="00000F3E">
        <w:fldChar w:fldCharType="end"/>
      </w:r>
      <w:r w:rsidR="00000F3E">
        <w:t>).</w:t>
      </w:r>
    </w:p>
    <w:p w:rsidR="00123B87" w:rsidRDefault="00000F3E" w:rsidP="00650AE4">
      <w:r>
        <w:t xml:space="preserve">In Matrixform </w:t>
      </w:r>
      <w:r w:rsidR="00123B87">
        <w:br/>
      </w:r>
      <w:r w:rsidR="008A1E7E">
        <w:rPr>
          <w:noProof/>
          <w:lang w:eastAsia="de-DE"/>
        </w:rPr>
        <w:drawing>
          <wp:inline distT="0" distB="0" distL="0" distR="0" wp14:anchorId="2A52ADAD" wp14:editId="40DD89F5">
            <wp:extent cx="914402" cy="187452"/>
            <wp:effectExtent l="0" t="0" r="0" b="3175"/>
            <wp:docPr id="435" name="Grafik 435" descr="%FontSize=11&#10;%TeXFontSize=11&#10;\documentclass{article}&#10;\pagestyle{empty}&#10;\begin{document}&#10;\[&#10;T'_{il} = Q_{ij}T_{jk}Q^{-1}_{k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blip>
                    <a:stretch>
                      <a:fillRect/>
                    </a:stretch>
                  </pic:blipFill>
                  <pic:spPr>
                    <a:xfrm>
                      <a:off x="0" y="0"/>
                      <a:ext cx="914402" cy="187452"/>
                    </a:xfrm>
                    <a:prstGeom prst="rect">
                      <a:avLst/>
                    </a:prstGeom>
                    <a:noFill/>
                    <a:ln>
                      <a:noFill/>
                    </a:ln>
                  </pic:spPr>
                </pic:pic>
              </a:graphicData>
            </a:graphic>
          </wp:inline>
        </w:drawing>
      </w:r>
    </w:p>
    <w:p w:rsidR="00123B87" w:rsidRDefault="00C94744" w:rsidP="00650AE4">
      <w:r>
        <w:t xml:space="preserve">Die Komponenten des </w:t>
      </w:r>
      <w:r w:rsidR="00123B87">
        <w:t>direkte</w:t>
      </w:r>
      <w:r>
        <w:t>n</w:t>
      </w:r>
      <w:r w:rsidR="00123B87">
        <w:t xml:space="preserve"> Produkt</w:t>
      </w:r>
      <w:r>
        <w:t>s |ϕ</w:t>
      </w:r>
      <w:r w:rsidRPr="00C94744">
        <w:rPr>
          <w:vertAlign w:val="superscript"/>
        </w:rPr>
        <w:t>1</w:t>
      </w:r>
      <w:r>
        <w:t>ϕ</w:t>
      </w:r>
      <w:r w:rsidRPr="00C94744">
        <w:rPr>
          <w:vertAlign w:val="superscript"/>
        </w:rPr>
        <w:t>2</w:t>
      </w:r>
      <w:r>
        <w:t xml:space="preserve">&gt;  transformieren sich </w:t>
      </w:r>
      <w:r w:rsidR="00123B87">
        <w:t>dagegen</w:t>
      </w:r>
      <w:r w:rsidR="00937721">
        <w:t xml:space="preserve"> </w:t>
      </w:r>
      <w:r>
        <w:t>wie</w:t>
      </w:r>
      <w:r w:rsidR="00123B87">
        <w:br/>
      </w:r>
      <w:r w:rsidR="002600EC">
        <w:rPr>
          <w:noProof/>
          <w:lang w:eastAsia="de-DE"/>
        </w:rPr>
        <w:drawing>
          <wp:inline distT="0" distB="0" distL="0" distR="0" wp14:anchorId="0E025A1E" wp14:editId="0B47E9C6">
            <wp:extent cx="2244857" cy="205740"/>
            <wp:effectExtent l="0" t="0" r="3175" b="3810"/>
            <wp:docPr id="460" name="Grafik 460" descr="%FontSize=11&#10;%TeXFontSize=11&#10;\documentclass{article}&#10;\pagestyle{empty}&#10;\begin{document}&#10;\[&#10;Q^1_{ij} \phi^1_j \, Q^2_{lk} \phi^2_k =&#10;Q^1_{ij} Q^2_{lk} \phi^1_j \phi^2_k \equiv&#10;Q^1_{ij} Q^2_{lk} T_{j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blip>
                    <a:stretch>
                      <a:fillRect/>
                    </a:stretch>
                  </pic:blipFill>
                  <pic:spPr>
                    <a:xfrm>
                      <a:off x="0" y="0"/>
                      <a:ext cx="2244857" cy="205740"/>
                    </a:xfrm>
                    <a:prstGeom prst="rect">
                      <a:avLst/>
                    </a:prstGeom>
                    <a:noFill/>
                    <a:ln>
                      <a:noFill/>
                    </a:ln>
                  </pic:spPr>
                </pic:pic>
              </a:graphicData>
            </a:graphic>
          </wp:inline>
        </w:drawing>
      </w:r>
    </w:p>
    <w:p w:rsidR="008A1E7E" w:rsidRDefault="00D9680A" w:rsidP="00650AE4">
      <w:r>
        <w:t xml:space="preserve">Es besteht also durchaus eine enge Verwandtschaft. </w:t>
      </w:r>
      <w:r w:rsidRPr="009B7C7D">
        <w:rPr>
          <w:b/>
        </w:rPr>
        <w:t>Genau genommen</w:t>
      </w:r>
      <w:r>
        <w:t xml:space="preserve"> haben wir es in (</w:t>
      </w:r>
      <w:r>
        <w:fldChar w:fldCharType="begin"/>
      </w:r>
      <w:r>
        <w:instrText xml:space="preserve"> REF TransformationTensor \h </w:instrText>
      </w:r>
      <w:r>
        <w:fldChar w:fldCharType="separate"/>
      </w:r>
      <w:r w:rsidR="00D35D7B">
        <w:rPr>
          <w:noProof/>
        </w:rPr>
        <w:t>34</w:t>
      </w:r>
      <w:r>
        <w:fldChar w:fldCharType="end"/>
      </w:r>
      <w:r>
        <w:t xml:space="preserve">) </w:t>
      </w:r>
      <w:r w:rsidR="009B7C7D">
        <w:t xml:space="preserve">aber </w:t>
      </w:r>
      <w:r>
        <w:t xml:space="preserve">mit einem gemischt kontra- und kovarianten Tensor 2. Stufe </w:t>
      </w:r>
      <w:r w:rsidR="00B44AF7">
        <w:t>zu tun. D</w:t>
      </w:r>
      <w:r>
        <w:t xml:space="preserve">as direkte Produkt liefert uns </w:t>
      </w:r>
      <w:r w:rsidR="00D31EC0">
        <w:t xml:space="preserve">dagegen </w:t>
      </w:r>
      <w:r>
        <w:t>einen 2-fach kontravarianten Tensor</w:t>
      </w:r>
      <w:r w:rsidR="002600EC">
        <w:t>, dann wenn die beiden Teilräume gleichartig waren (nur dann sind die Transformationsmatrizen Q</w:t>
      </w:r>
      <w:r w:rsidR="002600EC" w:rsidRPr="002600EC">
        <w:rPr>
          <w:vertAlign w:val="superscript"/>
        </w:rPr>
        <w:t>1</w:t>
      </w:r>
      <w:r w:rsidR="002600EC">
        <w:t xml:space="preserve"> und Q</w:t>
      </w:r>
      <w:r w:rsidR="002600EC" w:rsidRPr="002600EC">
        <w:rPr>
          <w:vertAlign w:val="superscript"/>
        </w:rPr>
        <w:t>2</w:t>
      </w:r>
      <w:r w:rsidR="002600EC">
        <w:t xml:space="preserve"> gleich).</w:t>
      </w:r>
    </w:p>
    <w:p w:rsidR="000010E9" w:rsidRDefault="000010E9" w:rsidP="00650AE4"/>
    <w:p w:rsidR="00F849E8" w:rsidRDefault="00986DD3" w:rsidP="00F849E8">
      <w:r>
        <w:t>Wie wird nun aus dem Tensorgebilde „direktes Produkt“, das einem Operator des unitären Raums entspr</w:t>
      </w:r>
      <w:r w:rsidR="004B3671">
        <w:t>ä</w:t>
      </w:r>
      <w:r>
        <w:t>che, wieder ein Vektor des unitären Raums?</w:t>
      </w:r>
      <w:r w:rsidR="00ED3B1E">
        <w:t xml:space="preserve"> Dies geschieht durch eine Umnummerierung der Komponentenindizes, die bei abzählbaren Matrixelementen möglich ist. </w:t>
      </w:r>
      <w:r w:rsidR="00F849E8">
        <w:t>2 Beispiele dazu finden sich i</w:t>
      </w:r>
      <w:r w:rsidR="003D076B">
        <w:t>m</w:t>
      </w:r>
      <w:r w:rsidR="00F849E8">
        <w:t xml:space="preserve"> </w:t>
      </w:r>
      <w:r w:rsidR="003D076B">
        <w:fldChar w:fldCharType="begin"/>
      </w:r>
      <w:r w:rsidR="003D076B">
        <w:instrText xml:space="preserve"> REF _Ref484422809 \h </w:instrText>
      </w:r>
      <w:r w:rsidR="003D076B">
        <w:fldChar w:fldCharType="separate"/>
      </w:r>
      <w:r w:rsidR="00D35D7B">
        <w:t>Anhang</w:t>
      </w:r>
      <w:r w:rsidR="003D076B">
        <w:fldChar w:fldCharType="end"/>
      </w:r>
      <w:r w:rsidR="00F849E8">
        <w:t>.</w:t>
      </w:r>
    </w:p>
    <w:p w:rsidR="000010E9" w:rsidRDefault="000010E9" w:rsidP="000010E9">
      <w:pPr>
        <w:pStyle w:val="berschrift4"/>
      </w:pPr>
      <w:r>
        <w:t>Abstecher in die Teilch</w:t>
      </w:r>
      <w:r w:rsidR="004A0F32">
        <w:t>en</w:t>
      </w:r>
      <w:r>
        <w:t>physik</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725"/>
      </w:tblGrid>
      <w:tr w:rsidR="00FA22EB" w:rsidTr="00521E0A">
        <w:tc>
          <w:tcPr>
            <w:tcW w:w="6487" w:type="dxa"/>
          </w:tcPr>
          <w:p w:rsidR="00FA22EB" w:rsidRDefault="00FA22EB" w:rsidP="00FA22EB">
            <w:r>
              <w:t xml:space="preserve">Stelle dir vor, du hättest mit deinen Beschleunigern und Detektoren über die Jahre hunderte verschiedener „Elementarteilchen“ nachgewiesen, und plötzlich behauptet ein Theoretiker, viele davon seien in Wirklichkeit zusammengesetzt, also Linearkombinationen von direkten Produktvektoren. Das wäre abenteuerlich! Murray Gell-Mann erhielt dafür 1969 den Nobelpreis für Physik. Die Energieeigenvektoren der Teilräume nennt man heute „Quarks“ </w:t>
            </w:r>
            <w:r w:rsidRPr="00667012">
              <w:t xml:space="preserve"> </w:t>
            </w:r>
            <w:hyperlink r:id="rId189" w:history="1">
              <w:r w:rsidRPr="00043818">
                <w:rPr>
                  <w:rStyle w:val="Hyperlink"/>
                </w:rPr>
                <w:t>https://de.wikipedia.org/wiki/Quark_(Physik)</w:t>
              </w:r>
            </w:hyperlink>
            <w:r>
              <w:t>.</w:t>
            </w:r>
            <w:r w:rsidR="00921A6D">
              <w:rPr>
                <w:rStyle w:val="Funotenzeichen"/>
              </w:rPr>
              <w:footnoteReference w:id="22"/>
            </w:r>
          </w:p>
        </w:tc>
        <w:tc>
          <w:tcPr>
            <w:tcW w:w="2725" w:type="dxa"/>
          </w:tcPr>
          <w:p w:rsidR="00FA22EB" w:rsidRDefault="00FA22EB" w:rsidP="00FA22EB">
            <w:r>
              <w:rPr>
                <w:noProof/>
                <w:lang w:eastAsia="de-DE"/>
              </w:rPr>
              <w:drawing>
                <wp:inline distT="0" distB="0" distL="0" distR="0" wp14:anchorId="7BE951BE" wp14:editId="40F1D451">
                  <wp:extent cx="1499616" cy="1499616"/>
                  <wp:effectExtent l="0" t="0" r="0" b="0"/>
                  <wp:docPr id="458" name="Grafik 458" descr="https://upload.wikimedia.org/wikipedia/commons/thumb/9/92/Quark_structure_proton.svg/220px-Quark_structure_prot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2/Quark_structure_proton.svg/220px-Quark_structure_proton.sv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99744" cy="1499744"/>
                          </a:xfrm>
                          <a:prstGeom prst="rect">
                            <a:avLst/>
                          </a:prstGeom>
                          <a:noFill/>
                          <a:ln>
                            <a:noFill/>
                          </a:ln>
                        </pic:spPr>
                      </pic:pic>
                    </a:graphicData>
                  </a:graphic>
                </wp:inline>
              </w:drawing>
            </w:r>
          </w:p>
        </w:tc>
      </w:tr>
    </w:tbl>
    <w:p w:rsidR="00F26841" w:rsidRDefault="00F26841" w:rsidP="00F26841">
      <w:pPr>
        <w:pStyle w:val="berschrift4"/>
      </w:pPr>
      <w:r>
        <w:t>Quantenregister</w:t>
      </w:r>
    </w:p>
    <w:p w:rsidR="000C63A1" w:rsidRDefault="00CD3F9F" w:rsidP="00F26841">
      <w:r>
        <w:t xml:space="preserve">Ein </w:t>
      </w:r>
      <w:r w:rsidR="009B05B9">
        <w:t>Qub</w:t>
      </w:r>
      <w:r>
        <w:t xml:space="preserve">it ist </w:t>
      </w:r>
      <w:r w:rsidR="00762D75">
        <w:t xml:space="preserve">ein Zustand eines 2-dimensionalen unitären Raums. </w:t>
      </w:r>
      <w:r w:rsidR="000C63A1">
        <w:t xml:space="preserve">Der 2-dimensionale unitäre Raum ist sozusagen der Speicher für 1 Qubit. </w:t>
      </w:r>
    </w:p>
    <w:p w:rsidR="00F26841" w:rsidRDefault="00762D75" w:rsidP="00F26841">
      <w:r>
        <w:t>Ein n-Bit Quantenregister ist der Produktraum von n 2-dimensionalen unitären Räumen, also ein 2</w:t>
      </w:r>
      <w:r w:rsidRPr="00E125D2">
        <w:rPr>
          <w:vertAlign w:val="superscript"/>
        </w:rPr>
        <w:t>n</w:t>
      </w:r>
      <w:r w:rsidR="00ED557C">
        <w:t>-</w:t>
      </w:r>
      <w:r>
        <w:t xml:space="preserve">dimensionaler Produktraum. Der Zustand des Quantenregisters ist </w:t>
      </w:r>
      <w:r w:rsidR="00662F33">
        <w:t xml:space="preserve">im Allgemeinen </w:t>
      </w:r>
      <w:r>
        <w:t>eine Linear</w:t>
      </w:r>
      <w:r w:rsidR="0054039F">
        <w:t>kombination aus Qubit-Produktzuständen.</w:t>
      </w:r>
    </w:p>
    <w:p w:rsidR="00893719" w:rsidRDefault="00893719" w:rsidP="00893719">
      <w:pPr>
        <w:pStyle w:val="berschrift4"/>
      </w:pPr>
      <w:bookmarkStart w:id="129" w:name="_Ref484423119"/>
      <w:r>
        <w:t>Operatoren im Produktraum</w:t>
      </w:r>
      <w:bookmarkEnd w:id="129"/>
    </w:p>
    <w:p w:rsidR="00A9105C" w:rsidRDefault="0084697E" w:rsidP="00A9105C">
      <w:r>
        <w:t>Die Matrixelemente eines Operators im Produktraum bekommen nun die Indizes beider Teilräume:</w:t>
      </w:r>
      <w:r>
        <w:br/>
      </w:r>
      <w:r>
        <w:rPr>
          <w:noProof/>
          <w:lang w:eastAsia="de-DE"/>
        </w:rPr>
        <w:drawing>
          <wp:inline distT="0" distB="0" distL="0" distR="0" wp14:anchorId="609D4340" wp14:editId="0C29DF52">
            <wp:extent cx="2179929" cy="215027"/>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78862" cy="214922"/>
                    </a:xfrm>
                    <a:prstGeom prst="rect">
                      <a:avLst/>
                    </a:prstGeom>
                  </pic:spPr>
                </pic:pic>
              </a:graphicData>
            </a:graphic>
          </wp:inline>
        </w:drawing>
      </w:r>
    </w:p>
    <w:p w:rsidR="0084697E" w:rsidRDefault="00CA7654" w:rsidP="00A9105C">
      <w:r>
        <w:t>Der Operator L wirkt also auf die Komponenten wie</w:t>
      </w:r>
      <w:r>
        <w:br/>
      </w:r>
      <w:r>
        <w:rPr>
          <w:noProof/>
          <w:lang w:eastAsia="de-DE"/>
        </w:rPr>
        <w:drawing>
          <wp:inline distT="0" distB="0" distL="0" distR="0" wp14:anchorId="3D6903F0" wp14:editId="00C8DC0B">
            <wp:extent cx="3664915" cy="343269"/>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67244" cy="343487"/>
                    </a:xfrm>
                    <a:prstGeom prst="rect">
                      <a:avLst/>
                    </a:prstGeom>
                  </pic:spPr>
                </pic:pic>
              </a:graphicData>
            </a:graphic>
          </wp:inline>
        </w:drawing>
      </w:r>
    </w:p>
    <w:p w:rsidR="00237583" w:rsidRDefault="00237583" w:rsidP="00A9105C">
      <w:r>
        <w:t>Ein Operator L</w:t>
      </w:r>
      <w:r w:rsidRPr="00237583">
        <w:rPr>
          <w:vertAlign w:val="superscript"/>
        </w:rPr>
        <w:t>1</w:t>
      </w:r>
      <w:r>
        <w:t>, der nur im Teilraum 1 wirken soll, kann so notiert werden:</w:t>
      </w:r>
      <w:r w:rsidR="0096185C">
        <w:br/>
      </w:r>
      <w:r w:rsidR="0096185C">
        <w:rPr>
          <w:noProof/>
          <w:lang w:eastAsia="de-DE"/>
        </w:rPr>
        <w:drawing>
          <wp:inline distT="0" distB="0" distL="0" distR="0" wp14:anchorId="34AE3AE8" wp14:editId="1B16B6DE">
            <wp:extent cx="519379" cy="188275"/>
            <wp:effectExtent l="0" t="0" r="0" b="254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9379" cy="188275"/>
                    </a:xfrm>
                    <a:prstGeom prst="rect">
                      <a:avLst/>
                    </a:prstGeom>
                  </pic:spPr>
                </pic:pic>
              </a:graphicData>
            </a:graphic>
          </wp:inline>
        </w:drawing>
      </w:r>
    </w:p>
    <w:p w:rsidR="006F63CB" w:rsidRDefault="00940DA1" w:rsidP="00A9105C">
      <w:r>
        <w:t>Da solche Teiloperatoren immer nur in ihrem Teilraum wirken, kommt es bei der Schreibung nicht auf die Reihenfolge an: L</w:t>
      </w:r>
      <w:r w:rsidRPr="00940DA1">
        <w:rPr>
          <w:vertAlign w:val="superscript"/>
        </w:rPr>
        <w:t>1</w:t>
      </w:r>
      <w:r>
        <w:t>M</w:t>
      </w:r>
      <w:r w:rsidRPr="00940DA1">
        <w:rPr>
          <w:vertAlign w:val="superscript"/>
        </w:rPr>
        <w:t>2</w:t>
      </w:r>
      <w:r>
        <w:t xml:space="preserve"> = M</w:t>
      </w:r>
      <w:r w:rsidRPr="00940DA1">
        <w:rPr>
          <w:vertAlign w:val="superscript"/>
        </w:rPr>
        <w:t>2</w:t>
      </w:r>
      <w:r>
        <w:t>L</w:t>
      </w:r>
      <w:r w:rsidRPr="00940DA1">
        <w:rPr>
          <w:vertAlign w:val="superscript"/>
        </w:rPr>
        <w:t>1</w:t>
      </w:r>
    </w:p>
    <w:p w:rsidR="006F63CB" w:rsidRPr="006F63CB" w:rsidRDefault="006F63CB" w:rsidP="00A9105C">
      <w:r>
        <w:t>Für die Matrixelemente von Operatoren, die direkte Produkte aus Teiloperatoren sind, gilt:</w:t>
      </w:r>
      <w:r>
        <w:br/>
      </w:r>
      <w:r w:rsidR="007E2B79">
        <w:rPr>
          <w:noProof/>
          <w:lang w:eastAsia="de-DE"/>
        </w:rPr>
        <w:drawing>
          <wp:inline distT="0" distB="0" distL="0" distR="0" wp14:anchorId="517226CC" wp14:editId="23472E86">
            <wp:extent cx="4366585" cy="241402"/>
            <wp:effectExtent l="0" t="0" r="0" b="635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432733" cy="245059"/>
                    </a:xfrm>
                    <a:prstGeom prst="rect">
                      <a:avLst/>
                    </a:prstGeom>
                  </pic:spPr>
                </pic:pic>
              </a:graphicData>
            </a:graphic>
          </wp:inline>
        </w:drawing>
      </w:r>
    </w:p>
    <w:p w:rsidR="00022081" w:rsidRDefault="00022081" w:rsidP="00022081">
      <w:pPr>
        <w:pStyle w:val="berschrift1"/>
      </w:pPr>
      <w:bookmarkStart w:id="130" w:name="_Toc487898142"/>
      <w:r>
        <w:lastRenderedPageBreak/>
        <w:t>Information</w:t>
      </w:r>
      <w:bookmarkEnd w:id="130"/>
    </w:p>
    <w:tbl>
      <w:tblPr>
        <w:tblStyle w:val="MittleresRaster1-Akz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229"/>
      </w:tblGrid>
      <w:tr w:rsidR="00E02D1E" w:rsidTr="0006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E02D1E" w:rsidRPr="00D76D39" w:rsidRDefault="00E5021A" w:rsidP="00C81DA2">
            <w:pPr>
              <w:keepNext/>
              <w:keepLines/>
              <w:rPr>
                <w:b w:val="0"/>
              </w:rPr>
            </w:pPr>
            <w:r>
              <w:rPr>
                <w:noProof/>
                <w:lang w:eastAsia="de-DE"/>
              </w:rPr>
              <w:drawing>
                <wp:inline distT="0" distB="0" distL="0" distR="0" wp14:anchorId="7CD094B5" wp14:editId="68E5CF46">
                  <wp:extent cx="1124131" cy="1682496"/>
                  <wp:effectExtent l="0" t="0" r="0" b="0"/>
                  <wp:docPr id="450" name="Grafik 450" descr="Bildergeb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9197" cy="1690078"/>
                          </a:xfrm>
                          <a:prstGeom prst="rect">
                            <a:avLst/>
                          </a:prstGeom>
                          <a:noFill/>
                          <a:ln>
                            <a:noFill/>
                          </a:ln>
                        </pic:spPr>
                      </pic:pic>
                    </a:graphicData>
                  </a:graphic>
                </wp:inline>
              </w:drawing>
            </w:r>
          </w:p>
        </w:tc>
        <w:tc>
          <w:tcPr>
            <w:tcW w:w="7229" w:type="dxa"/>
          </w:tcPr>
          <w:p w:rsidR="00B81D23" w:rsidRDefault="00B81D23" w:rsidP="00B81D23">
            <w:pPr>
              <w:keepNext/>
              <w:keepLines/>
              <w:cnfStyle w:val="100000000000" w:firstRow="1" w:lastRow="0" w:firstColumn="0" w:lastColumn="0" w:oddVBand="0" w:evenVBand="0" w:oddHBand="0" w:evenHBand="0" w:firstRowFirstColumn="0" w:firstRowLastColumn="0" w:lastRowFirstColumn="0" w:lastRowLastColumn="0"/>
            </w:pPr>
            <w:r>
              <w:t>Anton Zeilinger:</w:t>
            </w:r>
          </w:p>
          <w:p w:rsidR="00E02D1E" w:rsidRPr="00D20F49" w:rsidRDefault="00E02D1E" w:rsidP="00E02D1E">
            <w:pPr>
              <w:cnfStyle w:val="100000000000" w:firstRow="1" w:lastRow="0" w:firstColumn="0" w:lastColumn="0" w:oddVBand="0" w:evenVBand="0" w:oddHBand="0" w:evenHBand="0" w:firstRowFirstColumn="0" w:firstRowLastColumn="0" w:lastRowFirstColumn="0" w:lastRowLastColumn="0"/>
              <w:rPr>
                <w:b w:val="0"/>
              </w:rPr>
            </w:pPr>
            <w:r w:rsidRPr="00D20F49">
              <w:rPr>
                <w:b w:val="0"/>
              </w:rPr>
              <w:t>Ich bin überzeugt, dass Information das fundamentale Konzept unserer Welt ist. Sie bestimmt, was gesagt werden kann, aber auch, was Wirklichkeit sein kann. In der üblichen Auffassung des Physikers und im täglichen Leben existiert die Wirklichkeit da draußen primär; durch diese Wirklichkeit spazieren wir wie über eine Bühne, und die Information, die wir darüber haben, ist ein sekundäres Konzept. In der Quantenphysik – zumindest in bestimmten Situationen – ist nach meiner Überzeugung die Information das Primäre: das, was gesagt werden kann.</w:t>
            </w:r>
            <w:r w:rsidR="001548E0">
              <w:rPr>
                <w:b w:val="0"/>
              </w:rPr>
              <w:br/>
            </w:r>
            <w:hyperlink r:id="rId196" w:history="1">
              <w:r w:rsidR="001548E0" w:rsidRPr="003A6318">
                <w:rPr>
                  <w:rStyle w:val="Hyperlink"/>
                  <w:b w:val="0"/>
                </w:rPr>
                <w:t>http://www.spektrum.de/pdf/sdw-08-03-s038-pdf/942648</w:t>
              </w:r>
            </w:hyperlink>
            <w:r w:rsidR="001548E0" w:rsidRPr="003A6318">
              <w:rPr>
                <w:b w:val="0"/>
              </w:rPr>
              <w:t xml:space="preserve"> </w:t>
            </w:r>
          </w:p>
        </w:tc>
      </w:tr>
    </w:tbl>
    <w:p w:rsidR="00253ACD" w:rsidRPr="00253ACD" w:rsidRDefault="00253ACD" w:rsidP="00A91E66">
      <w:pPr>
        <w:pStyle w:val="berschrift2"/>
      </w:pPr>
      <w:bookmarkStart w:id="131" w:name="_Toc487898143"/>
      <w:r>
        <w:t>Shannonsche Informationstheorie</w:t>
      </w:r>
      <w:r w:rsidR="009C6CC0">
        <w:t xml:space="preserve"> </w:t>
      </w:r>
      <w:r w:rsidR="002C1ADF">
        <w:t>– Grundlegende Begriffe</w:t>
      </w:r>
      <w:bookmarkEnd w:id="131"/>
    </w:p>
    <w:p w:rsidR="005C1B65" w:rsidRDefault="00F11AB1" w:rsidP="005C1B65">
      <w:r>
        <w:t>Dieses Kapitel orientiert sich an Amann &amp; Müll</w:t>
      </w:r>
      <w:r w:rsidR="00D241BC">
        <w:t>er-Herold Offene Quantensysteme</w:t>
      </w:r>
      <w:r w:rsidR="00DA1C79">
        <w:t xml:space="preserve"> Kapitel 1.</w:t>
      </w:r>
    </w:p>
    <w:p w:rsidR="00590197" w:rsidRDefault="00EB2913" w:rsidP="005C1B65">
      <w:r>
        <w:t>Denksportaufgabe</w:t>
      </w:r>
      <w:r w:rsidR="00253ACD">
        <w:t>: „Wie</w:t>
      </w:r>
      <w:r w:rsidR="00CA27F2">
        <w:t xml:space="preserve"> </w:t>
      </w:r>
      <w:r w:rsidR="00253ACD">
        <w:t xml:space="preserve">viele </w:t>
      </w:r>
      <w:r w:rsidR="00E02D1E">
        <w:t xml:space="preserve">mit ja/nein beantwortbare </w:t>
      </w:r>
      <w:r w:rsidR="00253ACD">
        <w:t xml:space="preserve">Fragen muss man mindestens stellen, um </w:t>
      </w:r>
      <w:r w:rsidR="00E02D1E">
        <w:t>eine Zahl zwischen 1 und 10 mit Sicherheit zu bestimmen?“</w:t>
      </w:r>
    </w:p>
    <w:p w:rsidR="003D748F" w:rsidRDefault="003D748F" w:rsidP="005C1B65">
      <w:r>
        <w:t>Antwort:</w:t>
      </w:r>
    </w:p>
    <w:p w:rsidR="00383E5F" w:rsidRDefault="00383E5F" w:rsidP="00383E5F">
      <w:pPr>
        <w:jc w:val="both"/>
      </w:pPr>
      <w:r>
        <w:rPr>
          <w:noProof/>
          <w:lang w:eastAsia="de-DE"/>
        </w:rPr>
        <w:drawing>
          <wp:inline distT="0" distB="0" distL="0" distR="0" wp14:anchorId="534DA372" wp14:editId="64841F48">
            <wp:extent cx="5623998" cy="3167481"/>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20048" cy="3165257"/>
                    </a:xfrm>
                    <a:prstGeom prst="rect">
                      <a:avLst/>
                    </a:prstGeom>
                  </pic:spPr>
                </pic:pic>
              </a:graphicData>
            </a:graphic>
          </wp:inline>
        </w:drawing>
      </w:r>
    </w:p>
    <w:p w:rsidR="00E02D1E" w:rsidRDefault="002F0151" w:rsidP="00383E5F">
      <w:pPr>
        <w:jc w:val="both"/>
      </w:pPr>
      <w:r>
        <w:t xml:space="preserve">Mit </w:t>
      </w:r>
      <w:r w:rsidRPr="00E61F49">
        <w:rPr>
          <w:b/>
        </w:rPr>
        <w:t>4</w:t>
      </w:r>
      <w:r>
        <w:t xml:space="preserve"> ja/nein </w:t>
      </w:r>
      <w:r w:rsidR="0098246A">
        <w:t xml:space="preserve">(binären) </w:t>
      </w:r>
      <w:r>
        <w:t xml:space="preserve">Fragen kann man </w:t>
      </w:r>
      <w:r w:rsidRPr="00E61F49">
        <w:rPr>
          <w:b/>
        </w:rPr>
        <w:t>2</w:t>
      </w:r>
      <w:r w:rsidRPr="00E61F49">
        <w:rPr>
          <w:b/>
          <w:vertAlign w:val="superscript"/>
        </w:rPr>
        <w:t>4</w:t>
      </w:r>
      <w:r>
        <w:t xml:space="preserve"> = 16 Möglichkeiten unterscheiden.</w:t>
      </w:r>
    </w:p>
    <w:p w:rsidR="00E02D1E" w:rsidRDefault="0098246A" w:rsidP="005C1B65">
      <w:r>
        <w:t xml:space="preserve">Allgemein: mit </w:t>
      </w:r>
      <w:r w:rsidRPr="00E61F49">
        <w:rPr>
          <w:b/>
        </w:rPr>
        <w:t>n</w:t>
      </w:r>
      <w:r>
        <w:t xml:space="preserve"> verschiedenen </w:t>
      </w:r>
      <w:r w:rsidR="00E27339">
        <w:t xml:space="preserve">ja/nein </w:t>
      </w:r>
      <w:r>
        <w:t>Fragen kann man</w:t>
      </w:r>
      <w:r w:rsidR="00E27339">
        <w:t xml:space="preserve"> </w:t>
      </w:r>
      <w:r w:rsidR="00477CEA" w:rsidRPr="00E61F49">
        <w:rPr>
          <w:b/>
        </w:rPr>
        <w:t>2</w:t>
      </w:r>
      <w:r w:rsidR="00477CEA" w:rsidRPr="00E61F49">
        <w:rPr>
          <w:b/>
          <w:vertAlign w:val="superscript"/>
        </w:rPr>
        <w:t>n</w:t>
      </w:r>
      <w:r w:rsidR="00477CEA">
        <w:t xml:space="preserve"> </w:t>
      </w:r>
      <w:r w:rsidR="00D06B35">
        <w:t xml:space="preserve">= N </w:t>
      </w:r>
      <w:r w:rsidR="00F94039">
        <w:t>Unterscheidungen treffen.</w:t>
      </w:r>
    </w:p>
    <w:p w:rsidR="00D06B35" w:rsidRDefault="00D06B35" w:rsidP="005C1B65">
      <w:r>
        <w:t xml:space="preserve">Umkehrung: um </w:t>
      </w:r>
      <w:r w:rsidRPr="00710B47">
        <w:rPr>
          <w:b/>
        </w:rPr>
        <w:t>N</w:t>
      </w:r>
      <w:r>
        <w:t xml:space="preserve"> Unterscheidungen treffen zu können, braucht man </w:t>
      </w:r>
      <w:r w:rsidRPr="00710B47">
        <w:rPr>
          <w:b/>
        </w:rPr>
        <w:t>log</w:t>
      </w:r>
      <w:r w:rsidRPr="00710B47">
        <w:rPr>
          <w:b/>
          <w:vertAlign w:val="subscript"/>
        </w:rPr>
        <w:t>2</w:t>
      </w:r>
      <w:r w:rsidR="00DD6A78">
        <w:rPr>
          <w:b/>
          <w:vertAlign w:val="subscript"/>
        </w:rPr>
        <w:t xml:space="preserve"> </w:t>
      </w:r>
      <w:r w:rsidRPr="00710B47">
        <w:rPr>
          <w:b/>
        </w:rPr>
        <w:t>N</w:t>
      </w:r>
      <w:r>
        <w:t xml:space="preserve"> binäre Fragen.</w:t>
      </w:r>
    </w:p>
    <w:p w:rsidR="00E20CB7" w:rsidRDefault="00E20CB7" w:rsidP="005C1B65">
      <w:r>
        <w:t xml:space="preserve">In der Informationstheorie wird der Informationsgehalt einer Nachricht mit der Anzahl </w:t>
      </w:r>
      <w:r w:rsidR="006F43C9">
        <w:t xml:space="preserve">N </w:t>
      </w:r>
      <w:r>
        <w:t>der damit verknüpften Binärfragen definiert.</w:t>
      </w:r>
      <w:r w:rsidR="00F40444">
        <w:t xml:space="preserve"> Die Einheit der Information heißt </w:t>
      </w:r>
      <w:r w:rsidR="00F40444" w:rsidRPr="00F40444">
        <w:rPr>
          <w:b/>
        </w:rPr>
        <w:t>Bit</w:t>
      </w:r>
      <w:r w:rsidR="00F40444">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104B1" w:rsidTr="00B104B1">
        <w:tc>
          <w:tcPr>
            <w:tcW w:w="4256" w:type="pct"/>
            <w:shd w:val="clear" w:color="auto" w:fill="auto"/>
            <w:vAlign w:val="center"/>
          </w:tcPr>
          <w:p w:rsidR="00B104B1" w:rsidRDefault="00B104B1" w:rsidP="00B104B1">
            <w:pPr>
              <w:jc w:val="center"/>
            </w:pPr>
            <w:r>
              <w:rPr>
                <w:noProof/>
                <w:lang w:eastAsia="de-DE"/>
              </w:rPr>
              <w:drawing>
                <wp:inline distT="0" distB="0" distL="0" distR="0" wp14:anchorId="3BB10950" wp14:editId="11BF1B15">
                  <wp:extent cx="591313" cy="131064"/>
                  <wp:effectExtent l="0" t="0" r="0" b="2540"/>
                  <wp:docPr id="454" name="Grafik 454" descr="%FontSize=11&#10;%TeXFontSize=11&#10;\documentclass{article}&#10;\pagestyle{empty}&#10;\begin{document}&#10;\[&#10;I = \log_2 N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blip>
                          <a:stretch>
                            <a:fillRect/>
                          </a:stretch>
                        </pic:blipFill>
                        <pic:spPr>
                          <a:xfrm>
                            <a:off x="0" y="0"/>
                            <a:ext cx="591313" cy="131064"/>
                          </a:xfrm>
                          <a:prstGeom prst="rect">
                            <a:avLst/>
                          </a:prstGeom>
                          <a:noFill/>
                          <a:ln>
                            <a:noFill/>
                          </a:ln>
                        </pic:spPr>
                      </pic:pic>
                    </a:graphicData>
                  </a:graphic>
                </wp:inline>
              </w:drawing>
            </w:r>
          </w:p>
        </w:tc>
        <w:tc>
          <w:tcPr>
            <w:tcW w:w="478" w:type="pct"/>
            <w:shd w:val="clear" w:color="auto" w:fill="auto"/>
            <w:vAlign w:val="center"/>
          </w:tcPr>
          <w:p w:rsidR="00B104B1" w:rsidRPr="00B104B1" w:rsidRDefault="00B104B1" w:rsidP="00B104B1">
            <w:pPr>
              <w:jc w:val="right"/>
              <w:rPr>
                <w:rFonts w:ascii="Arial" w:hAnsi="Arial" w:cs="Arial"/>
                <w:vanish/>
                <w:sz w:val="16"/>
              </w:rPr>
            </w:pPr>
            <w:r w:rsidRPr="00B104B1">
              <w:rPr>
                <w:rFonts w:ascii="Arial" w:hAnsi="Arial" w:cs="Arial"/>
                <w:vanish/>
                <w:sz w:val="16"/>
              </w:rPr>
              <w:t>DefinitionInformation</w:t>
            </w:r>
          </w:p>
        </w:tc>
        <w:tc>
          <w:tcPr>
            <w:tcW w:w="266" w:type="pct"/>
            <w:shd w:val="clear" w:color="auto" w:fill="auto"/>
            <w:vAlign w:val="center"/>
          </w:tcPr>
          <w:p w:rsidR="00B104B1" w:rsidRDefault="00B104B1" w:rsidP="00B104B1">
            <w:pPr>
              <w:jc w:val="right"/>
            </w:pPr>
            <w:r>
              <w:t>(</w:t>
            </w:r>
            <w:bookmarkStart w:id="132" w:name="DefinitionInformation"/>
            <w:r>
              <w:fldChar w:fldCharType="begin"/>
            </w:r>
            <w:r>
              <w:instrText xml:space="preserve"> SEQ Eq \* MERGEFORMAT </w:instrText>
            </w:r>
            <w:r>
              <w:fldChar w:fldCharType="separate"/>
            </w:r>
            <w:r w:rsidR="00D35D7B">
              <w:rPr>
                <w:noProof/>
              </w:rPr>
              <w:t>92</w:t>
            </w:r>
            <w:r>
              <w:fldChar w:fldCharType="end"/>
            </w:r>
            <w:bookmarkEnd w:id="132"/>
            <w:r>
              <w:t>)</w:t>
            </w:r>
          </w:p>
        </w:tc>
      </w:tr>
    </w:tbl>
    <w:p w:rsidR="00325692" w:rsidRDefault="00D72765" w:rsidP="005C049B">
      <w:pPr>
        <w:pStyle w:val="Listenabsatz"/>
        <w:numPr>
          <w:ilvl w:val="0"/>
          <w:numId w:val="13"/>
        </w:numPr>
      </w:pPr>
      <w:r>
        <w:t>Eine Dezimalziffer 0..</w:t>
      </w:r>
      <w:proofErr w:type="gramStart"/>
      <w:r>
        <w:t>9</w:t>
      </w:r>
      <w:proofErr w:type="gramEnd"/>
      <w:r>
        <w:t xml:space="preserve"> repräsentiert log</w:t>
      </w:r>
      <w:r w:rsidRPr="00325692">
        <w:rPr>
          <w:vertAlign w:val="subscript"/>
        </w:rPr>
        <w:t xml:space="preserve">2 </w:t>
      </w:r>
      <w:r>
        <w:t xml:space="preserve">10 </w:t>
      </w:r>
      <w:r w:rsidR="00627CB8" w:rsidRPr="000D5397">
        <w:t>≈</w:t>
      </w:r>
      <w:r>
        <w:t xml:space="preserve"> 3,3 Bit.</w:t>
      </w:r>
    </w:p>
    <w:p w:rsidR="00325692" w:rsidRDefault="00325692" w:rsidP="005C049B">
      <w:pPr>
        <w:pStyle w:val="Listenabsatz"/>
        <w:numPr>
          <w:ilvl w:val="0"/>
          <w:numId w:val="13"/>
        </w:numPr>
      </w:pPr>
      <w:r>
        <w:t>Ein Buchstabe des Alphabets A..Z repräsentiert log</w:t>
      </w:r>
      <w:r w:rsidRPr="00325692">
        <w:rPr>
          <w:vertAlign w:val="subscript"/>
        </w:rPr>
        <w:t xml:space="preserve">2 </w:t>
      </w:r>
      <w:r>
        <w:t xml:space="preserve">26 </w:t>
      </w:r>
      <w:r w:rsidR="00AF2A91" w:rsidRPr="000D5397">
        <w:t>≈</w:t>
      </w:r>
      <w:r>
        <w:t xml:space="preserve"> 4,7 Bit.</w:t>
      </w:r>
    </w:p>
    <w:p w:rsidR="00EE2655" w:rsidRDefault="00EE2655" w:rsidP="00EE2655">
      <w:pPr>
        <w:pStyle w:val="berschrift3"/>
      </w:pPr>
      <w:bookmarkStart w:id="133" w:name="_Toc487898144"/>
      <w:r>
        <w:lastRenderedPageBreak/>
        <w:t>Der Informationsgehalt stochastischer Experimente</w:t>
      </w:r>
      <w:bookmarkEnd w:id="133"/>
    </w:p>
    <w:p w:rsidR="00805B2C" w:rsidRDefault="00805B2C" w:rsidP="00805B2C">
      <w:r>
        <w:t>Die bisher erwähnten Beispiele bezogen sich rein auf die Codierung von Nachrichten. Die heutige mathematische Informationstheorie ist eine statistische Theorie. Sie bezieht sich auf ein gedachtes Ensemble von unter gleichartigen Bedingungen durchgeführten Zufallsexperimenten. In dieser statistischen Informationstheorie ist 1 Bit die Information einer binären Zufallsgröße, deren beide Werte mit derselben Wahrscheinlichkeit ½ produziert werden.</w:t>
      </w:r>
    </w:p>
    <w:p w:rsidR="00590197" w:rsidRDefault="00C0060D" w:rsidP="005C1B65">
      <w:r>
        <w:t>Aus Sicht der statistischen Informationstheorie ist die Denksportaufgabe nur dann optimal gelöst, wenn bei einer vielfachen Wiederholung des Experiments alle Ereignisse mit gleicher Häufigkeit auftreten, d.h. wenn sie gleich wahrscheinlich sind. Ist p</w:t>
      </w:r>
      <w:r w:rsidRPr="00C0060D">
        <w:rPr>
          <w:vertAlign w:val="subscript"/>
        </w:rPr>
        <w:t>i</w:t>
      </w:r>
      <w:r>
        <w:t xml:space="preserve"> die Wahrscheinlichkeit für das Eintreten des Ereignisses ω</w:t>
      </w:r>
      <w:r w:rsidRPr="00C0060D">
        <w:rPr>
          <w:vertAlign w:val="subscript"/>
        </w:rPr>
        <w:t>i</w:t>
      </w:r>
      <w:r>
        <w:t xml:space="preserve"> (i = 1..</w:t>
      </w:r>
      <w:proofErr w:type="gramStart"/>
      <w:r>
        <w:t>N</w:t>
      </w:r>
      <w:proofErr w:type="gramEnd"/>
      <w:r>
        <w:t>)</w:t>
      </w:r>
      <w:r w:rsidR="00BD1908">
        <w:t>, wobei</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D1908" w:rsidTr="00BD1908">
        <w:tc>
          <w:tcPr>
            <w:tcW w:w="4256" w:type="pct"/>
            <w:shd w:val="clear" w:color="auto" w:fill="auto"/>
            <w:vAlign w:val="center"/>
          </w:tcPr>
          <w:p w:rsidR="00BD1908" w:rsidRDefault="00BD1908" w:rsidP="00BD1908">
            <w:pPr>
              <w:jc w:val="center"/>
            </w:pPr>
            <w:r>
              <w:rPr>
                <w:noProof/>
                <w:lang w:eastAsia="de-DE"/>
              </w:rPr>
              <w:drawing>
                <wp:inline distT="0" distB="0" distL="0" distR="0" wp14:anchorId="6B7EA003" wp14:editId="73CD7372">
                  <wp:extent cx="1484379" cy="417577"/>
                  <wp:effectExtent l="0" t="0" r="1905" b="1905"/>
                  <wp:docPr id="455" name="Grafik 455" descr="%FontSize=11&#10;%TeXFontSize=11&#10;\documentclass{article}&#10;\pagestyle{empty}&#10;\begin{document}&#10;\[&#10;0 \leq p_i \leq 1 \quad\quad \sum_{i=1}^N p_i =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blip>
                          <a:stretch>
                            <a:fillRect/>
                          </a:stretch>
                        </pic:blipFill>
                        <pic:spPr>
                          <a:xfrm>
                            <a:off x="0" y="0"/>
                            <a:ext cx="1484379" cy="417577"/>
                          </a:xfrm>
                          <a:prstGeom prst="rect">
                            <a:avLst/>
                          </a:prstGeom>
                          <a:noFill/>
                          <a:ln>
                            <a:noFill/>
                          </a:ln>
                        </pic:spPr>
                      </pic:pic>
                    </a:graphicData>
                  </a:graphic>
                </wp:inline>
              </w:drawing>
            </w:r>
          </w:p>
        </w:tc>
        <w:tc>
          <w:tcPr>
            <w:tcW w:w="478" w:type="pct"/>
            <w:shd w:val="clear" w:color="auto" w:fill="auto"/>
            <w:vAlign w:val="center"/>
          </w:tcPr>
          <w:p w:rsidR="00BD1908" w:rsidRPr="00BD1908" w:rsidRDefault="00BD1908" w:rsidP="00BD1908">
            <w:pPr>
              <w:jc w:val="right"/>
              <w:rPr>
                <w:rFonts w:ascii="Arial" w:hAnsi="Arial" w:cs="Arial"/>
                <w:vanish/>
                <w:sz w:val="16"/>
              </w:rPr>
            </w:pPr>
            <w:r w:rsidRPr="00BD1908">
              <w:rPr>
                <w:rFonts w:ascii="Arial" w:hAnsi="Arial" w:cs="Arial"/>
                <w:vanish/>
                <w:sz w:val="16"/>
              </w:rPr>
              <w:t>Wahrscheinlichkeit</w:t>
            </w:r>
          </w:p>
        </w:tc>
        <w:tc>
          <w:tcPr>
            <w:tcW w:w="266" w:type="pct"/>
            <w:shd w:val="clear" w:color="auto" w:fill="auto"/>
            <w:vAlign w:val="center"/>
          </w:tcPr>
          <w:p w:rsidR="00BD1908" w:rsidRDefault="00BD1908" w:rsidP="00BD1908">
            <w:pPr>
              <w:jc w:val="right"/>
            </w:pPr>
            <w:r>
              <w:t>(</w:t>
            </w:r>
            <w:bookmarkStart w:id="134" w:name="Wahrscheinlichkeit"/>
            <w:r>
              <w:fldChar w:fldCharType="begin"/>
            </w:r>
            <w:r>
              <w:instrText xml:space="preserve"> SEQ Eq \* MERGEFORMAT </w:instrText>
            </w:r>
            <w:r>
              <w:fldChar w:fldCharType="separate"/>
            </w:r>
            <w:r w:rsidR="00D35D7B">
              <w:rPr>
                <w:noProof/>
              </w:rPr>
              <w:t>93</w:t>
            </w:r>
            <w:r>
              <w:fldChar w:fldCharType="end"/>
            </w:r>
            <w:bookmarkEnd w:id="134"/>
            <w:r>
              <w:t>)</w:t>
            </w:r>
          </w:p>
        </w:tc>
      </w:tr>
    </w:tbl>
    <w:p w:rsidR="00055F79" w:rsidRDefault="00B43E32" w:rsidP="005C1B65">
      <w:r>
        <w:t xml:space="preserve">so heißen die Ereignisse </w:t>
      </w:r>
      <w:r w:rsidRPr="00B87C65">
        <w:rPr>
          <w:b/>
        </w:rPr>
        <w:t>gleich wahrscheinlich</w:t>
      </w:r>
      <w:r>
        <w:t>, wenn</w:t>
      </w:r>
      <w:r w:rsidR="00F94B90">
        <w:t xml:space="preserve"> </w:t>
      </w:r>
      <w:r w:rsidR="00F94B90" w:rsidRPr="008D18EA">
        <w:rPr>
          <w:b/>
        </w:rPr>
        <w:t>p</w:t>
      </w:r>
      <w:r w:rsidR="00F94B90" w:rsidRPr="008D18EA">
        <w:rPr>
          <w:b/>
          <w:vertAlign w:val="subscript"/>
        </w:rPr>
        <w:t>1</w:t>
      </w:r>
      <w:r w:rsidR="00F94B90" w:rsidRPr="008D18EA">
        <w:rPr>
          <w:b/>
        </w:rPr>
        <w:t xml:space="preserve"> = p</w:t>
      </w:r>
      <w:r w:rsidR="00F94B90" w:rsidRPr="008D18EA">
        <w:rPr>
          <w:b/>
          <w:vertAlign w:val="subscript"/>
        </w:rPr>
        <w:t>2</w:t>
      </w:r>
      <w:r w:rsidR="00F94B90" w:rsidRPr="008D18EA">
        <w:rPr>
          <w:b/>
        </w:rPr>
        <w:t xml:space="preserve"> = ... = p</w:t>
      </w:r>
      <w:r w:rsidR="00F94B90" w:rsidRPr="008D18EA">
        <w:rPr>
          <w:b/>
          <w:vertAlign w:val="subscript"/>
        </w:rPr>
        <w:t>N</w:t>
      </w:r>
      <w:r w:rsidR="00F94B90">
        <w:t>.</w:t>
      </w:r>
      <w:r w:rsidR="00055F79">
        <w:t xml:space="preserve"> Dann ist </w:t>
      </w:r>
      <w:r w:rsidR="00055F79" w:rsidRPr="00177EFF">
        <w:rPr>
          <w:b/>
        </w:rPr>
        <w:t>p</w:t>
      </w:r>
      <w:r w:rsidR="00055F79" w:rsidRPr="00177EFF">
        <w:rPr>
          <w:b/>
          <w:vertAlign w:val="subscript"/>
        </w:rPr>
        <w:t>i</w:t>
      </w:r>
      <w:r w:rsidR="00055F79" w:rsidRPr="00177EFF">
        <w:rPr>
          <w:b/>
        </w:rPr>
        <w:t xml:space="preserve"> = 1/N</w:t>
      </w:r>
      <w:r w:rsidR="00055F79">
        <w:t xml:space="preserve"> für alle Ereignisse.</w:t>
      </w:r>
      <w:r w:rsidR="00177EFF">
        <w:t xml:space="preserve"> Nach (</w:t>
      </w:r>
      <w:r w:rsidR="00177EFF">
        <w:fldChar w:fldCharType="begin"/>
      </w:r>
      <w:r w:rsidR="00177EFF">
        <w:instrText xml:space="preserve"> REF DefinitionInformation \h </w:instrText>
      </w:r>
      <w:r w:rsidR="00177EFF">
        <w:fldChar w:fldCharType="separate"/>
      </w:r>
      <w:r w:rsidR="00D35D7B">
        <w:rPr>
          <w:noProof/>
        </w:rPr>
        <w:t>92</w:t>
      </w:r>
      <w:r w:rsidR="00177EFF">
        <w:fldChar w:fldCharType="end"/>
      </w:r>
      <w:r w:rsidR="00177EFF">
        <w:t>) ist damit die Information</w:t>
      </w:r>
      <w:r w:rsidR="00122DB9">
        <w:t xml:space="preserve"> I</w:t>
      </w:r>
      <w:r w:rsidR="00177EFF">
        <w:t>, die uns das Eintreffen eines der gleich wahrscheinlichen Ereignisse ω</w:t>
      </w:r>
      <w:r w:rsidR="00177EFF" w:rsidRPr="00C0060D">
        <w:rPr>
          <w:vertAlign w:val="subscript"/>
        </w:rPr>
        <w:t>i</w:t>
      </w:r>
      <w:r w:rsidR="00177EFF">
        <w:t xml:space="preserve">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686B46" w:rsidTr="00686B46">
        <w:tc>
          <w:tcPr>
            <w:tcW w:w="4256" w:type="pct"/>
            <w:shd w:val="clear" w:color="auto" w:fill="auto"/>
            <w:vAlign w:val="center"/>
          </w:tcPr>
          <w:p w:rsidR="00686B46" w:rsidRDefault="00AD6127" w:rsidP="00686B46">
            <w:pPr>
              <w:jc w:val="center"/>
            </w:pPr>
            <w:r>
              <w:rPr>
                <w:noProof/>
                <w:lang w:eastAsia="de-DE"/>
              </w:rPr>
              <w:drawing>
                <wp:inline distT="0" distB="0" distL="0" distR="0" wp14:anchorId="2BD2CCE2" wp14:editId="510AC64E">
                  <wp:extent cx="1583439" cy="312421"/>
                  <wp:effectExtent l="0" t="0" r="0" b="0"/>
                  <wp:docPr id="560" name="Grafik 560" descr="%FontSize=11&#10;%TeXFontSize=11&#10;\documentclass{article}&#10;\pagestyle{empty}&#10;\begin{document}&#10;\[&#10;I(\omega_i) = \log_2\frac{1}{p_i} = -\log_2(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blip>
                          <a:stretch>
                            <a:fillRect/>
                          </a:stretch>
                        </pic:blipFill>
                        <pic:spPr>
                          <a:xfrm>
                            <a:off x="0" y="0"/>
                            <a:ext cx="1583439" cy="312421"/>
                          </a:xfrm>
                          <a:prstGeom prst="rect">
                            <a:avLst/>
                          </a:prstGeom>
                          <a:noFill/>
                          <a:ln>
                            <a:noFill/>
                          </a:ln>
                        </pic:spPr>
                      </pic:pic>
                    </a:graphicData>
                  </a:graphic>
                </wp:inline>
              </w:drawing>
            </w:r>
          </w:p>
        </w:tc>
        <w:tc>
          <w:tcPr>
            <w:tcW w:w="478" w:type="pct"/>
            <w:shd w:val="clear" w:color="auto" w:fill="auto"/>
            <w:vAlign w:val="center"/>
          </w:tcPr>
          <w:p w:rsidR="00686B46" w:rsidRPr="00686B46" w:rsidRDefault="00686B46" w:rsidP="00686B46">
            <w:pPr>
              <w:jc w:val="right"/>
              <w:rPr>
                <w:rFonts w:ascii="Arial" w:hAnsi="Arial" w:cs="Arial"/>
                <w:vanish/>
                <w:sz w:val="16"/>
              </w:rPr>
            </w:pPr>
            <w:r w:rsidRPr="00686B46">
              <w:rPr>
                <w:rFonts w:ascii="Arial" w:hAnsi="Arial" w:cs="Arial"/>
                <w:vanish/>
                <w:sz w:val="16"/>
              </w:rPr>
              <w:t>InformationGleichwahrscheinlichesEreignis</w:t>
            </w:r>
          </w:p>
        </w:tc>
        <w:tc>
          <w:tcPr>
            <w:tcW w:w="266" w:type="pct"/>
            <w:shd w:val="clear" w:color="auto" w:fill="auto"/>
            <w:vAlign w:val="center"/>
          </w:tcPr>
          <w:p w:rsidR="00686B46" w:rsidRDefault="00686B46" w:rsidP="00686B46">
            <w:pPr>
              <w:jc w:val="right"/>
            </w:pPr>
            <w:r>
              <w:t>(</w:t>
            </w:r>
            <w:bookmarkStart w:id="135" w:name="InformationGleichwahrscheinlichesEreigni"/>
            <w:r>
              <w:fldChar w:fldCharType="begin"/>
            </w:r>
            <w:r>
              <w:instrText xml:space="preserve"> SEQ Eq \* MERGEFORMAT </w:instrText>
            </w:r>
            <w:r>
              <w:fldChar w:fldCharType="separate"/>
            </w:r>
            <w:r w:rsidR="00D35D7B">
              <w:rPr>
                <w:noProof/>
              </w:rPr>
              <w:t>94</w:t>
            </w:r>
            <w:r>
              <w:fldChar w:fldCharType="end"/>
            </w:r>
            <w:bookmarkEnd w:id="135"/>
            <w:r>
              <w:t>)</w:t>
            </w:r>
          </w:p>
        </w:tc>
      </w:tr>
    </w:tbl>
    <w:p w:rsidR="00686B46" w:rsidRDefault="00B04DA4" w:rsidP="005C1B65">
      <w:r>
        <w:t>Die Verallgemeinerung dieser Beziehung auf nicht gleich wahrscheinliche Ereignisse ist die Definition der I</w:t>
      </w:r>
      <w:r w:rsidR="004766D8">
        <w:t>nformation</w:t>
      </w:r>
      <w:r>
        <w:t xml:space="preserve"> nach Shannon.</w:t>
      </w:r>
    </w:p>
    <w:p w:rsidR="006528E4" w:rsidRDefault="006528E4" w:rsidP="005C1B65">
      <w:r>
        <w:t xml:space="preserve">Der mittlere Informationsgewinn </w:t>
      </w:r>
      <w:r w:rsidR="00C273CE">
        <w:t xml:space="preserve">(= Erwartungswert) </w:t>
      </w:r>
      <w:r>
        <w:t>beim Eintreten irgendeines Ereignisses ist</w:t>
      </w:r>
      <w:r w:rsidR="00990C88">
        <w:t xml:space="preserve"> die </w:t>
      </w:r>
      <w:r w:rsidR="00990C88" w:rsidRPr="00CC401A">
        <w:rPr>
          <w:b/>
        </w:rPr>
        <w:t>Shannon</w:t>
      </w:r>
      <w:r w:rsidR="009808A3" w:rsidRPr="00CC401A">
        <w:rPr>
          <w:b/>
        </w:rPr>
        <w:t>-E</w:t>
      </w:r>
      <w:r w:rsidR="00990C88" w:rsidRPr="00CC401A">
        <w:rPr>
          <w:b/>
        </w:rPr>
        <w:t xml:space="preserve">ntropie </w:t>
      </w:r>
      <w:r w:rsidR="00DC5B11" w:rsidRPr="00CC401A">
        <w:rPr>
          <w:b/>
        </w:rPr>
        <w:t>H</w:t>
      </w:r>
      <w:r w:rsidR="00DC5B11">
        <w:t xml:space="preserve"> </w:t>
      </w:r>
      <w:r w:rsidR="00990C88">
        <w:t>in Bits: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990C88" w:rsidTr="00990C88">
        <w:tc>
          <w:tcPr>
            <w:tcW w:w="4256" w:type="pct"/>
            <w:shd w:val="clear" w:color="auto" w:fill="auto"/>
            <w:vAlign w:val="center"/>
          </w:tcPr>
          <w:p w:rsidR="00990C88" w:rsidRDefault="00990C88" w:rsidP="00990C88">
            <w:pPr>
              <w:jc w:val="center"/>
            </w:pPr>
            <w:r>
              <w:rPr>
                <w:noProof/>
                <w:lang w:eastAsia="de-DE"/>
              </w:rPr>
              <w:drawing>
                <wp:inline distT="0" distB="0" distL="0" distR="0" wp14:anchorId="25666DC3" wp14:editId="658D99FE">
                  <wp:extent cx="1063754" cy="417577"/>
                  <wp:effectExtent l="0" t="0" r="3175" b="1905"/>
                  <wp:docPr id="461" name="Grafik 461" descr="%FontSize=11&#10;%TeXFontSize=11&#10;\documentclass{article}&#10;\pagestyle{empty}&#10;\begin{document}&#10;\[&#10;H = - \sum_{i=1}^N p_i log_2 p_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blip>
                          <a:stretch>
                            <a:fillRect/>
                          </a:stretch>
                        </pic:blipFill>
                        <pic:spPr>
                          <a:xfrm>
                            <a:off x="0" y="0"/>
                            <a:ext cx="1063754" cy="417577"/>
                          </a:xfrm>
                          <a:prstGeom prst="rect">
                            <a:avLst/>
                          </a:prstGeom>
                          <a:noFill/>
                          <a:ln>
                            <a:noFill/>
                          </a:ln>
                        </pic:spPr>
                      </pic:pic>
                    </a:graphicData>
                  </a:graphic>
                </wp:inline>
              </w:drawing>
            </w:r>
          </w:p>
        </w:tc>
        <w:tc>
          <w:tcPr>
            <w:tcW w:w="478" w:type="pct"/>
            <w:shd w:val="clear" w:color="auto" w:fill="auto"/>
            <w:vAlign w:val="center"/>
          </w:tcPr>
          <w:p w:rsidR="00990C88" w:rsidRPr="00990C88" w:rsidRDefault="00990C88" w:rsidP="00990C88">
            <w:pPr>
              <w:jc w:val="right"/>
              <w:rPr>
                <w:rFonts w:ascii="Arial" w:hAnsi="Arial" w:cs="Arial"/>
                <w:vanish/>
                <w:sz w:val="16"/>
              </w:rPr>
            </w:pPr>
            <w:r w:rsidRPr="00990C88">
              <w:rPr>
                <w:rFonts w:ascii="Arial" w:hAnsi="Arial" w:cs="Arial"/>
                <w:vanish/>
                <w:sz w:val="16"/>
              </w:rPr>
              <w:t>ShannonEntropie</w:t>
            </w:r>
          </w:p>
        </w:tc>
        <w:tc>
          <w:tcPr>
            <w:tcW w:w="266" w:type="pct"/>
            <w:shd w:val="clear" w:color="auto" w:fill="auto"/>
            <w:vAlign w:val="center"/>
          </w:tcPr>
          <w:p w:rsidR="00990C88" w:rsidRDefault="00990C88" w:rsidP="00990C88">
            <w:pPr>
              <w:jc w:val="right"/>
            </w:pPr>
            <w:r>
              <w:t>(</w:t>
            </w:r>
            <w:bookmarkStart w:id="136" w:name="ShannonEntropie"/>
            <w:r>
              <w:fldChar w:fldCharType="begin"/>
            </w:r>
            <w:r>
              <w:instrText xml:space="preserve"> SEQ Eq \* MERGEFORMAT </w:instrText>
            </w:r>
            <w:r>
              <w:fldChar w:fldCharType="separate"/>
            </w:r>
            <w:r w:rsidR="00D35D7B">
              <w:rPr>
                <w:noProof/>
              </w:rPr>
              <w:t>95</w:t>
            </w:r>
            <w:r>
              <w:fldChar w:fldCharType="end"/>
            </w:r>
            <w:bookmarkEnd w:id="136"/>
            <w:r>
              <w:t>)</w:t>
            </w:r>
          </w:p>
        </w:tc>
      </w:tr>
    </w:tbl>
    <w:p w:rsidR="00F27D62" w:rsidRDefault="00937730" w:rsidP="005C1B65">
      <w:r>
        <w:t>Diese Entropie ist immer positiv. Sie hat ihr Maximum bei gleich wahrscheinlichen Ereignissen und ist 0, wenn eines der Ereignisse sicher eintrifft und die anderen nie.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BA2A2E" w:rsidTr="00BA2A2E">
        <w:tc>
          <w:tcPr>
            <w:tcW w:w="4256" w:type="pct"/>
            <w:shd w:val="clear" w:color="auto" w:fill="auto"/>
            <w:vAlign w:val="center"/>
          </w:tcPr>
          <w:p w:rsidR="00BA2A2E" w:rsidRDefault="00BA2A2E" w:rsidP="00BA2A2E">
            <w:pPr>
              <w:jc w:val="center"/>
            </w:pPr>
            <w:r>
              <w:rPr>
                <w:noProof/>
                <w:lang w:eastAsia="de-DE"/>
              </w:rPr>
              <w:drawing>
                <wp:inline distT="0" distB="0" distL="0" distR="0" wp14:anchorId="0459A268" wp14:editId="7DB8304B">
                  <wp:extent cx="854966" cy="123444"/>
                  <wp:effectExtent l="0" t="0" r="2540" b="0"/>
                  <wp:docPr id="462" name="Grafik 462" descr="%FontSize=11&#10;%TeXFontSize=11&#10;\documentclass{article}&#10;\pagestyle{empty}&#10;\begin{document}&#10;\[&#10;0 \leq H \leq log_2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blip>
                          <a:stretch>
                            <a:fillRect/>
                          </a:stretch>
                        </pic:blipFill>
                        <pic:spPr>
                          <a:xfrm>
                            <a:off x="0" y="0"/>
                            <a:ext cx="854966" cy="123444"/>
                          </a:xfrm>
                          <a:prstGeom prst="rect">
                            <a:avLst/>
                          </a:prstGeom>
                          <a:noFill/>
                          <a:ln>
                            <a:noFill/>
                          </a:ln>
                        </pic:spPr>
                      </pic:pic>
                    </a:graphicData>
                  </a:graphic>
                </wp:inline>
              </w:drawing>
            </w:r>
          </w:p>
        </w:tc>
        <w:tc>
          <w:tcPr>
            <w:tcW w:w="478" w:type="pct"/>
            <w:shd w:val="clear" w:color="auto" w:fill="auto"/>
            <w:vAlign w:val="center"/>
          </w:tcPr>
          <w:p w:rsidR="00BA2A2E" w:rsidRPr="00BA2A2E" w:rsidRDefault="00BA2A2E" w:rsidP="00BA2A2E">
            <w:pPr>
              <w:jc w:val="right"/>
              <w:rPr>
                <w:rFonts w:ascii="Arial" w:hAnsi="Arial" w:cs="Arial"/>
                <w:vanish/>
                <w:sz w:val="16"/>
              </w:rPr>
            </w:pPr>
            <w:r w:rsidRPr="00BA2A2E">
              <w:rPr>
                <w:rFonts w:ascii="Arial" w:hAnsi="Arial" w:cs="Arial"/>
                <w:vanish/>
                <w:sz w:val="16"/>
              </w:rPr>
              <w:t>WertebereichShannonEntropie</w:t>
            </w:r>
          </w:p>
        </w:tc>
        <w:tc>
          <w:tcPr>
            <w:tcW w:w="266" w:type="pct"/>
            <w:shd w:val="clear" w:color="auto" w:fill="auto"/>
            <w:vAlign w:val="center"/>
          </w:tcPr>
          <w:p w:rsidR="00BA2A2E" w:rsidRDefault="00BA2A2E" w:rsidP="00BA2A2E">
            <w:pPr>
              <w:jc w:val="right"/>
            </w:pPr>
            <w:r>
              <w:t>(</w:t>
            </w:r>
            <w:bookmarkStart w:id="137" w:name="WertebereichShannonEntropie"/>
            <w:r>
              <w:fldChar w:fldCharType="begin"/>
            </w:r>
            <w:r>
              <w:instrText xml:space="preserve"> SEQ Eq \* MERGEFORMAT </w:instrText>
            </w:r>
            <w:r>
              <w:fldChar w:fldCharType="separate"/>
            </w:r>
            <w:r w:rsidR="00D35D7B">
              <w:rPr>
                <w:noProof/>
              </w:rPr>
              <w:t>96</w:t>
            </w:r>
            <w:r>
              <w:fldChar w:fldCharType="end"/>
            </w:r>
            <w:bookmarkEnd w:id="137"/>
            <w:r>
              <w:t>)</w:t>
            </w:r>
          </w:p>
        </w:tc>
      </w:tr>
    </w:tbl>
    <w:p w:rsidR="00BA2A2E" w:rsidRDefault="00BA2A2E" w:rsidP="005C1B65"/>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5412C6" w:rsidTr="00F605B4">
        <w:tc>
          <w:tcPr>
            <w:tcW w:w="4256" w:type="pct"/>
            <w:shd w:val="clear" w:color="auto" w:fill="EEECE1" w:themeFill="background2"/>
            <w:vAlign w:val="center"/>
          </w:tcPr>
          <w:p w:rsidR="005412C6" w:rsidRPr="005412C6" w:rsidRDefault="00F605B4" w:rsidP="005412C6">
            <w:pPr>
              <w:rPr>
                <w:rStyle w:val="Buchtitel"/>
              </w:rPr>
            </w:pPr>
            <w:r>
              <w:rPr>
                <w:rStyle w:val="Buchtitel"/>
              </w:rPr>
              <w:t>Zwei nicht gezinkte Spielwürfel mit den Zahlen 1,2,3,4,5,6 werden geworfen. Wie</w:t>
            </w:r>
            <w:r w:rsidR="00EB530D">
              <w:rPr>
                <w:rStyle w:val="Buchtitel"/>
              </w:rPr>
              <w:t xml:space="preserve"> </w:t>
            </w:r>
            <w:r>
              <w:rPr>
                <w:rStyle w:val="Buchtitel"/>
              </w:rPr>
              <w:t>viel Information enthält die Mitteilung, dass die Summe der geworfenen Zahlen 7 ist?</w:t>
            </w:r>
          </w:p>
        </w:tc>
        <w:tc>
          <w:tcPr>
            <w:tcW w:w="478" w:type="pct"/>
            <w:shd w:val="clear" w:color="auto" w:fill="auto"/>
            <w:vAlign w:val="center"/>
          </w:tcPr>
          <w:p w:rsidR="005412C6" w:rsidRPr="005412C6" w:rsidRDefault="005412C6" w:rsidP="005412C6">
            <w:pPr>
              <w:jc w:val="right"/>
              <w:rPr>
                <w:rFonts w:ascii="Arial" w:hAnsi="Arial" w:cs="Arial"/>
                <w:vanish/>
                <w:sz w:val="16"/>
              </w:rPr>
            </w:pPr>
            <w:r w:rsidRPr="005412C6">
              <w:rPr>
                <w:rFonts w:ascii="Arial" w:hAnsi="Arial" w:cs="Arial"/>
                <w:vanish/>
                <w:sz w:val="16"/>
              </w:rPr>
              <w:t>AufgabeEntropie</w:t>
            </w:r>
          </w:p>
        </w:tc>
        <w:tc>
          <w:tcPr>
            <w:tcW w:w="266" w:type="pct"/>
            <w:shd w:val="clear" w:color="auto" w:fill="auto"/>
            <w:vAlign w:val="center"/>
          </w:tcPr>
          <w:p w:rsidR="005412C6" w:rsidRDefault="005412C6" w:rsidP="005412C6">
            <w:pPr>
              <w:jc w:val="right"/>
            </w:pPr>
            <w:r>
              <w:t>(</w:t>
            </w:r>
            <w:bookmarkStart w:id="138" w:name="AufgabeEntropie"/>
            <w:r>
              <w:fldChar w:fldCharType="begin"/>
            </w:r>
            <w:r>
              <w:instrText xml:space="preserve"> SEQ Eq \* MERGEFORMAT </w:instrText>
            </w:r>
            <w:r>
              <w:fldChar w:fldCharType="separate"/>
            </w:r>
            <w:r w:rsidR="00D35D7B">
              <w:rPr>
                <w:noProof/>
              </w:rPr>
              <w:t>97</w:t>
            </w:r>
            <w:r>
              <w:fldChar w:fldCharType="end"/>
            </w:r>
            <w:bookmarkEnd w:id="138"/>
            <w:r>
              <w:t>)</w:t>
            </w:r>
          </w:p>
        </w:tc>
      </w:tr>
    </w:tbl>
    <w:p w:rsidR="005412C6" w:rsidRDefault="00EB2395" w:rsidP="00A91E66">
      <w:pPr>
        <w:pStyle w:val="berschrift2"/>
      </w:pPr>
      <w:bookmarkStart w:id="139" w:name="_Ref486152373"/>
      <w:bookmarkStart w:id="140" w:name="_Toc487898145"/>
      <w:r>
        <w:t>Information in der Natur</w:t>
      </w:r>
      <w:r w:rsidR="00053C45">
        <w:t>?</w:t>
      </w:r>
      <w:bookmarkEnd w:id="139"/>
      <w:bookmarkEnd w:id="140"/>
    </w:p>
    <w:p w:rsidR="00EB2395" w:rsidRDefault="007340FD" w:rsidP="00EB2395">
      <w:r>
        <w:t xml:space="preserve">Eine ganz andere Frage ist es, ob dieses Konzept der Information irgendetwas mit der Natur zu tun hat oder ein reines Kunstprodukt von uns Menschen ist. </w:t>
      </w:r>
    </w:p>
    <w:p w:rsidR="001F1231" w:rsidRPr="001F1231" w:rsidRDefault="001F1231" w:rsidP="001F1231">
      <w:r w:rsidRPr="001F1231">
        <w:t>Die Kodierung der Nachricht „Das Haus ist gelb.“ in einem ISO-8859 Zeichensatz beansprucht, da sie aus 18 Zeichen besteht, 18 Byte = 144 Bit. Für einen Digitalrechner, der diese Nachricht übertragen soll, hat sie einen Informationsgehalt von 144. Wenn du diese Nachricht erhältst, hat sie für dich auch den Informationsgehalt 144? Natürlich nicht! Das sieht man schon daran, dass die Nachricht genauso gut in einem UTF-16 Zeichensatz hätte übertragen werden können, dann hätte sie für den Rechner einen Informationsgehalt von 18 * 2 Byte = 288 Bit. Welchen Informationsgehalt hat diese Nachricht für einen Menschen?</w:t>
      </w:r>
    </w:p>
    <w:p w:rsidR="000D5397" w:rsidRPr="000D5397" w:rsidRDefault="000D5397" w:rsidP="000D5397">
      <w:pPr>
        <w:rPr>
          <w:u w:val="single"/>
        </w:rPr>
      </w:pPr>
      <w:r>
        <w:rPr>
          <w:u w:val="single"/>
        </w:rPr>
        <w:lastRenderedPageBreak/>
        <w:t>Beispiel</w:t>
      </w:r>
    </w:p>
    <w:p w:rsidR="001F1231" w:rsidRDefault="001F1231" w:rsidP="000D5397">
      <w:r w:rsidRPr="000D5397">
        <w:t>Um die Sache nicht allzu kompliziert zu machen stellen wir uns vor, ein Kleinkind mit asiatischen (gelben) Eltern wäre der Empfänger der Nachricht. Es hat bisher lediglich 4 Substantive gelernt: {Mama, Papa, Auto, Haus}. Daneben kennt es bereits die Farbwörter {rot, gelb, blau}. Aus seinem Dorf, bestehend aus 3 Häusern, ist es noch nie hinausgekommen. Dort gibt es nur 2 Autos. Wenn alle Kombinationen gleich wahrscheinlich sind, wenn also „Das Haus ist gelb.“ genauso wahrscheinlich ist wie „Der P</w:t>
      </w:r>
      <w:r w:rsidR="003D05C8">
        <w:t>a</w:t>
      </w:r>
      <w:r w:rsidRPr="000D5397">
        <w:t xml:space="preserve">pa ist blau.“, dann gibt es in der kleinkindlichen </w:t>
      </w:r>
      <w:r w:rsidR="00764146">
        <w:t>S</w:t>
      </w:r>
      <w:r w:rsidRPr="000D5397">
        <w:t>prachwelt (1+1+3+2)</w:t>
      </w:r>
      <w:r w:rsidRPr="000D5397">
        <w:rPr>
          <w:rFonts w:ascii="Cambria Math" w:hAnsi="Cambria Math" w:cs="Cambria Math"/>
        </w:rPr>
        <w:t>⋅</w:t>
      </w:r>
      <w:r w:rsidRPr="000D5397">
        <w:t>3 gleich wahrscheinliche Nachrichten und jede Nachricht hat die Information I</w:t>
      </w:r>
      <w:r w:rsidR="00AF2A91">
        <w:t xml:space="preserve"> </w:t>
      </w:r>
      <w:r w:rsidRPr="000D5397">
        <w:t>=</w:t>
      </w:r>
      <w:r w:rsidR="00AF2A91">
        <w:t xml:space="preserve"> </w:t>
      </w:r>
      <w:r w:rsidRPr="000D5397">
        <w:t>log</w:t>
      </w:r>
      <w:r w:rsidRPr="00764146">
        <w:rPr>
          <w:vertAlign w:val="subscript"/>
        </w:rPr>
        <w:t>2</w:t>
      </w:r>
      <w:r w:rsidR="00AF2A91">
        <w:rPr>
          <w:vertAlign w:val="subscript"/>
        </w:rPr>
        <w:t xml:space="preserve"> </w:t>
      </w:r>
      <w:r w:rsidRPr="000D5397">
        <w:t>21</w:t>
      </w:r>
      <w:r w:rsidR="00AF2A91">
        <w:t xml:space="preserve"> </w:t>
      </w:r>
      <w:r w:rsidRPr="000D5397">
        <w:t>≈</w:t>
      </w:r>
      <w:r w:rsidR="00AF2A91">
        <w:t xml:space="preserve"> </w:t>
      </w:r>
      <w:r w:rsidRPr="000D5397">
        <w:t>4,4.</w:t>
      </w:r>
      <w:r w:rsidR="009422B7">
        <w:t xml:space="preserve"> </w:t>
      </w:r>
      <w:r w:rsidR="009422B7">
        <w:br/>
      </w:r>
      <w:r w:rsidR="009422B7" w:rsidRPr="00A6511A">
        <w:rPr>
          <w:sz w:val="18"/>
        </w:rPr>
        <w:t>[Wir stellen uns vor, dass das Kind</w:t>
      </w:r>
      <w:r w:rsidR="00E1534C" w:rsidRPr="00A6511A">
        <w:rPr>
          <w:sz w:val="18"/>
        </w:rPr>
        <w:t xml:space="preserve"> notfalls</w:t>
      </w:r>
      <w:r w:rsidR="009422B7" w:rsidRPr="00A6511A">
        <w:rPr>
          <w:sz w:val="18"/>
        </w:rPr>
        <w:t xml:space="preserve"> auf eines der 7 Substantive deutet, aus denen das Dorf in seinem Weltmodell besteht, dass also mit „Das Auto“ ein bestimmtes der beiden ausgewählt wird.]</w:t>
      </w:r>
    </w:p>
    <w:p w:rsidR="008C3B4A" w:rsidRDefault="008C3B4A" w:rsidP="00A337C5">
      <w:r w:rsidRPr="00A337C5">
        <w:t>Die sprachgestützte Vorstellungswelt eines Erwachsenen bietet natürlich viel mehr zur Auswahl als die eines Kleinkindes, und für ihn hat die gleiche Nachricht e</w:t>
      </w:r>
      <w:r w:rsidR="00991A3B">
        <w:t>ine vielfach höhere Information, für ihn besteht das Dorf aus viel mehr Dingen.</w:t>
      </w:r>
      <w:r w:rsidRPr="00A337C5">
        <w:t xml:space="preserve"> Der Informationsgewinn kann</w:t>
      </w:r>
      <w:r w:rsidR="0000417A">
        <w:t xml:space="preserve"> allerdings</w:t>
      </w:r>
      <w:r w:rsidRPr="00A337C5">
        <w:t xml:space="preserve"> von der Tagesform des Erwachsenen abhängen. </w:t>
      </w:r>
      <w:r w:rsidR="0000417A">
        <w:t>Die gleiche</w:t>
      </w:r>
      <w:r w:rsidRPr="00A337C5">
        <w:t xml:space="preserve"> Nachricht kann in verschiedenen Umgebungen für ihn ganz unterschiedliche Informationsgewinne bedeuten.</w:t>
      </w:r>
    </w:p>
    <w:p w:rsidR="008B1623" w:rsidRDefault="008B1623" w:rsidP="00A337C5">
      <w:r>
        <w:t xml:space="preserve">In der klassischen Physik ist Information ein subjektives Konzept. </w:t>
      </w:r>
      <w:r w:rsidR="003D0D68">
        <w:t xml:space="preserve">Für den Chemiker besitzt ein Proton die Entropie 0, da er sich nicht für dessen innere Zustände interessiert. Für den Teilchenphysiker ist das Proton eine eigene Welt mit einem sehr hohen Informationsgehalt. </w:t>
      </w:r>
    </w:p>
    <w:p w:rsidR="00D03ED5" w:rsidRDefault="009E0574" w:rsidP="00A337C5">
      <w:r>
        <w:t>Auf makroskopischer Ebene verhält sich die Welt wie ein Kontinuum: Ort und Zeit, Ausdehnung, Temperatur, Druck, Masse</w:t>
      </w:r>
      <w:r w:rsidR="001A4C01">
        <w:t>, ...</w:t>
      </w:r>
      <w:r>
        <w:t xml:space="preserve"> werden als reelle Zahlen modelliert. Jede reelle Zahl fasst unendlich viel Information. Dramatisch gesteigert wird dieser Sachverhalt durch Feldtheorien wie die Elektrodynamik: </w:t>
      </w:r>
      <w:r w:rsidR="001A4C01">
        <w:t>an jedem Ort des Raums zu jeder Zeit, unendlich dicht gepackt,</w:t>
      </w:r>
      <w:r w:rsidR="00EA643D">
        <w:t xml:space="preserve"> existiert</w:t>
      </w:r>
      <w:r w:rsidR="001A4C01">
        <w:t xml:space="preserve"> eine reelle Feldstärke, welche unendlich viel Information fassen kann. </w:t>
      </w:r>
    </w:p>
    <w:p w:rsidR="00A70411" w:rsidRDefault="0046263E" w:rsidP="00A337C5">
      <w:r>
        <w:t xml:space="preserve">Besonders die klassische Feldtheorie verträgt sich nicht mit der statistischen Physik, die die Entropie ähnlich der Shannon-Entropie als mittlere Information eines Makrozustands (z.B. Temperatur T, Druck p) sieht, bezogen auf die </w:t>
      </w:r>
      <w:r w:rsidR="00AB6FB1">
        <w:t>Anzahl verschiedener</w:t>
      </w:r>
      <w:r>
        <w:t xml:space="preserve"> Kombinationen von Mikrozuständ</w:t>
      </w:r>
      <w:r w:rsidR="00AB6FB1">
        <w:t>en, aus denen sich d</w:t>
      </w:r>
      <w:r>
        <w:t>e</w:t>
      </w:r>
      <w:r w:rsidR="00AB6FB1">
        <w:t>r</w:t>
      </w:r>
      <w:r>
        <w:t xml:space="preserve"> Mak</w:t>
      </w:r>
      <w:r w:rsidR="00AB6FB1">
        <w:t>rozustand zusammensetzen ka</w:t>
      </w:r>
      <w:r>
        <w:t xml:space="preserve">nn. </w:t>
      </w:r>
    </w:p>
    <w:p w:rsidR="0046263E" w:rsidRDefault="003842CC" w:rsidP="00A337C5">
      <w:r>
        <w:t>Information und Kontinuum sind 2 Konzepte, die sich nicht mögen!</w:t>
      </w:r>
      <w:r w:rsidR="00245A8F">
        <w:t xml:space="preserve"> Was wir also scheinbar machen, ist </w:t>
      </w:r>
      <w:r w:rsidR="00245A8F" w:rsidRPr="00771E86">
        <w:rPr>
          <w:b/>
        </w:rPr>
        <w:t>künstlich</w:t>
      </w:r>
      <w:r w:rsidR="00245A8F">
        <w:t xml:space="preserve"> Raster über eine kontinuierliche Welt zu legen: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2977"/>
        <w:gridCol w:w="851"/>
        <w:gridCol w:w="2976"/>
      </w:tblGrid>
      <w:tr w:rsidR="00D14D92" w:rsidTr="00D14D92">
        <w:tc>
          <w:tcPr>
            <w:tcW w:w="2376" w:type="dxa"/>
          </w:tcPr>
          <w:p w:rsidR="00D14D92" w:rsidRDefault="00D14D92" w:rsidP="00D14D92">
            <w:r>
              <w:rPr>
                <w:rStyle w:val="HTMLZitat"/>
                <w:rFonts w:ascii="Verdana" w:hAnsi="Verdana"/>
                <w:color w:val="000000"/>
                <w:sz w:val="18"/>
                <w:szCs w:val="18"/>
                <w:shd w:val="clear" w:color="auto" w:fill="FFFFFF"/>
              </w:rPr>
              <w:t>Wenn wir irgendetwas in der Natur beschreiben wollen, müssen wir die Welt in zwei Teile separieren: in das System, das wir eigentlich beschreiben möchten, und seine Umgebung, d.h. den Rest der Welt.</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 xml:space="preserve">[Amann </w:t>
            </w:r>
            <w:r w:rsidR="00B76D74">
              <w:t xml:space="preserve">&amp; Müller-Herold </w:t>
            </w:r>
            <w:r w:rsidR="006F093B">
              <w:t xml:space="preserve">Kapitel </w:t>
            </w:r>
            <w:r>
              <w:rPr>
                <w:rFonts w:ascii="Verdana" w:hAnsi="Verdana"/>
                <w:color w:val="000000"/>
                <w:sz w:val="18"/>
                <w:szCs w:val="18"/>
                <w:shd w:val="clear" w:color="auto" w:fill="FFFFFF"/>
              </w:rPr>
              <w:t>2.1]</w:t>
            </w:r>
          </w:p>
        </w:tc>
        <w:tc>
          <w:tcPr>
            <w:tcW w:w="2977" w:type="dxa"/>
          </w:tcPr>
          <w:p w:rsidR="00D14D92" w:rsidRDefault="00D14D92" w:rsidP="00245A8F">
            <w:pPr>
              <w:jc w:val="right"/>
            </w:pPr>
            <w:r>
              <w:rPr>
                <w:noProof/>
                <w:lang w:eastAsia="de-DE"/>
              </w:rPr>
              <w:drawing>
                <wp:inline distT="0" distB="0" distL="0" distR="0" wp14:anchorId="09CFABAA" wp14:editId="7EF94DBB">
                  <wp:extent cx="1667865" cy="1856855"/>
                  <wp:effectExtent l="0" t="0" r="8890" b="0"/>
                  <wp:docPr id="464" name="Grafik 464" descr="http://physikalismus.de/sites/default/files/pictur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Informatio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67959" cy="1856960"/>
                          </a:xfrm>
                          <a:prstGeom prst="rect">
                            <a:avLst/>
                          </a:prstGeom>
                          <a:noFill/>
                          <a:ln>
                            <a:noFill/>
                          </a:ln>
                        </pic:spPr>
                      </pic:pic>
                    </a:graphicData>
                  </a:graphic>
                </wp:inline>
              </w:drawing>
            </w:r>
          </w:p>
        </w:tc>
        <w:tc>
          <w:tcPr>
            <w:tcW w:w="851" w:type="dxa"/>
          </w:tcPr>
          <w:p w:rsidR="00D14D92" w:rsidRDefault="00D14D92" w:rsidP="00245A8F">
            <w:pPr>
              <w:jc w:val="center"/>
              <w:rPr>
                <w:sz w:val="48"/>
              </w:rPr>
            </w:pPr>
          </w:p>
          <w:p w:rsidR="00D14D92" w:rsidRDefault="00D14D92" w:rsidP="00245A8F">
            <w:pPr>
              <w:jc w:val="center"/>
              <w:rPr>
                <w:sz w:val="48"/>
              </w:rPr>
            </w:pPr>
          </w:p>
          <w:p w:rsidR="00D14D92" w:rsidRDefault="00D14D92" w:rsidP="00245A8F">
            <w:pPr>
              <w:jc w:val="center"/>
            </w:pPr>
            <w:r w:rsidRPr="00245A8F">
              <w:rPr>
                <w:sz w:val="48"/>
              </w:rPr>
              <w:t>→</w:t>
            </w:r>
          </w:p>
        </w:tc>
        <w:tc>
          <w:tcPr>
            <w:tcW w:w="2976" w:type="dxa"/>
          </w:tcPr>
          <w:p w:rsidR="00D14D92" w:rsidRDefault="00D14D92" w:rsidP="00A337C5"/>
          <w:p w:rsidR="00D14D92" w:rsidRDefault="00D14D92" w:rsidP="00A337C5">
            <w:r>
              <w:rPr>
                <w:noProof/>
                <w:lang w:eastAsia="de-DE"/>
              </w:rPr>
              <w:drawing>
                <wp:inline distT="0" distB="0" distL="0" distR="0" wp14:anchorId="3D27E8E2" wp14:editId="3F1DF9CC">
                  <wp:extent cx="1704441" cy="1704441"/>
                  <wp:effectExtent l="0" t="0" r="0" b="0"/>
                  <wp:docPr id="465" name="Grafik 465" descr="http://physikalismus.de/sites/default/files/pictures/Inform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ysikalismus.de/sites/default/files/pictures/Information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04413" cy="1704413"/>
                          </a:xfrm>
                          <a:prstGeom prst="rect">
                            <a:avLst/>
                          </a:prstGeom>
                          <a:noFill/>
                          <a:ln>
                            <a:noFill/>
                          </a:ln>
                        </pic:spPr>
                      </pic:pic>
                    </a:graphicData>
                  </a:graphic>
                </wp:inline>
              </w:drawing>
            </w:r>
          </w:p>
        </w:tc>
      </w:tr>
    </w:tbl>
    <w:p w:rsidR="00245A8F" w:rsidRDefault="00877E1D" w:rsidP="00A337C5">
      <w:r>
        <w:t>Warum Zeilinger</w:t>
      </w:r>
      <w:r w:rsidR="000E3C76">
        <w:t xml:space="preserve"> dennoch</w:t>
      </w:r>
      <w:r>
        <w:t xml:space="preserve"> zu einer anderen Auffassung gekommen ist, werden wir noch sehen</w:t>
      </w:r>
      <w:r w:rsidR="00370C4A">
        <w:t>..</w:t>
      </w:r>
      <w:r>
        <w:t>.</w:t>
      </w:r>
    </w:p>
    <w:p w:rsidR="00771E86" w:rsidRDefault="00771E86" w:rsidP="00A337C5">
      <w:r>
        <w:lastRenderedPageBreak/>
        <w:t>Mit etwas Abstand betrachtet entstehen Sender, Nachricht und Empfänger durch eine gedachte Teilung der Welt. In der Informationstheorie nach Shannon</w:t>
      </w:r>
      <w:r w:rsidR="005D15A5">
        <w:t xml:space="preserve"> soll die Nachricht dabei nur abzählbar viele Zustände haben. Bei einer deterministischen Zeitentwicklung sind durch solch eine Nachricht im Empfänger maximal</w:t>
      </w:r>
      <w:r w:rsidR="005D15A5">
        <w:rPr>
          <w:rStyle w:val="Funotenzeichen"/>
        </w:rPr>
        <w:footnoteReference w:id="23"/>
      </w:r>
      <w:r w:rsidR="005D15A5">
        <w:t xml:space="preserve"> I</w:t>
      </w:r>
      <w:r w:rsidR="005D15A5" w:rsidRPr="005D15A5">
        <w:rPr>
          <w:vertAlign w:val="superscript"/>
        </w:rPr>
        <w:t>N</w:t>
      </w:r>
      <w:r w:rsidR="005D15A5">
        <w:t xml:space="preserve"> verschiedene zukünftige Verläufe denkbar. Die Veränderung im Empfänger durch die Nachricht ist die </w:t>
      </w:r>
      <w:r w:rsidR="005D15A5" w:rsidRPr="005D15A5">
        <w:rPr>
          <w:b/>
        </w:rPr>
        <w:t>Bedeutung</w:t>
      </w:r>
      <w:r w:rsidR="005D15A5">
        <w:t xml:space="preserve">. Sie ist </w:t>
      </w:r>
      <w:r w:rsidR="00C714B9">
        <w:t xml:space="preserve">nach dieser Definition </w:t>
      </w:r>
      <w:r w:rsidR="005D15A5">
        <w:t>in jedem Empfänger unterschiedlich.</w:t>
      </w:r>
      <w:r w:rsidR="003105CF">
        <w:rPr>
          <w:rStyle w:val="Funotenzeichen"/>
        </w:rPr>
        <w:footnoteReference w:id="24"/>
      </w:r>
      <w:r w:rsidR="00C714B9">
        <w:t xml:space="preserve"> </w:t>
      </w:r>
      <w:r w:rsidR="00F11933">
        <w:t>Eine Erweiterung der Informationstheorie auf Kontinua ist denkbar (mir aber nicht bekannt).</w:t>
      </w:r>
    </w:p>
    <w:p w:rsidR="007340FD" w:rsidRPr="00EB2395" w:rsidRDefault="00FB7177" w:rsidP="00EB2395">
      <w:r>
        <w:t>Mit diesem Wissen über die klassische</w:t>
      </w:r>
      <w:r w:rsidR="00A45E13">
        <w:t xml:space="preserve"> Physik ist es </w:t>
      </w:r>
      <w:r>
        <w:t>nicht verwunderlich</w:t>
      </w:r>
      <w:r w:rsidR="00A45E13">
        <w:t xml:space="preserve">, dass die klare Vorstellung </w:t>
      </w:r>
      <w:r w:rsidR="001D6B2F">
        <w:t xml:space="preserve">des Informatikers </w:t>
      </w:r>
      <w:r w:rsidR="00A45E13">
        <w:t xml:space="preserve">von einer Informationseinheit erst einmal auf gar nicht so einfache Weise </w:t>
      </w:r>
      <w:r w:rsidR="00792F29">
        <w:t xml:space="preserve">in die Praxis </w:t>
      </w:r>
      <w:r w:rsidR="00A45E13">
        <w:t>umgesetzt werden muss. Ein klassisches Bit ist physikalisch prinzipiell so realisiert:</w:t>
      </w:r>
    </w:p>
    <w:p w:rsidR="00022081" w:rsidRDefault="00022081" w:rsidP="008901F7">
      <w:pPr>
        <w:jc w:val="center"/>
      </w:pPr>
      <w:r>
        <w:rPr>
          <w:noProof/>
          <w:lang w:eastAsia="de-DE"/>
        </w:rPr>
        <w:drawing>
          <wp:inline distT="0" distB="0" distL="0" distR="0" wp14:anchorId="7C04DCD3" wp14:editId="6198830F">
            <wp:extent cx="5171128" cy="2071387"/>
            <wp:effectExtent l="0" t="0" r="0" b="508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950" t="18957" r="-5950" b="28064"/>
                    <a:stretch/>
                  </pic:blipFill>
                  <pic:spPr bwMode="auto">
                    <a:xfrm>
                      <a:off x="0" y="0"/>
                      <a:ext cx="5261990" cy="2107783"/>
                    </a:xfrm>
                    <a:prstGeom prst="rect">
                      <a:avLst/>
                    </a:prstGeom>
                    <a:ln>
                      <a:noFill/>
                    </a:ln>
                    <a:extLst>
                      <a:ext uri="{53640926-AAD7-44D8-BBD7-CCE9431645EC}">
                        <a14:shadowObscured xmlns:a14="http://schemas.microsoft.com/office/drawing/2010/main"/>
                      </a:ext>
                    </a:extLst>
                  </pic:spPr>
                </pic:pic>
              </a:graphicData>
            </a:graphic>
          </wp:inline>
        </w:drawing>
      </w:r>
    </w:p>
    <w:p w:rsidR="00A45E13" w:rsidRDefault="00A45E13" w:rsidP="00A45E13">
      <w:pPr>
        <w:rPr>
          <w:shd w:val="clear" w:color="auto" w:fill="FFFFFF"/>
        </w:rPr>
      </w:pPr>
      <w:r>
        <w:rPr>
          <w:shd w:val="clear" w:color="auto" w:fill="FFFFFF"/>
        </w:rPr>
        <w:t xml:space="preserve">Am Beispiel der sogenannten Transistor-Transistor-Logik mit 5 Volt Betriebsspannung liest sich dies so: </w:t>
      </w:r>
      <w:r w:rsidR="00022081">
        <w:rPr>
          <w:shd w:val="clear" w:color="auto" w:fill="FFFFFF"/>
        </w:rPr>
        <w:t>„Die Schaltkreise sind so dimensioniert, dass Eingangsspannungen U</w:t>
      </w:r>
      <w:r w:rsidR="00022081">
        <w:rPr>
          <w:shd w:val="clear" w:color="auto" w:fill="FFFFFF"/>
          <w:vertAlign w:val="subscript"/>
        </w:rPr>
        <w:t>E</w:t>
      </w:r>
      <w:r w:rsidR="00022081">
        <w:rPr>
          <w:shd w:val="clear" w:color="auto" w:fill="FFFFFF"/>
        </w:rPr>
        <w:t> &lt; 0,8 V als Low-Pegel, und U</w:t>
      </w:r>
      <w:r w:rsidR="00022081">
        <w:rPr>
          <w:shd w:val="clear" w:color="auto" w:fill="FFFFFF"/>
          <w:vertAlign w:val="subscript"/>
        </w:rPr>
        <w:t>E</w:t>
      </w:r>
      <w:r w:rsidR="00022081">
        <w:rPr>
          <w:shd w:val="clear" w:color="auto" w:fill="FFFFFF"/>
        </w:rPr>
        <w:t> &gt; 2,0 V als High-Pegel erkannt werden. Die Ausgangsspannung U</w:t>
      </w:r>
      <w:r w:rsidR="00022081">
        <w:rPr>
          <w:shd w:val="clear" w:color="auto" w:fill="FFFFFF"/>
          <w:vertAlign w:val="subscript"/>
        </w:rPr>
        <w:t>A</w:t>
      </w:r>
      <w:r>
        <w:rPr>
          <w:shd w:val="clear" w:color="auto" w:fill="FFFFFF"/>
          <w:vertAlign w:val="subscript"/>
        </w:rPr>
        <w:t xml:space="preserve"> </w:t>
      </w:r>
      <w:r w:rsidR="00022081">
        <w:rPr>
          <w:shd w:val="clear" w:color="auto" w:fill="FFFFFF"/>
        </w:rPr>
        <w:t>beträgt typisch &lt; 0,4 V für den Low-Pegel und &gt; 2,4 V für den High-Pegel bei der zulässigen Last. Der statische Störabstand beträgt somit sowohl für High- als auch für Low-Pegel 0,4 V.“</w:t>
      </w:r>
      <w:r>
        <w:rPr>
          <w:shd w:val="clear" w:color="auto" w:fill="FFFFFF"/>
        </w:rPr>
        <w:br/>
      </w:r>
      <w:hyperlink r:id="rId206" w:history="1">
        <w:r w:rsidRPr="00043818">
          <w:rPr>
            <w:rStyle w:val="Hyperlink"/>
            <w:shd w:val="clear" w:color="auto" w:fill="FFFFFF"/>
          </w:rPr>
          <w:t>https://de.wikipedia.org/wiki/Transistor-Transistor-Logik</w:t>
        </w:r>
      </w:hyperlink>
      <w:r>
        <w:rPr>
          <w:shd w:val="clear" w:color="auto" w:fill="FFFFFF"/>
        </w:rPr>
        <w:t xml:space="preserve"> </w:t>
      </w:r>
    </w:p>
    <w:p w:rsidR="000220C2" w:rsidRDefault="000220C2" w:rsidP="00A45E13">
      <w:pPr>
        <w:rPr>
          <w:shd w:val="clear" w:color="auto" w:fill="FFFFFF"/>
        </w:rPr>
      </w:pPr>
      <w:r>
        <w:rPr>
          <w:shd w:val="clear" w:color="auto" w:fill="FFFFFF"/>
        </w:rPr>
        <w:t xml:space="preserve">Es ist klar, dass der physikalische Träger eines Bits nicht exakt kopiert werden kann, sondern dass das gedachte Bit den Kopiervorgang nur dadurch </w:t>
      </w:r>
      <w:r w:rsidR="007D4D52">
        <w:rPr>
          <w:shd w:val="clear" w:color="auto" w:fill="FFFFFF"/>
        </w:rPr>
        <w:t>hundertprozentig</w:t>
      </w:r>
      <w:r>
        <w:rPr>
          <w:shd w:val="clear" w:color="auto" w:fill="FFFFFF"/>
        </w:rPr>
        <w:t xml:space="preserve"> überleben kann, dass eine vergröberte Sicht auf das physikalische Geschehen </w:t>
      </w:r>
      <w:r w:rsidR="00142A03">
        <w:rPr>
          <w:shd w:val="clear" w:color="auto" w:fill="FFFFFF"/>
        </w:rPr>
        <w:t>definiert</w:t>
      </w:r>
      <w:r>
        <w:rPr>
          <w:shd w:val="clear" w:color="auto" w:fill="FFFFFF"/>
        </w:rPr>
        <w:t xml:space="preserve"> wurde.</w:t>
      </w:r>
      <w:r w:rsidR="008901F7">
        <w:rPr>
          <w:shd w:val="clear" w:color="auto" w:fill="FFFFFF"/>
        </w:rPr>
        <w:t xml:space="preserve"> </w:t>
      </w:r>
      <w:r w:rsidR="00912031">
        <w:rPr>
          <w:shd w:val="clear" w:color="auto" w:fill="FFFFFF"/>
        </w:rPr>
        <w:t>Das</w:t>
      </w:r>
      <w:r w:rsidR="008901F7">
        <w:rPr>
          <w:shd w:val="clear" w:color="auto" w:fill="FFFFFF"/>
        </w:rPr>
        <w:t xml:space="preserve"> </w:t>
      </w:r>
      <w:r w:rsidR="008901F7" w:rsidRPr="00216D5F">
        <w:rPr>
          <w:i/>
          <w:shd w:val="clear" w:color="auto" w:fill="FFFFFF"/>
        </w:rPr>
        <w:t>No Cloning Theorem</w:t>
      </w:r>
      <w:r w:rsidR="007F2526">
        <w:rPr>
          <w:shd w:val="clear" w:color="auto" w:fill="FFFFFF"/>
        </w:rPr>
        <w:t xml:space="preserve"> der Quanteninformatik</w:t>
      </w:r>
      <w:r w:rsidR="008901F7">
        <w:rPr>
          <w:shd w:val="clear" w:color="auto" w:fill="FFFFFF"/>
        </w:rPr>
        <w:t xml:space="preserve"> </w:t>
      </w:r>
      <w:r w:rsidR="00912031">
        <w:rPr>
          <w:shd w:val="clear" w:color="auto" w:fill="FFFFFF"/>
        </w:rPr>
        <w:t xml:space="preserve">wird uns die </w:t>
      </w:r>
      <w:r w:rsidR="00D32D94">
        <w:rPr>
          <w:shd w:val="clear" w:color="auto" w:fill="FFFFFF"/>
        </w:rPr>
        <w:t>prinzipielle</w:t>
      </w:r>
      <w:r w:rsidR="008901F7">
        <w:rPr>
          <w:shd w:val="clear" w:color="auto" w:fill="FFFFFF"/>
        </w:rPr>
        <w:t xml:space="preserve"> </w:t>
      </w:r>
      <w:r w:rsidR="00912031">
        <w:rPr>
          <w:shd w:val="clear" w:color="auto" w:fill="FFFFFF"/>
        </w:rPr>
        <w:t>Nichtkopierbarkeit</w:t>
      </w:r>
      <w:r w:rsidR="008901F7">
        <w:rPr>
          <w:shd w:val="clear" w:color="auto" w:fill="FFFFFF"/>
        </w:rPr>
        <w:t xml:space="preserve"> </w:t>
      </w:r>
      <w:r w:rsidR="00912031">
        <w:rPr>
          <w:shd w:val="clear" w:color="auto" w:fill="FFFFFF"/>
        </w:rPr>
        <w:t>von</w:t>
      </w:r>
      <w:r w:rsidR="00BE6138">
        <w:rPr>
          <w:shd w:val="clear" w:color="auto" w:fill="FFFFFF"/>
        </w:rPr>
        <w:t xml:space="preserve"> physikalischen</w:t>
      </w:r>
      <w:r w:rsidR="00912031">
        <w:rPr>
          <w:shd w:val="clear" w:color="auto" w:fill="FFFFFF"/>
        </w:rPr>
        <w:t xml:space="preserve"> Qubits zeigen</w:t>
      </w:r>
      <w:r w:rsidR="008901F7">
        <w:rPr>
          <w:shd w:val="clear" w:color="auto" w:fill="FFFFFF"/>
        </w:rPr>
        <w:t>.</w:t>
      </w:r>
    </w:p>
    <w:p w:rsidR="001C26DE" w:rsidRDefault="001C26DE" w:rsidP="001C26DE">
      <w:pPr>
        <w:pStyle w:val="berschrift1"/>
      </w:pPr>
      <w:bookmarkStart w:id="141" w:name="_Toc487898146"/>
      <w:r>
        <w:t>Philosophischer Ausflug</w:t>
      </w:r>
      <w:bookmarkEnd w:id="141"/>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6"/>
        <w:gridCol w:w="849"/>
        <w:gridCol w:w="573"/>
      </w:tblGrid>
      <w:tr w:rsidR="00CD62CE" w:rsidTr="001F39B0">
        <w:tc>
          <w:tcPr>
            <w:tcW w:w="4234" w:type="pct"/>
            <w:shd w:val="clear" w:color="auto" w:fill="EEECE1" w:themeFill="background2"/>
            <w:vAlign w:val="center"/>
          </w:tcPr>
          <w:p w:rsidR="00CD62CE" w:rsidRPr="00CD62CE" w:rsidRDefault="00CD62CE" w:rsidP="00955353">
            <w:pPr>
              <w:rPr>
                <w:rStyle w:val="Buchtitel"/>
              </w:rPr>
            </w:pPr>
            <w:r>
              <w:t xml:space="preserve"> </w:t>
            </w:r>
            <w:r>
              <w:rPr>
                <w:rStyle w:val="Buchtitel"/>
              </w:rPr>
              <w:t xml:space="preserve">Ließ dir </w:t>
            </w:r>
            <w:r w:rsidR="00955353">
              <w:rPr>
                <w:rStyle w:val="Buchtitel"/>
              </w:rPr>
              <w:t>Platons</w:t>
            </w:r>
            <w:r>
              <w:rPr>
                <w:rStyle w:val="Buchtitel"/>
              </w:rPr>
              <w:t xml:space="preserve"> Höhlengleichnis durch: 106. a) + b) von </w:t>
            </w:r>
            <w:hyperlink r:id="rId207" w:history="1">
              <w:r w:rsidRPr="008F2335">
                <w:rPr>
                  <w:rStyle w:val="Hyperlink"/>
                  <w:spacing w:val="5"/>
                </w:rPr>
                <w:t>http://gutenberg.spiegel.de/buch/politeia-4885/1</w:t>
              </w:r>
            </w:hyperlink>
            <w:r>
              <w:rPr>
                <w:rStyle w:val="Buchtitel"/>
              </w:rPr>
              <w:t xml:space="preserve"> </w:t>
            </w:r>
          </w:p>
        </w:tc>
        <w:tc>
          <w:tcPr>
            <w:tcW w:w="457" w:type="pct"/>
            <w:shd w:val="clear" w:color="auto" w:fill="auto"/>
            <w:vAlign w:val="center"/>
          </w:tcPr>
          <w:p w:rsidR="00CD62CE" w:rsidRPr="00CD62CE" w:rsidRDefault="00CD62CE" w:rsidP="00CD62CE">
            <w:pPr>
              <w:jc w:val="right"/>
              <w:rPr>
                <w:rFonts w:ascii="Arial" w:hAnsi="Arial" w:cs="Arial"/>
                <w:vanish/>
                <w:sz w:val="16"/>
              </w:rPr>
            </w:pPr>
            <w:r w:rsidRPr="00CD62CE">
              <w:rPr>
                <w:rFonts w:ascii="Arial" w:hAnsi="Arial" w:cs="Arial"/>
                <w:vanish/>
                <w:sz w:val="16"/>
              </w:rPr>
              <w:t>AufgabeHoehlengleichnis</w:t>
            </w:r>
          </w:p>
        </w:tc>
        <w:tc>
          <w:tcPr>
            <w:tcW w:w="308" w:type="pct"/>
            <w:shd w:val="clear" w:color="auto" w:fill="auto"/>
            <w:vAlign w:val="center"/>
          </w:tcPr>
          <w:p w:rsidR="00CD62CE" w:rsidRDefault="00CD62CE" w:rsidP="00CD62CE">
            <w:pPr>
              <w:jc w:val="right"/>
            </w:pPr>
            <w:r>
              <w:t>(</w:t>
            </w:r>
            <w:bookmarkStart w:id="142" w:name="AufgabeHoehlengleichnis"/>
            <w:r>
              <w:fldChar w:fldCharType="begin"/>
            </w:r>
            <w:r>
              <w:instrText xml:space="preserve"> SEQ Eq \* MERGEFORMAT </w:instrText>
            </w:r>
            <w:r>
              <w:fldChar w:fldCharType="separate"/>
            </w:r>
            <w:r w:rsidR="00D35D7B">
              <w:rPr>
                <w:noProof/>
              </w:rPr>
              <w:t>98</w:t>
            </w:r>
            <w:r>
              <w:fldChar w:fldCharType="end"/>
            </w:r>
            <w:bookmarkEnd w:id="142"/>
            <w:r>
              <w:t>)</w:t>
            </w:r>
          </w:p>
        </w:tc>
      </w:tr>
      <w:tr w:rsidR="00A93B4E" w:rsidTr="001F39B0">
        <w:tc>
          <w:tcPr>
            <w:tcW w:w="4234" w:type="pct"/>
            <w:shd w:val="clear" w:color="auto" w:fill="EEECE1" w:themeFill="background2"/>
            <w:vAlign w:val="center"/>
          </w:tcPr>
          <w:p w:rsidR="00A93B4E" w:rsidRPr="00A93B4E" w:rsidRDefault="00A93B4E" w:rsidP="00A93B4E">
            <w:pPr>
              <w:rPr>
                <w:rStyle w:val="Buchtitel"/>
              </w:rPr>
            </w:pPr>
            <w:r>
              <w:rPr>
                <w:rStyle w:val="Buchtitel"/>
              </w:rPr>
              <w:t xml:space="preserve">Ließ die 1. Seite </w:t>
            </w:r>
            <w:r w:rsidR="00FA72F4">
              <w:rPr>
                <w:rStyle w:val="Buchtitel"/>
              </w:rPr>
              <w:t xml:space="preserve">vom 1. Buch </w:t>
            </w:r>
            <w:r>
              <w:rPr>
                <w:rStyle w:val="Buchtitel"/>
              </w:rPr>
              <w:t>von Schopenhauers Hauptwerk „Die Welt a</w:t>
            </w:r>
            <w:r w:rsidR="00FA72F4">
              <w:rPr>
                <w:rStyle w:val="Buchtitel"/>
              </w:rPr>
              <w:t>ls Wille und Vorstellung“ Durch:</w:t>
            </w:r>
            <w:r w:rsidR="00FA72F4">
              <w:rPr>
                <w:rStyle w:val="Buchtitel"/>
              </w:rPr>
              <w:br/>
            </w:r>
            <w:hyperlink r:id="rId208" w:history="1">
              <w:r w:rsidR="00FA72F4" w:rsidRPr="008F2335">
                <w:rPr>
                  <w:rStyle w:val="Hyperlink"/>
                  <w:spacing w:val="5"/>
                </w:rPr>
                <w:t>http://gutenberg.spiegel.de/buch/die-welt-als-wille-und-vorstellung-band-i-7134/3</w:t>
              </w:r>
            </w:hyperlink>
            <w:r w:rsidR="00FA72F4">
              <w:rPr>
                <w:rStyle w:val="Buchtitel"/>
              </w:rPr>
              <w:t xml:space="preserve"> </w:t>
            </w:r>
            <w:r>
              <w:rPr>
                <w:rStyle w:val="Buchtitel"/>
              </w:rPr>
              <w:br/>
            </w:r>
          </w:p>
        </w:tc>
        <w:tc>
          <w:tcPr>
            <w:tcW w:w="457" w:type="pct"/>
            <w:shd w:val="clear" w:color="auto" w:fill="auto"/>
            <w:vAlign w:val="center"/>
          </w:tcPr>
          <w:p w:rsidR="00A93B4E" w:rsidRPr="00A93B4E" w:rsidRDefault="00A93B4E" w:rsidP="00A93B4E">
            <w:pPr>
              <w:jc w:val="right"/>
              <w:rPr>
                <w:rFonts w:ascii="Arial" w:hAnsi="Arial" w:cs="Arial"/>
                <w:vanish/>
                <w:sz w:val="16"/>
              </w:rPr>
            </w:pPr>
            <w:r w:rsidRPr="00A93B4E">
              <w:rPr>
                <w:rFonts w:ascii="Arial" w:hAnsi="Arial" w:cs="Arial"/>
                <w:vanish/>
                <w:sz w:val="16"/>
              </w:rPr>
              <w:t>AufgabeSchopenhauer</w:t>
            </w:r>
          </w:p>
        </w:tc>
        <w:tc>
          <w:tcPr>
            <w:tcW w:w="308" w:type="pct"/>
            <w:shd w:val="clear" w:color="auto" w:fill="auto"/>
            <w:vAlign w:val="center"/>
          </w:tcPr>
          <w:p w:rsidR="00A93B4E" w:rsidRDefault="00A93B4E" w:rsidP="00A93B4E">
            <w:pPr>
              <w:jc w:val="right"/>
            </w:pPr>
            <w:r>
              <w:t>(</w:t>
            </w:r>
            <w:bookmarkStart w:id="143" w:name="AufgabeSchopenhauer"/>
            <w:r>
              <w:fldChar w:fldCharType="begin"/>
            </w:r>
            <w:r>
              <w:instrText xml:space="preserve"> SEQ Eq \* MERGEFORMAT </w:instrText>
            </w:r>
            <w:r>
              <w:fldChar w:fldCharType="separate"/>
            </w:r>
            <w:r w:rsidR="00D35D7B">
              <w:rPr>
                <w:noProof/>
              </w:rPr>
              <w:t>99</w:t>
            </w:r>
            <w:r>
              <w:fldChar w:fldCharType="end"/>
            </w:r>
            <w:bookmarkEnd w:id="143"/>
            <w:r>
              <w:t>)</w:t>
            </w:r>
          </w:p>
        </w:tc>
      </w:tr>
    </w:tbl>
    <w:p w:rsidR="00A93B4E" w:rsidRDefault="00A93B4E" w:rsidP="00713E2C"/>
    <w:p w:rsidR="00713E2C" w:rsidRDefault="0016316E" w:rsidP="00713E2C">
      <w:r>
        <w:lastRenderedPageBreak/>
        <w:t>Einige Zitate durchgeknallter Physiker:</w:t>
      </w:r>
    </w:p>
    <w:tbl>
      <w:tblPr>
        <w:tblStyle w:val="MittleresRaster1-Akzent3"/>
        <w:tblW w:w="0" w:type="auto"/>
        <w:tblLayout w:type="fixed"/>
        <w:tblLook w:val="04A0" w:firstRow="1" w:lastRow="0" w:firstColumn="1" w:lastColumn="0" w:noHBand="0" w:noVBand="1"/>
      </w:tblPr>
      <w:tblGrid>
        <w:gridCol w:w="2943"/>
        <w:gridCol w:w="6237"/>
      </w:tblGrid>
      <w:tr w:rsidR="00BE60B8" w:rsidTr="00D76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399B" w:rsidRDefault="00CE095D" w:rsidP="00713E2C">
            <w:r>
              <w:t>Erich Joos</w:t>
            </w:r>
          </w:p>
          <w:p w:rsidR="00BE60B8" w:rsidRPr="00D76D39" w:rsidRDefault="0012537D" w:rsidP="00713E2C">
            <w:pPr>
              <w:rPr>
                <w:b w:val="0"/>
              </w:rPr>
            </w:pPr>
            <w:hyperlink r:id="rId209" w:history="1">
              <w:r w:rsidR="00BE60B8" w:rsidRPr="00D76D39">
                <w:rPr>
                  <w:rStyle w:val="Hyperlink"/>
                  <w:b w:val="0"/>
                </w:rPr>
                <w:t>http://decoherence.de</w:t>
              </w:r>
            </w:hyperlink>
          </w:p>
        </w:tc>
        <w:tc>
          <w:tcPr>
            <w:tcW w:w="6237" w:type="dxa"/>
          </w:tcPr>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Teilchen.</w:t>
            </w:r>
          </w:p>
          <w:p w:rsidR="00BE60B8" w:rsidRPr="00D76D39" w:rsidRDefault="00BE60B8" w:rsidP="00DD2EF0">
            <w:pPr>
              <w:cnfStyle w:val="100000000000" w:firstRow="1" w:lastRow="0" w:firstColumn="0" w:lastColumn="0" w:oddVBand="0" w:evenVBand="0" w:oddHBand="0" w:evenHBand="0" w:firstRowFirstColumn="0" w:firstRowLastColumn="0" w:lastRowFirstColumn="0" w:lastRowLastColumn="0"/>
              <w:rPr>
                <w:b w:val="0"/>
                <w:sz w:val="20"/>
              </w:rPr>
            </w:pPr>
            <w:r w:rsidRPr="00D76D39">
              <w:rPr>
                <w:b w:val="0"/>
                <w:sz w:val="20"/>
              </w:rPr>
              <w:t>Es gibt keine Quantensprünge.</w:t>
            </w:r>
          </w:p>
          <w:p w:rsidR="00BE60B8" w:rsidRDefault="00BE60B8" w:rsidP="00DD2EF0">
            <w:pPr>
              <w:cnfStyle w:val="100000000000" w:firstRow="1" w:lastRow="0" w:firstColumn="0" w:lastColumn="0" w:oddVBand="0" w:evenVBand="0" w:oddHBand="0" w:evenHBand="0" w:firstRowFirstColumn="0" w:firstRowLastColumn="0" w:lastRowFirstColumn="0" w:lastRowLastColumn="0"/>
            </w:pPr>
            <w:r w:rsidRPr="00D76D39">
              <w:rPr>
                <w:b w:val="0"/>
                <w:sz w:val="20"/>
              </w:rPr>
              <w:t>Auf einer fundamentalen Ebene gibt es keine Zeit.</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CF5235" w:rsidP="00765997">
            <w:pPr>
              <w:keepNext/>
              <w:keepLines/>
            </w:pPr>
            <w:r>
              <w:t>Hans-Peter Dürr</w:t>
            </w:r>
          </w:p>
          <w:p w:rsidR="00AB22E5" w:rsidRDefault="00AB22E5" w:rsidP="00765997">
            <w:pPr>
              <w:keepNext/>
              <w:keepLines/>
            </w:pPr>
            <w:r>
              <w:rPr>
                <w:noProof/>
                <w:lang w:eastAsia="de-DE"/>
              </w:rPr>
              <w:drawing>
                <wp:inline distT="0" distB="0" distL="0" distR="0" wp14:anchorId="32E8D2C2" wp14:editId="28EA1D11">
                  <wp:extent cx="1075334" cy="1392133"/>
                  <wp:effectExtent l="0" t="0" r="0" b="0"/>
                  <wp:docPr id="449" name="Grafik 449"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5513" cy="1392364"/>
                          </a:xfrm>
                          <a:prstGeom prst="rect">
                            <a:avLst/>
                          </a:prstGeom>
                          <a:noFill/>
                          <a:ln>
                            <a:noFill/>
                          </a:ln>
                        </pic:spPr>
                      </pic:pic>
                    </a:graphicData>
                  </a:graphic>
                </wp:inline>
              </w:drawing>
            </w:r>
          </w:p>
          <w:p w:rsidR="00BB2FC4" w:rsidRPr="00D76D39" w:rsidRDefault="0012537D" w:rsidP="00765997">
            <w:pPr>
              <w:keepNext/>
              <w:keepLines/>
              <w:rPr>
                <w:b w:val="0"/>
              </w:rPr>
            </w:pPr>
            <w:hyperlink r:id="rId211" w:history="1">
              <w:r w:rsidR="00BB2FC4" w:rsidRPr="00D76D39">
                <w:rPr>
                  <w:rStyle w:val="Hyperlink"/>
                  <w:b w:val="0"/>
                </w:rPr>
                <w:t>https://youtu.be/rT6ekqvt42k</w:t>
              </w:r>
            </w:hyperlink>
            <w:r w:rsidR="00BB2FC4" w:rsidRPr="00D76D39">
              <w:rPr>
                <w:b w:val="0"/>
              </w:rPr>
              <w:t xml:space="preserve"> </w:t>
            </w:r>
          </w:p>
          <w:p w:rsidR="00BB2FC4" w:rsidRDefault="00BB2FC4" w:rsidP="00713E2C"/>
        </w:tc>
        <w:tc>
          <w:tcPr>
            <w:tcW w:w="6237" w:type="dxa"/>
          </w:tcPr>
          <w:p w:rsidR="002E1B03" w:rsidRDefault="002E1B03" w:rsidP="00CE70CF">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Im Grunde gibt es Materie gar nicht. Jedenfalls nicht im geläufigen Sinne. Es gibt nur ein Beziehungsgefüge, ständiger Wandel, Lebendigkeit. Wir tun uns schwer, uns dies vorzustellen. Primär existiert nur Zusammenhang, das Verbindende ohne materielle Grundlage. Wir könnten es auch Geist nennen. Etwas, was wir nur spontan erleben und nicht greifen können. Materie und Energie treten erst sekundär in Erscheinung – gewissermaßen als geronnener, erstarrter Geist. Nach Albert Einstein ist Materie nur eine verdünnte Form der Energie. Ihr Untergrund jedoch ist nicht eine noch verfeinerte Energie, sondern etwas ganz Andersartiges, eben Lebendigkeit. Wir können sie etwa mit der Software in einem Computer vergleichen.</w:t>
            </w:r>
          </w:p>
          <w:p w:rsidR="007F005F" w:rsidRPr="007F005F" w:rsidRDefault="007F005F" w:rsidP="007F005F">
            <w:pPr>
              <w:cnfStyle w:val="000000100000" w:firstRow="0" w:lastRow="0" w:firstColumn="0" w:lastColumn="0" w:oddVBand="0" w:evenVBand="0" w:oddHBand="1" w:evenHBand="0" w:firstRowFirstColumn="0" w:firstRowLastColumn="0" w:lastRowFirstColumn="0" w:lastRowLastColumn="0"/>
            </w:pPr>
            <w:r w:rsidRPr="007F005F">
              <w:rPr>
                <w:sz w:val="20"/>
              </w:rPr>
              <w:t>Dass ein Tisch im Grunde auch lebendig ist, bemerken wir nicht, weil wir ihn nur vergröbert betrachten und damit vereinfacht sehen.</w:t>
            </w:r>
          </w:p>
        </w:tc>
      </w:tr>
      <w:tr w:rsidR="00BE60B8" w:rsidTr="00D76D39">
        <w:tc>
          <w:tcPr>
            <w:cnfStyle w:val="001000000000" w:firstRow="0" w:lastRow="0" w:firstColumn="1" w:lastColumn="0" w:oddVBand="0" w:evenVBand="0" w:oddHBand="0" w:evenHBand="0" w:firstRowFirstColumn="0" w:firstRowLastColumn="0" w:lastRowFirstColumn="0" w:lastRowLastColumn="0"/>
            <w:tcW w:w="2943" w:type="dxa"/>
          </w:tcPr>
          <w:p w:rsidR="00BE60B8" w:rsidRDefault="0083218A" w:rsidP="00536A79">
            <w:pPr>
              <w:keepNext/>
              <w:keepLines/>
            </w:pPr>
            <w:r>
              <w:t>Erwin Schrödinger</w:t>
            </w:r>
          </w:p>
          <w:p w:rsidR="0083218A" w:rsidRDefault="00F1327A" w:rsidP="00536A79">
            <w:pPr>
              <w:keepNext/>
              <w:keepLines/>
            </w:pPr>
            <w:r>
              <w:rPr>
                <w:noProof/>
                <w:lang w:eastAsia="de-DE"/>
              </w:rPr>
              <w:drawing>
                <wp:inline distT="0" distB="0" distL="0" distR="0" wp14:anchorId="3869DEAE" wp14:editId="50909A51">
                  <wp:extent cx="1002164" cy="1419149"/>
                  <wp:effectExtent l="0" t="0" r="7620" b="0"/>
                  <wp:docPr id="451" name="Grafik 45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004725" cy="1422775"/>
                          </a:xfrm>
                          <a:prstGeom prst="rect">
                            <a:avLst/>
                          </a:prstGeom>
                          <a:noFill/>
                          <a:ln>
                            <a:noFill/>
                          </a:ln>
                        </pic:spPr>
                      </pic:pic>
                    </a:graphicData>
                  </a:graphic>
                </wp:inline>
              </w:drawing>
            </w:r>
          </w:p>
          <w:p w:rsidR="00066C05" w:rsidRPr="00D76D39" w:rsidRDefault="0012537D" w:rsidP="00536A79">
            <w:pPr>
              <w:keepNext/>
              <w:keepLines/>
              <w:rPr>
                <w:b w:val="0"/>
              </w:rPr>
            </w:pPr>
            <w:hyperlink r:id="rId213" w:history="1">
              <w:r w:rsidR="00066C05" w:rsidRPr="00D76D39">
                <w:rPr>
                  <w:rStyle w:val="Hyperlink"/>
                  <w:b w:val="0"/>
                </w:rPr>
                <w:t>http://www.quantum-cognition.de/texts/srod2.html</w:t>
              </w:r>
            </w:hyperlink>
            <w:r w:rsidR="00066C05" w:rsidRPr="00D76D39">
              <w:rPr>
                <w:b w:val="0"/>
              </w:rPr>
              <w:t xml:space="preserve"> </w:t>
            </w:r>
          </w:p>
        </w:tc>
        <w:tc>
          <w:tcPr>
            <w:tcW w:w="6237" w:type="dxa"/>
          </w:tcPr>
          <w:p w:rsidR="00BE60B8" w:rsidRPr="00D76D39" w:rsidRDefault="00611B73" w:rsidP="00611B73">
            <w:pPr>
              <w:cnfStyle w:val="000000000000" w:firstRow="0" w:lastRow="0" w:firstColumn="0" w:lastColumn="0" w:oddVBand="0" w:evenVBand="0" w:oddHBand="0" w:evenHBand="0" w:firstRowFirstColumn="0" w:firstRowLastColumn="0" w:lastRowFirstColumn="0" w:lastRowLastColumn="0"/>
              <w:rPr>
                <w:sz w:val="20"/>
              </w:rPr>
            </w:pPr>
            <w:r w:rsidRPr="00D76D39">
              <w:rPr>
                <w:sz w:val="20"/>
              </w:rPr>
              <w:t>Die Vielheit ist bloßer Schein; in Wahrheit gibt es nur EIN Bewußtsein. Das ist die Lehre der Upanischaden […] Nichts spiegelt sich! Die Welt ist nur einmal gegeben. Urbild und Spiegelbild sind eins. Die in Raum und Zeit ausgedehnte Welt existiert nur in unsrer Vorstellung.</w:t>
            </w:r>
          </w:p>
        </w:tc>
      </w:tr>
      <w:tr w:rsidR="00BE60B8" w:rsidTr="00D76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E60B8" w:rsidRDefault="008A7ED9" w:rsidP="00713E2C">
            <w:r>
              <w:t>Max Planck</w:t>
            </w:r>
            <w:r w:rsidR="009D726E">
              <w:br/>
            </w:r>
            <w:r w:rsidR="009D726E">
              <w:rPr>
                <w:noProof/>
                <w:lang w:eastAsia="de-DE"/>
              </w:rPr>
              <w:drawing>
                <wp:inline distT="0" distB="0" distL="0" distR="0" wp14:anchorId="567CFED9" wp14:editId="1449BA7A">
                  <wp:extent cx="1141171" cy="1416506"/>
                  <wp:effectExtent l="0" t="0" r="1905" b="0"/>
                  <wp:docPr id="452" name="Grafik 452" descr="Bildergebnis für Max Plan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Max Planc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44346" cy="1420447"/>
                          </a:xfrm>
                          <a:prstGeom prst="rect">
                            <a:avLst/>
                          </a:prstGeom>
                          <a:noFill/>
                          <a:ln>
                            <a:noFill/>
                          </a:ln>
                        </pic:spPr>
                      </pic:pic>
                    </a:graphicData>
                  </a:graphic>
                </wp:inline>
              </w:drawing>
            </w:r>
          </w:p>
        </w:tc>
        <w:tc>
          <w:tcPr>
            <w:tcW w:w="6237" w:type="dxa"/>
          </w:tcPr>
          <w:p w:rsidR="00BE60B8" w:rsidRPr="00D76D39" w:rsidRDefault="00126322" w:rsidP="00126322">
            <w:pPr>
              <w:cnfStyle w:val="000000100000" w:firstRow="0" w:lastRow="0" w:firstColumn="0" w:lastColumn="0" w:oddVBand="0" w:evenVBand="0" w:oddHBand="1" w:evenHBand="0" w:firstRowFirstColumn="0" w:firstRowLastColumn="0" w:lastRowFirstColumn="0" w:lastRowLastColumn="0"/>
              <w:rPr>
                <w:sz w:val="20"/>
              </w:rPr>
            </w:pPr>
            <w:r w:rsidRPr="00D76D39">
              <w:rPr>
                <w:sz w:val="20"/>
              </w:rPr>
              <w:t>Meine Herren, als Physiker, der sein ganzes Leben der nüchternen Wissenschaft, der Erforschung der Materie widmete, bin ich sicher von dem Verdacht frei, für einen Schwarmgeist gehalten zu werden. Und so sage ich nach meinen Erforschungen des Atoms dieses: Es gibt keine Materie an sich. Alle Materie entsteht und besteht nur durch eine Kraft, welche die Atomteilchen in Schwingung bringt und sie zum winzigsten Sonnensystem des Alls zusammenhält. Da es im ganzen Weltall aber weder eine intelligente Kraft noch eine ewige Kraft gibt - es ist der Menschheit nicht gelungen, das heißersehnte Perpetuum mobile zu erfinden - so müssen wir hinter dieser Kraft einen bewußten intelligenten Geist annehmen. Dieser Geist ist der Urgrund aller Materie. Nicht die sichtbare, aber vergängliche Materie ist das Reale, Wahre, Wirkliche - denn die Materie bestünde ohne den Geist überhaupt nicht - , sondern der unsichtbare, unsterbliche Geist ist das Wahre! Da es aber Geist an sich ebenfalls nicht geben kann, sondern jeder Geist einem Wesen zugehört, müssen wir zwingend Geistwesen annehmen. Da aber auch Geistwesen nicht aus sich selber sein können, sondern geschaffen werden müssen, so scheue ich mich nicht, diesen geheimnisvollen Schöpfer ebenso zu benennen, wie ihn alle Kulturvölker der Erde früherer Jahrtausende genannt haben: Gott! Damit kommt der Physiker, der sich mit der Materie zu befassen hat, vom Reiche des Stoffes in das Reich des Geistes. Und damit ist unsere Aufgabe zu Ende, und wir müssen unser Forschen weitergeben in die Hände der Philosophie.</w:t>
            </w:r>
          </w:p>
        </w:tc>
      </w:tr>
    </w:tbl>
    <w:p w:rsidR="0016316E" w:rsidRDefault="000B7F67" w:rsidP="00A91E66">
      <w:pPr>
        <w:pStyle w:val="berschrift2"/>
      </w:pPr>
      <w:bookmarkStart w:id="144" w:name="_Toc487898147"/>
      <w:r>
        <w:lastRenderedPageBreak/>
        <w:t>Was gibt es nun wirklich?</w:t>
      </w:r>
      <w:bookmarkEnd w:id="144"/>
    </w:p>
    <w:tbl>
      <w:tblPr>
        <w:tblStyle w:val="MittleresRaster1-Akzent3"/>
        <w:tblW w:w="0" w:type="auto"/>
        <w:tblLayout w:type="fixed"/>
        <w:tblLook w:val="04A0" w:firstRow="1" w:lastRow="0" w:firstColumn="1" w:lastColumn="0" w:noHBand="0" w:noVBand="1"/>
      </w:tblPr>
      <w:tblGrid>
        <w:gridCol w:w="2943"/>
        <w:gridCol w:w="6237"/>
      </w:tblGrid>
      <w:tr w:rsidR="00847C38" w:rsidRPr="00D76D39" w:rsidTr="00835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47C38" w:rsidRDefault="00127ACD" w:rsidP="000421B4">
            <w:pPr>
              <w:keepNext/>
              <w:keepLines/>
            </w:pPr>
            <w:r>
              <w:t>R</w:t>
            </w:r>
            <w:r w:rsidR="000421B4">
              <w:t>ené Descartes</w:t>
            </w:r>
            <w:r w:rsidR="006E676A">
              <w:br/>
            </w:r>
            <w:r w:rsidR="000421B4">
              <w:rPr>
                <w:noProof/>
                <w:lang w:eastAsia="de-DE"/>
              </w:rPr>
              <w:drawing>
                <wp:inline distT="0" distB="0" distL="0" distR="0" wp14:anchorId="6B83A685" wp14:editId="3498321B">
                  <wp:extent cx="1258214" cy="1258214"/>
                  <wp:effectExtent l="0" t="0" r="0" b="0"/>
                  <wp:docPr id="467" name="Grafik 467" descr="Bildergebnis für desc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escart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66690" cy="1266690"/>
                          </a:xfrm>
                          <a:prstGeom prst="rect">
                            <a:avLst/>
                          </a:prstGeom>
                          <a:noFill/>
                          <a:ln>
                            <a:noFill/>
                          </a:ln>
                        </pic:spPr>
                      </pic:pic>
                    </a:graphicData>
                  </a:graphic>
                </wp:inline>
              </w:drawing>
            </w:r>
            <w:r w:rsidR="00847C38">
              <w:br/>
            </w:r>
          </w:p>
        </w:tc>
        <w:tc>
          <w:tcPr>
            <w:tcW w:w="6237" w:type="dxa"/>
          </w:tcPr>
          <w:p w:rsidR="00847C38" w:rsidRPr="000B14C1" w:rsidRDefault="000B14C1" w:rsidP="000B14C1">
            <w:pPr>
              <w:cnfStyle w:val="100000000000" w:firstRow="1" w:lastRow="0" w:firstColumn="0" w:lastColumn="0" w:oddVBand="0" w:evenVBand="0" w:oddHBand="0" w:evenHBand="0" w:firstRowFirstColumn="0" w:firstRowLastColumn="0" w:lastRowFirstColumn="0" w:lastRowLastColumn="0"/>
              <w:rPr>
                <w:b w:val="0"/>
              </w:rPr>
            </w:pPr>
            <w:r w:rsidRPr="000421B4">
              <w:rPr>
                <w:b w:val="0"/>
                <w:sz w:val="20"/>
              </w:rPr>
              <w:t>Indem wir so alles nur irgend Zweifelhafte zurückweisen und für falsch gelten lassen, können wir leicht annehmen, dass es keinen Gott, keinen Himmel, keinen Körper gibt; dass wir selbst weder Hände noch Füße, überhaupt keinen Körper haben; aber wir können nicht annehmen, dass wir, die wir solches denken, nichts sind; denn es ist ein Widerspruch, dass das, was denkt, in dem Zeitpunkt, wo es denkt, nicht bestehe. Deshalb ist die Erkenntnis: »Ich denke, also bin ich</w:t>
            </w:r>
            <w:proofErr w:type="gramStart"/>
            <w:r w:rsidRPr="000421B4">
              <w:rPr>
                <w:b w:val="0"/>
                <w:sz w:val="20"/>
              </w:rPr>
              <w:t>,«</w:t>
            </w:r>
            <w:proofErr w:type="gramEnd"/>
            <w:r w:rsidRPr="000421B4">
              <w:rPr>
                <w:b w:val="0"/>
                <w:sz w:val="20"/>
              </w:rPr>
              <w:t xml:space="preserve"> (lat.: ego cogito, ergo sum) von allen die erste und gewisseste, welche bei einem ordnungsmäßigen Philosophieren hervortritt.</w:t>
            </w:r>
          </w:p>
        </w:tc>
      </w:tr>
      <w:tr w:rsidR="007B67A2" w:rsidRPr="00D76D39" w:rsidTr="00835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B67A2" w:rsidRDefault="007B67A2" w:rsidP="00835B6F">
            <w:r>
              <w:t>Arthur Schopenhauer</w:t>
            </w:r>
            <w:r>
              <w:rPr>
                <w:noProof/>
                <w:lang w:eastAsia="de-DE"/>
              </w:rPr>
              <w:drawing>
                <wp:inline distT="0" distB="0" distL="0" distR="0" wp14:anchorId="4DC6FDF7" wp14:editId="6609C37F">
                  <wp:extent cx="1155802" cy="1155802"/>
                  <wp:effectExtent l="0" t="0" r="6350" b="6350"/>
                  <wp:docPr id="468" name="Grafik 468"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hnliches Foto"/>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55817" cy="1155817"/>
                          </a:xfrm>
                          <a:prstGeom prst="rect">
                            <a:avLst/>
                          </a:prstGeom>
                          <a:noFill/>
                          <a:ln>
                            <a:noFill/>
                          </a:ln>
                        </pic:spPr>
                      </pic:pic>
                    </a:graphicData>
                  </a:graphic>
                </wp:inline>
              </w:drawing>
            </w:r>
          </w:p>
        </w:tc>
        <w:tc>
          <w:tcPr>
            <w:tcW w:w="6237" w:type="dxa"/>
          </w:tcPr>
          <w:p w:rsidR="007B67A2" w:rsidRPr="007B67A2" w:rsidRDefault="007B67A2" w:rsidP="007B67A2">
            <w:pPr>
              <w:cnfStyle w:val="000000100000" w:firstRow="0" w:lastRow="0" w:firstColumn="0" w:lastColumn="0" w:oddVBand="0" w:evenVBand="0" w:oddHBand="1" w:evenHBand="0" w:firstRowFirstColumn="0" w:firstRowLastColumn="0" w:lastRowFirstColumn="0" w:lastRowLastColumn="0"/>
            </w:pPr>
            <w:r w:rsidRPr="007B67A2">
              <w:rPr>
                <w:sz w:val="20"/>
              </w:rPr>
              <w:t>Es wird ihm [dem Menschen] dann deutlich und gewiß, daß er keine Sonne kennt und keine Erde; sondern immer nur ein Auge, das eine Sonne sieht, eine Hand, die eine Erde fühlt;</w:t>
            </w:r>
          </w:p>
        </w:tc>
      </w:tr>
      <w:tr w:rsidR="008633E4" w:rsidRPr="00D76D39" w:rsidTr="00835B6F">
        <w:tc>
          <w:tcPr>
            <w:cnfStyle w:val="001000000000" w:firstRow="0" w:lastRow="0" w:firstColumn="1" w:lastColumn="0" w:oddVBand="0" w:evenVBand="0" w:oddHBand="0" w:evenHBand="0" w:firstRowFirstColumn="0" w:firstRowLastColumn="0" w:lastRowFirstColumn="0" w:lastRowLastColumn="0"/>
            <w:tcW w:w="2943" w:type="dxa"/>
          </w:tcPr>
          <w:p w:rsidR="008633E4" w:rsidRDefault="008633E4" w:rsidP="00835B6F">
            <w:r>
              <w:t>Albert Einstein</w:t>
            </w:r>
            <w:r>
              <w:br/>
            </w:r>
            <w:r>
              <w:rPr>
                <w:noProof/>
                <w:lang w:eastAsia="de-DE"/>
              </w:rPr>
              <w:drawing>
                <wp:inline distT="0" distB="0" distL="0" distR="0" wp14:anchorId="1F9DC604" wp14:editId="02C249FE">
                  <wp:extent cx="1258214" cy="944185"/>
                  <wp:effectExtent l="0" t="0" r="0" b="8890"/>
                  <wp:docPr id="466" name="Grafik 466"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60136" cy="945627"/>
                          </a:xfrm>
                          <a:prstGeom prst="rect">
                            <a:avLst/>
                          </a:prstGeom>
                          <a:noFill/>
                          <a:ln>
                            <a:noFill/>
                          </a:ln>
                        </pic:spPr>
                      </pic:pic>
                    </a:graphicData>
                  </a:graphic>
                </wp:inline>
              </w:drawing>
            </w:r>
          </w:p>
        </w:tc>
        <w:tc>
          <w:tcPr>
            <w:tcW w:w="6237" w:type="dxa"/>
          </w:tcPr>
          <w:p w:rsidR="008633E4" w:rsidRPr="00937B6A" w:rsidRDefault="008633E4" w:rsidP="00835B6F">
            <w:pPr>
              <w:cnfStyle w:val="000000000000" w:firstRow="0" w:lastRow="0" w:firstColumn="0" w:lastColumn="0" w:oddVBand="0" w:evenVBand="0" w:oddHBand="0" w:evenHBand="0" w:firstRowFirstColumn="0" w:firstRowLastColumn="0" w:lastRowFirstColumn="0" w:lastRowLastColumn="0"/>
            </w:pPr>
            <w:r w:rsidRPr="00937B6A">
              <w:rPr>
                <w:sz w:val="20"/>
              </w:rPr>
              <w:t>Auf dem ganzen langen Weg vom Vorgang bis zur Fixierung im Bewusstsein müssen wir wissen, wie die Natur funktioniert, … wenn wir behaupten wollen, dass wir etwas beobachtet haben.</w:t>
            </w:r>
            <w:r w:rsidRPr="00937B6A">
              <w:rPr>
                <w:rStyle w:val="Funotenzeichen"/>
                <w:sz w:val="20"/>
              </w:rPr>
              <w:footnoteReference w:id="25"/>
            </w:r>
          </w:p>
        </w:tc>
      </w:tr>
    </w:tbl>
    <w:p w:rsidR="00847C38" w:rsidRDefault="00847C38" w:rsidP="00BD409E"/>
    <w:p w:rsidR="00835B6F" w:rsidRDefault="00835B6F" w:rsidP="005C049B">
      <w:pPr>
        <w:pStyle w:val="Listenabsatz"/>
        <w:numPr>
          <w:ilvl w:val="0"/>
          <w:numId w:val="14"/>
        </w:numPr>
      </w:pPr>
      <w:r>
        <w:t xml:space="preserve">Bewusstsein = das welches erkennt, dass </w:t>
      </w:r>
      <w:r w:rsidR="00844C80">
        <w:t>eine Welt</w:t>
      </w:r>
      <w:r>
        <w:t xml:space="preserve"> da ist</w:t>
      </w:r>
      <w:r w:rsidR="0033427B">
        <w:t xml:space="preserve"> (</w:t>
      </w:r>
      <w:r w:rsidR="002A073A">
        <w:t>cogito ergo sum</w:t>
      </w:r>
      <w:r w:rsidR="0033427B">
        <w:t>)</w:t>
      </w:r>
    </w:p>
    <w:p w:rsidR="00835B6F" w:rsidRDefault="00835B6F" w:rsidP="005C049B">
      <w:pPr>
        <w:pStyle w:val="Listenabsatz"/>
        <w:numPr>
          <w:ilvl w:val="0"/>
          <w:numId w:val="14"/>
        </w:numPr>
      </w:pPr>
      <w:r>
        <w:t>einen Pfeil der Zeit, der dem Bewusstsein erscheint.</w:t>
      </w:r>
      <w:r w:rsidR="005F7D6D">
        <w:t xml:space="preserve"> Evtl. ist dieser Pfeil der Zeit untrenn</w:t>
      </w:r>
      <w:r w:rsidR="00705FBD">
        <w:t>bar mit dem Bewusstsein verbunden</w:t>
      </w:r>
      <w:r w:rsidR="005F7D6D">
        <w:t xml:space="preserve">, denn es gibt in keiner physikalischen Theorie bisher einen Pfeil der Zeit. Der 2. Hauptsatz der klassischen Thermodynamik </w:t>
      </w:r>
      <w:r w:rsidR="005F7D6D">
        <w:rPr>
          <w:rFonts w:cstheme="minorHAnsi"/>
        </w:rPr>
        <w:t>Δ</w:t>
      </w:r>
      <w:r w:rsidR="005F7D6D">
        <w:t>S &gt; 0</w:t>
      </w:r>
      <w:r>
        <w:t xml:space="preserve"> </w:t>
      </w:r>
      <w:r w:rsidR="005F7D6D">
        <w:t xml:space="preserve">ist aus keiner mikroskopischen Theorie ableitbar und muss </w:t>
      </w:r>
      <w:r w:rsidR="00513568">
        <w:t>als phänomenologische Aussage über eine sehr wahrscheinliche Zukunft ausgehend von einer bestimmten Vorbereitung der Gegenwart v</w:t>
      </w:r>
      <w:r w:rsidR="00352F11">
        <w:t>erstanden werden, nicht aber als streng gültig.</w:t>
      </w:r>
      <w:r w:rsidR="004A59FE">
        <w:t xml:space="preserve"> Im Gegensatz </w:t>
      </w:r>
      <w:r w:rsidR="005334B7">
        <w:t xml:space="preserve">dazu </w:t>
      </w:r>
      <w:r w:rsidR="004A59FE">
        <w:t xml:space="preserve">gibt es physikalische Theorien, denen die Zeit ganz </w:t>
      </w:r>
      <w:r w:rsidR="004A59FE" w:rsidRPr="005D2432">
        <w:t>abhanden</w:t>
      </w:r>
      <w:r w:rsidR="004A59FE">
        <w:t>gekommen ist</w:t>
      </w:r>
      <w:r w:rsidR="00341B86">
        <w:t xml:space="preserve"> („problem of time“).</w:t>
      </w:r>
      <w:r w:rsidR="004A59FE">
        <w:t xml:space="preserve"> </w:t>
      </w:r>
      <w:hyperlink r:id="rId218" w:history="1">
        <w:r w:rsidR="004A59FE" w:rsidRPr="008F2335">
          <w:rPr>
            <w:rStyle w:val="Hyperlink"/>
          </w:rPr>
          <w:t>https://en.wikipedia.org/wiki/Wheeler%E2%80%93DeWitt_equation</w:t>
        </w:r>
      </w:hyperlink>
      <w:r w:rsidR="004A59FE">
        <w:t xml:space="preserve"> </w:t>
      </w:r>
    </w:p>
    <w:p w:rsidR="0030544C" w:rsidRDefault="0030544C" w:rsidP="005C049B">
      <w:pPr>
        <w:pStyle w:val="Listenabsatz"/>
        <w:numPr>
          <w:ilvl w:val="0"/>
          <w:numId w:val="14"/>
        </w:numPr>
      </w:pPr>
      <w:r>
        <w:t>eine Wertung von Empfindungen, die vor dem Be</w:t>
      </w:r>
      <w:r w:rsidR="00B364D1">
        <w:t>wusstsein erscheinen: Lust</w:t>
      </w:r>
      <w:r w:rsidR="00114108">
        <w:t xml:space="preserve"> und Schmerz, …</w:t>
      </w:r>
      <w:r w:rsidR="0080527C">
        <w:t xml:space="preserve"> Diese ist der Wille oder mit ihm auf’s Engste verbunden.</w:t>
      </w:r>
    </w:p>
    <w:p w:rsidR="00114108" w:rsidRDefault="00114108" w:rsidP="005C049B">
      <w:pPr>
        <w:pStyle w:val="Listenabsatz"/>
        <w:numPr>
          <w:ilvl w:val="0"/>
          <w:numId w:val="14"/>
        </w:numPr>
      </w:pPr>
      <w:r>
        <w:t>Alles andere kann ange</w:t>
      </w:r>
      <w:r w:rsidR="0080527C">
        <w:t>zweifelt werden!</w:t>
      </w:r>
    </w:p>
    <w:p w:rsidR="00F1695C" w:rsidRDefault="00F1695C" w:rsidP="00A91E66">
      <w:pPr>
        <w:pStyle w:val="berschrift2"/>
      </w:pPr>
      <w:bookmarkStart w:id="145" w:name="_Toc487898148"/>
      <w:r>
        <w:lastRenderedPageBreak/>
        <w:t>Warum sehen wir eine andere Welt?</w:t>
      </w:r>
      <w:bookmarkEnd w:id="145"/>
    </w:p>
    <w:tbl>
      <w:tblPr>
        <w:tblStyle w:val="MittleresRaster1-Akzent3"/>
        <w:tblW w:w="0" w:type="auto"/>
        <w:tblLayout w:type="fixed"/>
        <w:tblLook w:val="04A0" w:firstRow="1" w:lastRow="0" w:firstColumn="1" w:lastColumn="0" w:noHBand="0" w:noVBand="1"/>
      </w:tblPr>
      <w:tblGrid>
        <w:gridCol w:w="1951"/>
        <w:gridCol w:w="7229"/>
      </w:tblGrid>
      <w:tr w:rsidR="000914F3" w:rsidRPr="007B67A2" w:rsidTr="00C72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914F3" w:rsidRDefault="000914F3" w:rsidP="00C72F41">
            <w:pPr>
              <w:keepNext/>
              <w:keepLines/>
            </w:pPr>
            <w:r>
              <w:t>Ernst Mach</w:t>
            </w:r>
          </w:p>
          <w:p w:rsidR="000914F3" w:rsidRDefault="000914F3" w:rsidP="00A93B4E">
            <w:r>
              <w:rPr>
                <w:noProof/>
                <w:lang w:eastAsia="de-DE"/>
              </w:rPr>
              <w:drawing>
                <wp:inline distT="0" distB="0" distL="0" distR="0" wp14:anchorId="729D5423" wp14:editId="18B1ABC5">
                  <wp:extent cx="1016635" cy="1016635"/>
                  <wp:effectExtent l="0" t="0" r="0" b="0"/>
                  <wp:docPr id="459" name="Grafik 459" descr="https://encrypted-tbn2.gstatic.com/images?q=tbn:ANd9GcSyCBDoQt3mqqKP3HhEsvY7CF5vJP5e6050-eU7hQ5_hYJNTF2KoT1Da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yCBDoQt3mqqKP3HhEsvY7CF5vJP5e6050-eU7hQ5_hYJNTF2KoT1Dax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6635" cy="1016635"/>
                          </a:xfrm>
                          <a:prstGeom prst="rect">
                            <a:avLst/>
                          </a:prstGeom>
                          <a:noFill/>
                          <a:ln>
                            <a:noFill/>
                          </a:ln>
                        </pic:spPr>
                      </pic:pic>
                    </a:graphicData>
                  </a:graphic>
                </wp:inline>
              </w:drawing>
            </w:r>
          </w:p>
        </w:tc>
        <w:tc>
          <w:tcPr>
            <w:tcW w:w="7229" w:type="dxa"/>
          </w:tcPr>
          <w:p w:rsidR="000914F3" w:rsidRPr="000914F3" w:rsidRDefault="000914F3" w:rsidP="000914F3">
            <w:pPr>
              <w:cnfStyle w:val="100000000000" w:firstRow="1" w:lastRow="0" w:firstColumn="0" w:lastColumn="0" w:oddVBand="0" w:evenVBand="0" w:oddHBand="0" w:evenHBand="0" w:firstRowFirstColumn="0" w:firstRowLastColumn="0" w:lastRowFirstColumn="0" w:lastRowLastColumn="0"/>
              <w:rPr>
                <w:b w:val="0"/>
              </w:rPr>
            </w:pPr>
            <w:r w:rsidRPr="000914F3">
              <w:rPr>
                <w:b w:val="0"/>
              </w:rPr>
              <w:t>Die Vorstellungen und Begriffe des gemeinen Mannes von der Welt werden nicht durch die volle, reine Erkenntnis als Selbstzweck, sondern durch das Streben nach günstiger Anpassung an die Lebensbedingungen gebildet und beherrscht. Darum sind sie weniger genau, bleiben aber dafür auch vor den Monströsitäten bewahrt, welche bei einseitiger eifriger Verfolgung eines wissenschaftlichen (philosophischen) Gesichtspunktes sich leicht ergeben ... Der philosophische Standpunkt des gemeinen Mannes, wenn man dessen naivem Realismus diesen Namen zuerkennen will, hat Anspruch auf die höchste Wertschätzung. Derselbe hat sich ohne das absichtliche Zutun des Menschen in unmeßbar langer Zeit ergeben; er ist ein Naturprodukt und wird durch die Natur erhalten. Alles, was die Philosophie geleistet hat - die biologische Berechtigung jeder Stufe, ja jeder Verirrung zugestanden - ist dagegen nur ein unbedeutendes ephemeres Kunstprodukt. Und wirklich sehen wir jeden Denker, auch jeden Philosophen, sobald er durch praktische Bedrängnis aus seiner einseitigen intellektuellen Beschäftigung vertrieben wird, sofort den allgemeinen Standpunkt einnehmen.</w:t>
            </w:r>
          </w:p>
        </w:tc>
      </w:tr>
    </w:tbl>
    <w:p w:rsidR="0033427B" w:rsidRDefault="00067817" w:rsidP="005C049B">
      <w:pPr>
        <w:pStyle w:val="Listenabsatz"/>
        <w:numPr>
          <w:ilvl w:val="0"/>
          <w:numId w:val="15"/>
        </w:numPr>
      </w:pPr>
      <w:r>
        <w:t xml:space="preserve">Der Mensch hat zwar einen Verstand, aber dieser unterstützt den Leib </w:t>
      </w:r>
      <w:r w:rsidR="006C3A69">
        <w:t>bei seinem Ziel des Überlebens in einer feindlichen Umgebung. Der Verstand ist nicht dazu da, die Gesamtheit des Daseins als solche zu begreifen. Philosophische Erkenntnis muss in diesem Sinn als Abfallprodukt der Evolution gesehen werden.</w:t>
      </w:r>
      <w:r w:rsidR="009B77B1">
        <w:rPr>
          <w:rStyle w:val="Funotenzeichen"/>
        </w:rPr>
        <w:footnoteReference w:id="26"/>
      </w:r>
    </w:p>
    <w:p w:rsidR="00835B6F" w:rsidRDefault="003934DE" w:rsidP="005C049B">
      <w:pPr>
        <w:pStyle w:val="Listenabsatz"/>
        <w:numPr>
          <w:ilvl w:val="0"/>
          <w:numId w:val="15"/>
        </w:numPr>
      </w:pPr>
      <w:r>
        <w:t>Die wenigsten Menschen stellen das Ziel, dessen Grund sie nicht kennen (Schopenhauer: „Der Wille ist immer grundlos.“)</w:t>
      </w:r>
      <w:r w:rsidR="00C71921">
        <w:t>,</w:t>
      </w:r>
      <w:r>
        <w:t xml:space="preserve"> nicht in Frage sondern dienen ihm ihr Leben lang mit ihrem gesamten Verstand, um als naive Realisten zu sterben.</w:t>
      </w:r>
      <w:r w:rsidR="00067817">
        <w:t xml:space="preserve"> </w:t>
      </w:r>
    </w:p>
    <w:p w:rsidR="00D44E78" w:rsidRDefault="00C46C8E" w:rsidP="005C049B">
      <w:pPr>
        <w:pStyle w:val="Listenabsatz"/>
        <w:numPr>
          <w:ilvl w:val="0"/>
          <w:numId w:val="15"/>
        </w:numPr>
      </w:pPr>
      <w:r>
        <w:t xml:space="preserve">Metaorganismen bilden sich, stabilisieren sich </w:t>
      </w:r>
      <w:r w:rsidR="008C223C">
        <w:t xml:space="preserve">mit Hilfe </w:t>
      </w:r>
      <w:r w:rsidR="00541BB5">
        <w:t xml:space="preserve">übergeordneter </w:t>
      </w:r>
      <w:r w:rsidR="008C223C">
        <w:t xml:space="preserve">Software-Einheiten. </w:t>
      </w:r>
      <w:r w:rsidR="002B3EBE">
        <w:t>Wie der Mensch verfolgen sie das Ziel der Bewahrung ihrer Form</w:t>
      </w:r>
      <w:r w:rsidR="006A1DBE">
        <w:t xml:space="preserve"> und der Fortpflanzung in ähnliche Formen</w:t>
      </w:r>
      <w:r w:rsidR="004317B3">
        <w:t>. Diese Metaorganismen heißen: Familie, Stamm, Staat, katholische Kirche, nationalsozialistischer Untergrund, TV Stammheim, usw.</w:t>
      </w:r>
      <w:r w:rsidR="0054405C">
        <w:t xml:space="preserve"> Auch sie kennen den Grund ihres Willens nicht.</w:t>
      </w:r>
      <w:r w:rsidR="000451D8">
        <w:t xml:space="preserve"> Als erzieherische Umgebung</w:t>
      </w:r>
      <w:r w:rsidR="00101027">
        <w:t xml:space="preserve"> wollen sie das Denken ihrer Bestandteile kontrollieren und stehen philosophischer Erkenntnis in der Regel entgegen.</w:t>
      </w:r>
    </w:p>
    <w:p w:rsidR="00FD4328" w:rsidRDefault="00D44E78" w:rsidP="005C049B">
      <w:pPr>
        <w:pStyle w:val="Listenabsatz"/>
        <w:numPr>
          <w:ilvl w:val="0"/>
          <w:numId w:val="15"/>
        </w:numPr>
      </w:pPr>
      <w:r>
        <w:t xml:space="preserve">Die Synchronisation der Vorstellungen von Menschen, </w:t>
      </w:r>
      <w:r w:rsidR="00D4489F">
        <w:t xml:space="preserve">die kooperatives Verhalten und damit Erfolg in der Evolution ermöglicht, geschieht zu einem großen Teil mit Wortsprache. </w:t>
      </w:r>
      <w:r w:rsidR="00FD4328">
        <w:t>Dieser Wortsprache immanent sind Konzepte wie:</w:t>
      </w:r>
    </w:p>
    <w:p w:rsidR="00616D1B" w:rsidRDefault="00FD4328" w:rsidP="005C049B">
      <w:pPr>
        <w:pStyle w:val="Listenabsatz"/>
        <w:numPr>
          <w:ilvl w:val="1"/>
          <w:numId w:val="15"/>
        </w:numPr>
      </w:pPr>
      <w:r>
        <w:t xml:space="preserve">Information, d.h. Zerlegung kontinuierlicher Erscheinungen in abzählbar endlich viele Dinge. Dadurch erst entstehen quasi </w:t>
      </w:r>
      <w:r w:rsidR="007224B1">
        <w:t>die Dinge als Vorstellungen.</w:t>
      </w:r>
    </w:p>
    <w:p w:rsidR="00C46C8E" w:rsidRDefault="00616D1B" w:rsidP="005C049B">
      <w:pPr>
        <w:pStyle w:val="Listenabsatz"/>
        <w:numPr>
          <w:ilvl w:val="1"/>
          <w:numId w:val="15"/>
        </w:numPr>
      </w:pPr>
      <w:r>
        <w:t>Sein: die Verwendung dieses Zeitworts steht für die Vorstellung von beständigen Dingen.</w:t>
      </w:r>
      <w:r w:rsidR="005E1DE6">
        <w:t xml:space="preserve"> </w:t>
      </w:r>
      <w:r w:rsidR="005E1DE6" w:rsidRPr="005E1DE6">
        <w:t>Es</w:t>
      </w:r>
      <w:r w:rsidR="005E1DE6">
        <w:rPr>
          <w:rFonts w:ascii="Verdana" w:hAnsi="Verdana"/>
          <w:color w:val="000000"/>
          <w:sz w:val="18"/>
          <w:szCs w:val="18"/>
          <w:shd w:val="clear" w:color="auto" w:fill="FFFFFF"/>
        </w:rPr>
        <w:t xml:space="preserve"> und drückt den Nichtwandel aus. Wenn davon erzählt wird, dass etwas ist, so erwartet man, dass man es später einmal sehen kann - so lange es eben ist - und zwar immer gleich.</w:t>
      </w:r>
      <w:r>
        <w:t xml:space="preserve"> </w:t>
      </w:r>
      <w:r w:rsidR="00741F04">
        <w:t xml:space="preserve"> </w:t>
      </w:r>
    </w:p>
    <w:p w:rsidR="000E3E33" w:rsidRDefault="0089102E" w:rsidP="0089102E">
      <w:r w:rsidRPr="0089102E">
        <w:t xml:space="preserve">Hans-Peter Dürr drückt </w:t>
      </w:r>
      <w:r w:rsidR="00AD4B16">
        <w:t>das Problem (in Bezug auf das Ziel der Erkenntnis)</w:t>
      </w:r>
      <w:r w:rsidRPr="0089102E">
        <w:t xml:space="preserve"> so aus: „</w:t>
      </w:r>
      <w:r w:rsidR="00C224F2" w:rsidRPr="0089102E">
        <w:t xml:space="preserve">Wir haben hier auch mit einem sprachlichen Problem zu kämpfen. Unsere Sprache ist von ihrem Ursprung her angepasst an unsere Handlungen. Ich nenne daher unsere Umgangssprache </w:t>
      </w:r>
      <w:r w:rsidRPr="0089102E">
        <w:t>gerne die „Apfel-Pflück-Sprache</w:t>
      </w:r>
      <w:r w:rsidR="00C224F2" w:rsidRPr="0089102E">
        <w:t>.</w:t>
      </w:r>
      <w:r w:rsidRPr="0089102E">
        <w:t>“</w:t>
      </w:r>
    </w:p>
    <w:p w:rsidR="00C224F2" w:rsidRPr="0089102E" w:rsidRDefault="000E3E33" w:rsidP="000E3E33">
      <w:pPr>
        <w:jc w:val="center"/>
      </w:pPr>
      <w:r>
        <w:lastRenderedPageBreak/>
        <w:br/>
      </w:r>
      <w:r>
        <w:rPr>
          <w:noProof/>
          <w:lang w:eastAsia="de-DE"/>
        </w:rPr>
        <w:drawing>
          <wp:inline distT="0" distB="0" distL="0" distR="0" wp14:anchorId="731761EE" wp14:editId="6314DE98">
            <wp:extent cx="3899002" cy="2925876"/>
            <wp:effectExtent l="0" t="0" r="6350" b="8255"/>
            <wp:docPr id="469" name="Grafik 469" descr="http://physikalismus.de/sites/default/files/pictures/Spr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kalismus.de/sites/default/files/pictures/Sprach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01479" cy="2927735"/>
                    </a:xfrm>
                    <a:prstGeom prst="rect">
                      <a:avLst/>
                    </a:prstGeom>
                    <a:noFill/>
                    <a:ln>
                      <a:noFill/>
                    </a:ln>
                  </pic:spPr>
                </pic:pic>
              </a:graphicData>
            </a:graphic>
          </wp:inline>
        </w:drawing>
      </w:r>
    </w:p>
    <w:p w:rsidR="007B1C03" w:rsidRDefault="007B1C03" w:rsidP="007B1C03">
      <w:r>
        <w:t>Die Schleier, die vor der Erkenntnis stehen, sind also:</w:t>
      </w:r>
    </w:p>
    <w:p w:rsidR="007B1C03" w:rsidRDefault="007B1C03" w:rsidP="005C049B">
      <w:pPr>
        <w:pStyle w:val="Listenabsatz"/>
        <w:numPr>
          <w:ilvl w:val="0"/>
          <w:numId w:val="16"/>
        </w:numPr>
      </w:pPr>
      <w:r w:rsidRPr="007B1C03">
        <w:t xml:space="preserve">die unsichere Verbindung des </w:t>
      </w:r>
      <w:r>
        <w:t xml:space="preserve">Bewusstseins </w:t>
      </w:r>
      <w:r w:rsidRPr="007B1C03">
        <w:t>mit den Ursachen der Erscheinungen im Si</w:t>
      </w:r>
      <w:r>
        <w:t>nne der Kantischen Philosophie</w:t>
      </w:r>
    </w:p>
    <w:p w:rsidR="007B1C03" w:rsidRDefault="007B1C03" w:rsidP="005C049B">
      <w:pPr>
        <w:pStyle w:val="Listenabsatz"/>
        <w:numPr>
          <w:ilvl w:val="0"/>
          <w:numId w:val="16"/>
        </w:numPr>
      </w:pPr>
      <w:r>
        <w:t>das Denken in Wortsprache</w:t>
      </w:r>
    </w:p>
    <w:p w:rsidR="007B1C03" w:rsidRDefault="007B1C03" w:rsidP="005C049B">
      <w:pPr>
        <w:pStyle w:val="Listenabsatz"/>
        <w:numPr>
          <w:ilvl w:val="0"/>
          <w:numId w:val="16"/>
        </w:numPr>
      </w:pPr>
      <w:r w:rsidRPr="007B1C03">
        <w:t xml:space="preserve">Drittens ist der Mensch im Willen nach Schopenhauer gefangen. </w:t>
      </w:r>
      <w:r>
        <w:t>Der Verstand dient nicht dem Ziel philosophischer Erkenntnis.</w:t>
      </w:r>
    </w:p>
    <w:p w:rsidR="007B1C03" w:rsidRPr="007B1C03" w:rsidRDefault="007B1C03" w:rsidP="005C049B">
      <w:pPr>
        <w:pStyle w:val="Listenabsatz"/>
        <w:numPr>
          <w:ilvl w:val="0"/>
          <w:numId w:val="16"/>
        </w:numPr>
      </w:pPr>
      <w:r w:rsidRPr="007B1C03">
        <w:t>Viertens baut sich der Mensch in unserer Zeit zunehmend digitale Phantasiewelten zusammen, die einer reduktionistisch vereinfachten Sicht auf die physikalische Welt entstammen. In diesen wirklichkeitsfernen virtuellen Welten verbringt er einen zunehmenden Teil seines bewussten Lebens. </w:t>
      </w:r>
    </w:p>
    <w:p w:rsidR="00D73BAB" w:rsidRDefault="006D228C" w:rsidP="006D228C">
      <w:pPr>
        <w:pStyle w:val="berschrift1"/>
      </w:pPr>
      <w:bookmarkStart w:id="146" w:name="_Toc487898149"/>
      <w:r>
        <w:t>Quantentheorie</w:t>
      </w:r>
      <w:bookmarkEnd w:id="146"/>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7676C" w:rsidTr="00F022CF">
        <w:tc>
          <w:tcPr>
            <w:tcW w:w="4234" w:type="pct"/>
            <w:shd w:val="clear" w:color="auto" w:fill="EEECE1" w:themeFill="background2"/>
            <w:vAlign w:val="center"/>
          </w:tcPr>
          <w:p w:rsidR="00E7676C" w:rsidRDefault="00E7676C" w:rsidP="00A93B4E">
            <w:pPr>
              <w:rPr>
                <w:rStyle w:val="Buchtitel"/>
              </w:rPr>
            </w:pPr>
            <w:r>
              <w:rPr>
                <w:rStyle w:val="Buchtitel"/>
              </w:rPr>
              <w:t xml:space="preserve">Schaue dir bei Youtube diese </w:t>
            </w:r>
            <w:r w:rsidR="00B10809">
              <w:rPr>
                <w:rStyle w:val="Buchtitel"/>
              </w:rPr>
              <w:t xml:space="preserve">4 </w:t>
            </w:r>
            <w:r>
              <w:rPr>
                <w:rStyle w:val="Buchtitel"/>
              </w:rPr>
              <w:t>Videos an!</w:t>
            </w:r>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klassisch </w:t>
            </w:r>
            <w:hyperlink r:id="rId221" w:history="1">
              <w:r w:rsidRPr="00133FBF">
                <w:rPr>
                  <w:rStyle w:val="Hyperlink"/>
                  <w:rFonts w:asciiTheme="minorHAnsi" w:hAnsiTheme="minorHAnsi"/>
                </w:rPr>
                <w:t>https://youtu.be/eyBI_L9lgLI</w:t>
              </w:r>
            </w:hyperlink>
          </w:p>
          <w:p w:rsidR="00E7676C" w:rsidRPr="00133FBF" w:rsidRDefault="00E7676C" w:rsidP="005C049B">
            <w:pPr>
              <w:pStyle w:val="HTMLVorformatiert"/>
              <w:numPr>
                <w:ilvl w:val="0"/>
                <w:numId w:val="17"/>
              </w:numPr>
              <w:rPr>
                <w:rFonts w:asciiTheme="minorHAnsi" w:hAnsiTheme="minorHAnsi"/>
              </w:rPr>
            </w:pPr>
            <w:r w:rsidRPr="00133FBF">
              <w:rPr>
                <w:rStyle w:val="Buchtitel"/>
                <w:rFonts w:asciiTheme="minorHAnsi" w:hAnsiTheme="minorHAnsi"/>
              </w:rPr>
              <w:t xml:space="preserve">Doppelspalt Quantenmechanisch </w:t>
            </w:r>
            <w:hyperlink r:id="rId222" w:history="1">
              <w:r w:rsidRPr="00133FBF">
                <w:rPr>
                  <w:rStyle w:val="Hyperlink"/>
                  <w:rFonts w:asciiTheme="minorHAnsi" w:hAnsiTheme="minorHAnsi"/>
                </w:rPr>
                <w:t>https://youtu.be/3ohjOltaO6Y</w:t>
              </w:r>
            </w:hyperlink>
          </w:p>
          <w:p w:rsidR="0005747A" w:rsidRPr="0005747A" w:rsidRDefault="00E7676C" w:rsidP="005C049B">
            <w:pPr>
              <w:pStyle w:val="HTMLVorformatiert"/>
              <w:numPr>
                <w:ilvl w:val="0"/>
                <w:numId w:val="17"/>
              </w:numPr>
              <w:rPr>
                <w:rStyle w:val="Hyperlink"/>
                <w:color w:val="auto"/>
                <w:u w:val="none"/>
              </w:rPr>
            </w:pPr>
            <w:r w:rsidRPr="003F651C">
              <w:rPr>
                <w:rStyle w:val="Buchtitel"/>
                <w:rFonts w:asciiTheme="minorHAnsi" w:hAnsiTheme="minorHAnsi"/>
              </w:rPr>
              <w:t xml:space="preserve">Stern-Gerlach Experiment </w:t>
            </w:r>
            <w:hyperlink r:id="rId223" w:history="1">
              <w:r w:rsidRPr="003F651C">
                <w:rPr>
                  <w:rStyle w:val="Hyperlink"/>
                  <w:rFonts w:asciiTheme="minorHAnsi" w:hAnsiTheme="minorHAnsi"/>
                </w:rPr>
                <w:t>https://youtu.be/FpfrRu6ltis</w:t>
              </w:r>
            </w:hyperlink>
          </w:p>
          <w:p w:rsidR="00E7676C" w:rsidRPr="003C127A" w:rsidRDefault="0005747A" w:rsidP="005C049B">
            <w:pPr>
              <w:pStyle w:val="HTMLVorformatiert"/>
              <w:numPr>
                <w:ilvl w:val="0"/>
                <w:numId w:val="17"/>
              </w:numPr>
              <w:rPr>
                <w:rStyle w:val="Hyperlink"/>
                <w:color w:val="auto"/>
                <w:u w:val="none"/>
              </w:rPr>
            </w:pPr>
            <w:r>
              <w:rPr>
                <w:rStyle w:val="Buchtitel"/>
                <w:rFonts w:asciiTheme="minorHAnsi" w:hAnsiTheme="minorHAnsi"/>
              </w:rPr>
              <w:t>Z</w:t>
            </w:r>
            <w:r w:rsidR="003C127A" w:rsidRPr="003F651C">
              <w:rPr>
                <w:rStyle w:val="Buchtitel"/>
                <w:rFonts w:asciiTheme="minorHAnsi" w:hAnsiTheme="minorHAnsi"/>
              </w:rPr>
              <w:t>eilinger</w:t>
            </w:r>
            <w:r w:rsidR="003C127A" w:rsidRPr="003F651C">
              <w:rPr>
                <w:rFonts w:asciiTheme="minorHAnsi" w:hAnsiTheme="minorHAnsi"/>
              </w:rPr>
              <w:t xml:space="preserve"> </w:t>
            </w:r>
            <w:hyperlink r:id="rId224" w:history="1">
              <w:r w:rsidR="003C127A" w:rsidRPr="003F651C">
                <w:rPr>
                  <w:rStyle w:val="Hyperlink"/>
                  <w:rFonts w:asciiTheme="minorHAnsi" w:hAnsiTheme="minorHAnsi"/>
                </w:rPr>
                <w:t>https://youtu.be/L-zC2k13nMM</w:t>
              </w:r>
            </w:hyperlink>
          </w:p>
          <w:p w:rsidR="00A94B56" w:rsidRPr="00A94B56" w:rsidRDefault="00A94B56" w:rsidP="00375866">
            <w:pPr>
              <w:rPr>
                <w:rStyle w:val="Buchtitel"/>
              </w:rPr>
            </w:pPr>
            <w:r>
              <w:rPr>
                <w:rStyle w:val="Buchtitel"/>
              </w:rPr>
              <w:t>Was hältst du von der Aussage, dass etwas in der Natur anders abläuft, dadurch d</w:t>
            </w:r>
            <w:r w:rsidR="00375866">
              <w:rPr>
                <w:rStyle w:val="Buchtitel"/>
              </w:rPr>
              <w:t>ass du es Beobachtest?</w:t>
            </w:r>
            <w:r>
              <w:rPr>
                <w:rStyle w:val="Buchtitel"/>
              </w:rPr>
              <w:t xml:space="preserve"> </w:t>
            </w:r>
          </w:p>
        </w:tc>
        <w:tc>
          <w:tcPr>
            <w:tcW w:w="457" w:type="pct"/>
            <w:shd w:val="clear" w:color="auto" w:fill="auto"/>
            <w:vAlign w:val="center"/>
          </w:tcPr>
          <w:p w:rsidR="00E7676C" w:rsidRPr="007E028C" w:rsidRDefault="00E7676C" w:rsidP="00A93B4E">
            <w:pPr>
              <w:jc w:val="right"/>
              <w:rPr>
                <w:rFonts w:ascii="Arial" w:hAnsi="Arial" w:cs="Arial"/>
                <w:vanish/>
                <w:sz w:val="16"/>
              </w:rPr>
            </w:pPr>
            <w:r w:rsidRPr="007E028C">
              <w:rPr>
                <w:rFonts w:ascii="Arial" w:hAnsi="Arial" w:cs="Arial"/>
                <w:vanish/>
                <w:sz w:val="16"/>
              </w:rPr>
              <w:t>AufgabeQuantentheorieVideos</w:t>
            </w:r>
          </w:p>
        </w:tc>
        <w:tc>
          <w:tcPr>
            <w:tcW w:w="308" w:type="pct"/>
            <w:shd w:val="clear" w:color="auto" w:fill="auto"/>
            <w:vAlign w:val="center"/>
          </w:tcPr>
          <w:p w:rsidR="00E7676C" w:rsidRDefault="00E7676C" w:rsidP="00A93B4E">
            <w:pPr>
              <w:jc w:val="right"/>
            </w:pPr>
            <w:r>
              <w:t>(</w:t>
            </w:r>
            <w:bookmarkStart w:id="147" w:name="AufgabeQuantentheorieVideos"/>
            <w:r>
              <w:fldChar w:fldCharType="begin"/>
            </w:r>
            <w:r>
              <w:instrText xml:space="preserve"> SEQ Eq \* MERGEFORMAT </w:instrText>
            </w:r>
            <w:r>
              <w:fldChar w:fldCharType="separate"/>
            </w:r>
            <w:r w:rsidR="00D35D7B">
              <w:rPr>
                <w:noProof/>
              </w:rPr>
              <w:t>100</w:t>
            </w:r>
            <w:r>
              <w:fldChar w:fldCharType="end"/>
            </w:r>
            <w:bookmarkEnd w:id="147"/>
            <w:r>
              <w:t>)</w:t>
            </w:r>
          </w:p>
        </w:tc>
      </w:tr>
    </w:tbl>
    <w:p w:rsidR="00E7676C" w:rsidRDefault="003E2300" w:rsidP="00A91E66">
      <w:pPr>
        <w:pStyle w:val="berschrift2"/>
      </w:pPr>
      <w:bookmarkStart w:id="148" w:name="_Toc487898150"/>
      <w:r>
        <w:lastRenderedPageBreak/>
        <w:t>Experimentelle Befunde</w:t>
      </w:r>
      <w:bookmarkEnd w:id="148"/>
    </w:p>
    <w:p w:rsidR="003E536C" w:rsidRDefault="003E536C" w:rsidP="003E536C">
      <w:pPr>
        <w:pStyle w:val="berschrift3"/>
      </w:pPr>
      <w:bookmarkStart w:id="149" w:name="_Toc487898151"/>
      <w:r>
        <w:t>Fotoelektrischer Effekt</w:t>
      </w:r>
      <w:bookmarkEnd w:id="14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778"/>
      </w:tblGrid>
      <w:tr w:rsidR="007E7C28" w:rsidTr="00D33961">
        <w:tc>
          <w:tcPr>
            <w:tcW w:w="3510" w:type="dxa"/>
          </w:tcPr>
          <w:p w:rsidR="007E7C28" w:rsidRDefault="007E7C28" w:rsidP="007E7C28">
            <w:r>
              <w:rPr>
                <w:noProof/>
                <w:lang w:eastAsia="de-DE"/>
              </w:rPr>
              <w:drawing>
                <wp:inline distT="0" distB="0" distL="0" distR="0" wp14:anchorId="32AC6614" wp14:editId="1AD4E695">
                  <wp:extent cx="2092325" cy="1602105"/>
                  <wp:effectExtent l="0" t="0" r="0" b="0"/>
                  <wp:docPr id="456" name="Grafik 456" descr="https://upload.wikimedia.org/wikipedia/commons/thumb/f/fc/Fotoelektrischer_Effekt.svg/220px-Fotoelektrischer_Effek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c/Fotoelektrischer_Effekt.svg/220px-Fotoelektrischer_Effekt.svg.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325" cy="1602105"/>
                          </a:xfrm>
                          <a:prstGeom prst="rect">
                            <a:avLst/>
                          </a:prstGeom>
                          <a:noFill/>
                          <a:ln>
                            <a:noFill/>
                          </a:ln>
                        </pic:spPr>
                      </pic:pic>
                    </a:graphicData>
                  </a:graphic>
                </wp:inline>
              </w:drawing>
            </w:r>
          </w:p>
        </w:tc>
        <w:tc>
          <w:tcPr>
            <w:tcW w:w="5778" w:type="dxa"/>
          </w:tcPr>
          <w:p w:rsidR="007E7C28" w:rsidRDefault="007E7C28" w:rsidP="00CF3BF7">
            <w:r>
              <w:t xml:space="preserve">Durch Licht können </w:t>
            </w:r>
            <w:r w:rsidR="00D33961">
              <w:t>Elektronen</w:t>
            </w:r>
            <w:r>
              <w:t xml:space="preserve"> zum Austreten aus einem Metall gebracht werden. </w:t>
            </w:r>
            <w:r w:rsidR="00D33961">
              <w:t xml:space="preserve">Die </w:t>
            </w:r>
            <w:r w:rsidR="00CF3BF7">
              <w:t xml:space="preserve">kinetische </w:t>
            </w:r>
            <w:r w:rsidR="00D33961">
              <w:t xml:space="preserve">Energie </w:t>
            </w:r>
            <w:r w:rsidR="00CF3BF7">
              <w:t>eines einzelnen Elektrons</w:t>
            </w:r>
            <w:r w:rsidR="00D33961">
              <w:t xml:space="preserve"> ist </w:t>
            </w:r>
            <w:r w:rsidR="00CF3BF7">
              <w:t xml:space="preserve">nach dem Austritt linear abhängig von der </w:t>
            </w:r>
            <w:r w:rsidR="00DD54E8">
              <w:t xml:space="preserve">Frequenz </w:t>
            </w:r>
            <w:r w:rsidR="00CF3BF7">
              <w:t xml:space="preserve">des Lichts, </w:t>
            </w:r>
            <w:r w:rsidR="00DD54E8">
              <w:t>aber unabh</w:t>
            </w:r>
            <w:r w:rsidR="00CF3BF7">
              <w:t>ängig von dessen</w:t>
            </w:r>
            <w:r w:rsidR="00DD54E8">
              <w:t xml:space="preserve"> Intensität</w:t>
            </w:r>
            <w:r w:rsidR="003A5315">
              <w:t>.</w:t>
            </w:r>
          </w:p>
          <w:p w:rsidR="00166F3C" w:rsidRDefault="00166F3C" w:rsidP="00E51AD4">
            <w:r>
              <w:t xml:space="preserve">Deutung: </w:t>
            </w:r>
            <w:r w:rsidR="00CD4DB6">
              <w:t xml:space="preserve">Licht </w:t>
            </w:r>
            <w:r w:rsidR="00F83350">
              <w:t>„</w:t>
            </w:r>
            <w:r w:rsidR="00CD4DB6" w:rsidRPr="00F83350">
              <w:t>besteht aus</w:t>
            </w:r>
            <w:r w:rsidR="00F83350">
              <w:t>“</w:t>
            </w:r>
            <w:r w:rsidR="00CD4DB6">
              <w:t xml:space="preserve"> Quanten. Jedes </w:t>
            </w:r>
            <w:r w:rsidR="00CD4DB6" w:rsidRPr="00F83350">
              <w:t xml:space="preserve">Quant </w:t>
            </w:r>
            <w:r w:rsidR="00F83350">
              <w:t>„</w:t>
            </w:r>
            <w:r w:rsidR="00CD4DB6" w:rsidRPr="00F83350">
              <w:t>hat</w:t>
            </w:r>
            <w:r w:rsidR="00F83350">
              <w:t>“</w:t>
            </w:r>
            <w:r w:rsidR="00CD4DB6">
              <w:t xml:space="preserve"> eine Energie proportional zur Lichtfrequenz.</w:t>
            </w:r>
            <w:r w:rsidR="00CD4DB6">
              <w:br/>
            </w:r>
            <w:r w:rsidR="00E51AD4">
              <w:rPr>
                <w:noProof/>
                <w:lang w:eastAsia="de-DE"/>
              </w:rPr>
              <w:drawing>
                <wp:inline distT="0" distB="0" distL="0" distR="0" wp14:anchorId="749EA962" wp14:editId="05D50AD8">
                  <wp:extent cx="722377" cy="97536"/>
                  <wp:effectExtent l="0" t="0" r="1905" b="0"/>
                  <wp:docPr id="472" name="Grafik 472" descr="%FontSize=11&#10;%TeXFontSize=11&#10;\documentclass{article}&#10;\pagestyle{empty}&#10;\begin{document}&#10;\[&#10;E = h \nu = \hbar \omeg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blip>
                          <a:stretch>
                            <a:fillRect/>
                          </a:stretch>
                        </pic:blipFill>
                        <pic:spPr>
                          <a:xfrm>
                            <a:off x="0" y="0"/>
                            <a:ext cx="722377" cy="97536"/>
                          </a:xfrm>
                          <a:prstGeom prst="rect">
                            <a:avLst/>
                          </a:prstGeom>
                          <a:noFill/>
                          <a:ln>
                            <a:noFill/>
                          </a:ln>
                        </pic:spPr>
                      </pic:pic>
                    </a:graphicData>
                  </a:graphic>
                </wp:inline>
              </w:drawing>
            </w:r>
          </w:p>
          <w:p w:rsidR="006E5DC3" w:rsidRDefault="0012537D" w:rsidP="00E51AD4">
            <w:hyperlink r:id="rId227" w:history="1">
              <w:r w:rsidR="006E5DC3" w:rsidRPr="006E5DC3">
                <w:rPr>
                  <w:rStyle w:val="Hyperlink"/>
                  <w:sz w:val="20"/>
                </w:rPr>
                <w:t>https://de.wikipedia.org/wiki/Photoelektrischer_Effekt</w:t>
              </w:r>
            </w:hyperlink>
          </w:p>
        </w:tc>
      </w:tr>
    </w:tbl>
    <w:p w:rsidR="00B22E72" w:rsidRDefault="00B22E72" w:rsidP="00B22E72">
      <w:pPr>
        <w:pStyle w:val="berschrift3"/>
      </w:pPr>
      <w:bookmarkStart w:id="150" w:name="_Toc487898152"/>
      <w:r>
        <w:t>Schwarzkörperstrahlung</w:t>
      </w:r>
      <w:bookmarkEnd w:id="15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268"/>
        <w:gridCol w:w="2268"/>
        <w:gridCol w:w="2583"/>
        <w:gridCol w:w="76"/>
      </w:tblGrid>
      <w:tr w:rsidR="00120666" w:rsidTr="00FC3110">
        <w:tc>
          <w:tcPr>
            <w:tcW w:w="2093" w:type="dxa"/>
          </w:tcPr>
          <w:p w:rsidR="00120666" w:rsidRDefault="00120666" w:rsidP="00A73110">
            <w:r>
              <w:rPr>
                <w:noProof/>
                <w:lang w:eastAsia="de-DE"/>
              </w:rPr>
              <w:drawing>
                <wp:inline distT="0" distB="0" distL="0" distR="0" wp14:anchorId="590DA5B5" wp14:editId="7B9AF528">
                  <wp:extent cx="1154824" cy="958291"/>
                  <wp:effectExtent l="0" t="0" r="7620" b="0"/>
                  <wp:docPr id="317" name="Grafik 317" descr="Bildergebnis für lachende schwa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achende schwar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54839" cy="958303"/>
                          </a:xfrm>
                          <a:prstGeom prst="rect">
                            <a:avLst/>
                          </a:prstGeom>
                          <a:noFill/>
                          <a:ln>
                            <a:noFill/>
                          </a:ln>
                        </pic:spPr>
                      </pic:pic>
                    </a:graphicData>
                  </a:graphic>
                </wp:inline>
              </w:drawing>
            </w:r>
            <w:r w:rsidR="00830E33">
              <w:t xml:space="preserve"> </w:t>
            </w:r>
          </w:p>
        </w:tc>
        <w:tc>
          <w:tcPr>
            <w:tcW w:w="7195" w:type="dxa"/>
            <w:gridSpan w:val="4"/>
          </w:tcPr>
          <w:p w:rsidR="00120666" w:rsidRDefault="00120666" w:rsidP="00FC3110">
            <w:r>
              <w:rPr>
                <w:noProof/>
                <w:lang w:eastAsia="de-DE"/>
              </w:rPr>
              <w:t>Ein ideal</w:t>
            </w:r>
            <w:r w:rsidR="00C70281">
              <w:rPr>
                <w:noProof/>
                <w:lang w:eastAsia="de-DE"/>
              </w:rPr>
              <w:t>er</w:t>
            </w:r>
            <w:r>
              <w:rPr>
                <w:noProof/>
                <w:lang w:eastAsia="de-DE"/>
              </w:rPr>
              <w:t xml:space="preserve"> schwarzer Körper emittiert rein thermische Strahlung. Im Experiment wird er durch einen beheizten Hohlraum vertreten. Man beobachtet die Strahlung, die aus einem Loch austritt.</w:t>
            </w:r>
            <w:r w:rsidR="00FC3110">
              <w:rPr>
                <w:noProof/>
                <w:lang w:eastAsia="de-DE"/>
              </w:rPr>
              <w:t xml:space="preserve"> Die Vorstellung schwingender elektrischer Dipole (Antennen) in den Wänden, die die thermische Strahlung emittieren, führt mit klassischen Rechnungen zu falschen Ergebnissen.</w:t>
            </w:r>
          </w:p>
        </w:tc>
      </w:tr>
      <w:tr w:rsidR="006E5DC3" w:rsidTr="005854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6629" w:type="dxa"/>
            <w:gridSpan w:val="3"/>
            <w:tcBorders>
              <w:top w:val="nil"/>
              <w:left w:val="nil"/>
              <w:bottom w:val="nil"/>
              <w:right w:val="nil"/>
            </w:tcBorders>
          </w:tcPr>
          <w:p w:rsidR="006E5DC3" w:rsidRDefault="006E5DC3" w:rsidP="00095E1D">
            <w:r>
              <w:rPr>
                <w:noProof/>
                <w:lang w:eastAsia="de-DE"/>
              </w:rPr>
              <w:drawing>
                <wp:inline distT="0" distB="0" distL="0" distR="0" wp14:anchorId="02BBE8A9" wp14:editId="7DD948DF">
                  <wp:extent cx="4124131" cy="1389888"/>
                  <wp:effectExtent l="0" t="0" r="0" b="1270"/>
                  <wp:docPr id="432" name="Grafik 432" descr="http://hydrogen.physik.uni-wuppertal.de/hyperphysics/hyperphysics/hbase/imgmod/bb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bb1b.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26231" cy="1390596"/>
                          </a:xfrm>
                          <a:prstGeom prst="rect">
                            <a:avLst/>
                          </a:prstGeom>
                          <a:noFill/>
                          <a:ln>
                            <a:noFill/>
                          </a:ln>
                        </pic:spPr>
                      </pic:pic>
                    </a:graphicData>
                  </a:graphic>
                </wp:inline>
              </w:drawing>
            </w:r>
          </w:p>
        </w:tc>
        <w:tc>
          <w:tcPr>
            <w:tcW w:w="2583" w:type="dxa"/>
            <w:tcBorders>
              <w:top w:val="nil"/>
              <w:left w:val="nil"/>
              <w:bottom w:val="nil"/>
              <w:right w:val="nil"/>
            </w:tcBorders>
          </w:tcPr>
          <w:p w:rsidR="006E5DC3" w:rsidRDefault="006E5DC3" w:rsidP="00095E1D">
            <w:r>
              <w:br/>
            </w:r>
            <w:r w:rsidR="00475099">
              <w:rPr>
                <w:noProof/>
                <w:lang w:eastAsia="de-DE"/>
              </w:rPr>
              <w:drawing>
                <wp:inline distT="0" distB="0" distL="0" distR="0" wp14:anchorId="13CD9D09" wp14:editId="520E1CA3">
                  <wp:extent cx="891552" cy="694944"/>
                  <wp:effectExtent l="0" t="0" r="3810" b="0"/>
                  <wp:docPr id="437" name="Grafik 437" descr="http://hydrogen.physik.uni-wuppertal.de/hyperphysics/hyperphysics/hbase/imgmod/bb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ydrogen.physik.uni-wuppertal.de/hyperphysics/hyperphysics/hbase/imgmod/bb2b.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91153" cy="694633"/>
                          </a:xfrm>
                          <a:prstGeom prst="rect">
                            <a:avLst/>
                          </a:prstGeom>
                          <a:noFill/>
                          <a:ln>
                            <a:noFill/>
                          </a:ln>
                        </pic:spPr>
                      </pic:pic>
                    </a:graphicData>
                  </a:graphic>
                </wp:inline>
              </w:drawing>
            </w:r>
            <w:hyperlink r:id="rId231" w:history="1">
              <w:r w:rsidRPr="006E5DC3">
                <w:rPr>
                  <w:rStyle w:val="Hyperlink"/>
                  <w:sz w:val="20"/>
                </w:rPr>
                <w:t>http://hydrogen.physik.uni-wuppertal.de/hyperphysics/hyperphysics/hbase/mod6.html</w:t>
              </w:r>
            </w:hyperlink>
          </w:p>
        </w:tc>
      </w:tr>
      <w:tr w:rsidR="00B22E72" w:rsidTr="002916BD">
        <w:tc>
          <w:tcPr>
            <w:tcW w:w="4361" w:type="dxa"/>
            <w:gridSpan w:val="2"/>
          </w:tcPr>
          <w:p w:rsidR="00B22E72" w:rsidRDefault="00285D71" w:rsidP="00EC3AB1">
            <w:r>
              <w:t>Experiment:</w:t>
            </w:r>
            <w:r w:rsidR="00AA74B3">
              <w:rPr>
                <w:noProof/>
                <w:lang w:eastAsia="de-DE"/>
              </w:rPr>
              <w:drawing>
                <wp:inline distT="0" distB="0" distL="0" distR="0" wp14:anchorId="026D862A" wp14:editId="3EC0B0C8">
                  <wp:extent cx="2655417" cy="1990210"/>
                  <wp:effectExtent l="0" t="0" r="0" b="0"/>
                  <wp:docPr id="476" name="Grafik 476" descr="http://www.physik.tu-berlin.de/institute/IFFP/moses/Subsites/themenseiten/blackbody/bb_bilder_plan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hysik.tu-berlin.de/institute/IFFP/moses/Subsites/themenseiten/blackbody/bb_bilder_planck.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61754" cy="1994960"/>
                          </a:xfrm>
                          <a:prstGeom prst="rect">
                            <a:avLst/>
                          </a:prstGeom>
                          <a:noFill/>
                          <a:ln>
                            <a:noFill/>
                          </a:ln>
                        </pic:spPr>
                      </pic:pic>
                    </a:graphicData>
                  </a:graphic>
                </wp:inline>
              </w:drawing>
            </w:r>
          </w:p>
        </w:tc>
        <w:tc>
          <w:tcPr>
            <w:tcW w:w="4927" w:type="dxa"/>
            <w:gridSpan w:val="3"/>
          </w:tcPr>
          <w:p w:rsidR="00B22E72" w:rsidRDefault="00403D1C" w:rsidP="00A73110">
            <w:r>
              <w:t>Ausweg: wenn man annimmt, dass die Dipole nicht</w:t>
            </w:r>
            <w:r w:rsidR="00710FD8">
              <w:t xml:space="preserve"> kontinuierlich</w:t>
            </w:r>
            <w:r>
              <w:t xml:space="preserve"> in jeder Frequenz sondern nur mit ganz bestimmten Frequenzen schwingen, bekommt</w:t>
            </w:r>
            <w:r w:rsidR="00621E79">
              <w:t xml:space="preserve"> man eine mit dem Experiment</w:t>
            </w:r>
            <w:r>
              <w:t xml:space="preserve"> </w:t>
            </w:r>
            <w:r w:rsidRPr="00086D6C">
              <w:t>übereinstimmende</w:t>
            </w:r>
            <w:r w:rsidR="00FB4516">
              <w:t xml:space="preserve"> Forme</w:t>
            </w:r>
            <w:r>
              <w:t xml:space="preserve">l für die Strahlungsleistung in Abhängigkeit von Temperatur </w:t>
            </w:r>
            <w:r w:rsidR="00B07DD8">
              <w:t xml:space="preserve">des schwarzen Körpers </w:t>
            </w:r>
            <w:r>
              <w:t xml:space="preserve">und </w:t>
            </w:r>
            <w:r w:rsidR="00B07DD8">
              <w:t xml:space="preserve">der </w:t>
            </w:r>
            <w:r>
              <w:t>Frequenz der Strahlung.</w:t>
            </w:r>
          </w:p>
          <w:p w:rsidR="009A47F5" w:rsidRDefault="009A47F5" w:rsidP="00A73110">
            <w:r>
              <w:rPr>
                <w:noProof/>
                <w:lang w:eastAsia="de-DE"/>
              </w:rPr>
              <w:drawing>
                <wp:inline distT="0" distB="0" distL="0" distR="0" wp14:anchorId="014AB2FE" wp14:editId="29C16595">
                  <wp:extent cx="1856236" cy="117348"/>
                  <wp:effectExtent l="0" t="0" r="0" b="0"/>
                  <wp:docPr id="436" name="Grafik 436" descr="%FontSize=11&#10;%TeXFontSize=11&#10;\documentclass{article}&#10;\pagestyle{empty}&#10;\begin{document}&#10;\[&#10;E = n h \nu = n \hbar \omega \quad\quad n = 0,1,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blip>
                          <a:stretch>
                            <a:fillRect/>
                          </a:stretch>
                        </pic:blipFill>
                        <pic:spPr>
                          <a:xfrm>
                            <a:off x="0" y="0"/>
                            <a:ext cx="1856236" cy="117348"/>
                          </a:xfrm>
                          <a:prstGeom prst="rect">
                            <a:avLst/>
                          </a:prstGeom>
                          <a:noFill/>
                          <a:ln>
                            <a:noFill/>
                          </a:ln>
                        </pic:spPr>
                      </pic:pic>
                    </a:graphicData>
                  </a:graphic>
                </wp:inline>
              </w:drawing>
            </w:r>
          </w:p>
          <w:p w:rsidR="002916BD" w:rsidRDefault="0012537D" w:rsidP="00A73110">
            <w:hyperlink r:id="rId234" w:history="1">
              <w:r w:rsidR="002916BD" w:rsidRPr="002916BD">
                <w:rPr>
                  <w:rStyle w:val="Hyperlink"/>
                  <w:sz w:val="20"/>
                </w:rPr>
                <w:t>http://www.physik.tu-berlin.de/institute/IFFP/moses/Subsites/themenseiten/blackbody/bb_index.html</w:t>
              </w:r>
            </w:hyperlink>
          </w:p>
        </w:tc>
      </w:tr>
    </w:tbl>
    <w:p w:rsidR="003E536C" w:rsidRDefault="0087457C" w:rsidP="0087457C">
      <w:pPr>
        <w:pStyle w:val="berschrift3"/>
      </w:pPr>
      <w:bookmarkStart w:id="151" w:name="_Toc487898153"/>
      <w:r>
        <w:t>Doppelspalt</w:t>
      </w:r>
      <w:bookmarkEnd w:id="15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CD0E61" w:rsidTr="00D73A9B">
        <w:tc>
          <w:tcPr>
            <w:tcW w:w="2376" w:type="dxa"/>
          </w:tcPr>
          <w:p w:rsidR="00CD0E61" w:rsidRDefault="00DC110F" w:rsidP="00CD0E61">
            <w:r>
              <w:rPr>
                <w:noProof/>
                <w:lang w:eastAsia="de-DE"/>
              </w:rPr>
              <w:drawing>
                <wp:inline distT="0" distB="0" distL="0" distR="0" wp14:anchorId="7B62DE84" wp14:editId="1AFF6E0C">
                  <wp:extent cx="1331651" cy="1382573"/>
                  <wp:effectExtent l="0" t="0" r="1905" b="0"/>
                  <wp:docPr id="438" name="Grafik 438" descr="https://upload.wikimedia.org/wikipedia/commons/thumb/b/bc/Doubleslitexperiment.svg/220px-Doubleslit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c/Doubleslitexperiment.svg/220px-Doubleslitexperiment.sv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31764" cy="1382691"/>
                          </a:xfrm>
                          <a:prstGeom prst="rect">
                            <a:avLst/>
                          </a:prstGeom>
                          <a:noFill/>
                          <a:ln>
                            <a:noFill/>
                          </a:ln>
                        </pic:spPr>
                      </pic:pic>
                    </a:graphicData>
                  </a:graphic>
                </wp:inline>
              </w:drawing>
            </w:r>
          </w:p>
        </w:tc>
        <w:tc>
          <w:tcPr>
            <w:tcW w:w="6836" w:type="dxa"/>
          </w:tcPr>
          <w:p w:rsidR="00DB59AF" w:rsidRDefault="00DB59AF" w:rsidP="0069779B">
            <w:r>
              <w:t>Egal ob Licht oder Materie: es entsteht ein Interferenzmuster, wie man es von Wellen her kennt.</w:t>
            </w:r>
            <w:r w:rsidR="0069779B">
              <w:t xml:space="preserve"> B</w:t>
            </w:r>
            <w:r>
              <w:t xml:space="preserve">ei genügend geringer Intensität zeichnet der Schirm einzelne Ereignisse auf. Viele aufgezeichnete Einzelereignisse </w:t>
            </w:r>
            <w:r w:rsidR="006E3CF0">
              <w:t>zeigen wieder das</w:t>
            </w:r>
            <w:r>
              <w:t xml:space="preserve"> Interferenzmuster.</w:t>
            </w:r>
            <w:r w:rsidR="00D84E71">
              <w:br/>
              <w:t>→ E</w:t>
            </w:r>
            <w:r w:rsidR="00403129">
              <w:t>s muss sich um Wellen handeln. Doch Wellen wovon?</w:t>
            </w:r>
          </w:p>
          <w:p w:rsidR="00CD0E61" w:rsidRDefault="00CD0E61" w:rsidP="00CD0E61"/>
        </w:tc>
      </w:tr>
      <w:tr w:rsidR="00E43F64" w:rsidTr="00D73A9B">
        <w:tc>
          <w:tcPr>
            <w:tcW w:w="2376" w:type="dxa"/>
          </w:tcPr>
          <w:p w:rsidR="00E43F64" w:rsidRDefault="00094968" w:rsidP="00CD0E61">
            <w:pPr>
              <w:rPr>
                <w:noProof/>
                <w:lang w:eastAsia="de-DE"/>
              </w:rPr>
            </w:pPr>
            <w:r>
              <w:rPr>
                <w:noProof/>
                <w:lang w:eastAsia="de-DE"/>
              </w:rPr>
              <w:lastRenderedPageBreak/>
              <w:drawing>
                <wp:inline distT="0" distB="0" distL="0" distR="0" wp14:anchorId="542D766F" wp14:editId="6F256360">
                  <wp:extent cx="1001276" cy="2209190"/>
                  <wp:effectExtent l="0" t="0" r="8890" b="635"/>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003079" cy="2213167"/>
                          </a:xfrm>
                          <a:prstGeom prst="rect">
                            <a:avLst/>
                          </a:prstGeom>
                        </pic:spPr>
                      </pic:pic>
                    </a:graphicData>
                  </a:graphic>
                </wp:inline>
              </w:drawing>
            </w:r>
          </w:p>
        </w:tc>
        <w:tc>
          <w:tcPr>
            <w:tcW w:w="6836" w:type="dxa"/>
          </w:tcPr>
          <w:p w:rsidR="00425B4F" w:rsidRDefault="00E43F64" w:rsidP="00425B4F">
            <w:r>
              <w:t xml:space="preserve">Interferenzmuster lassen sich in ausgefeilten Experimenten mit immer größeren „Teilchen“ erzeugen. Es ist kein Ende der Quantennatur abzusehen. Kann man irgendwann auch Katzen durch Doppelspalte schießen und damit ihre Wellennatur direkt nachweisen? </w:t>
            </w:r>
            <w:hyperlink r:id="rId237" w:history="1">
              <w:r w:rsidRPr="00175200">
                <w:rPr>
                  <w:rStyle w:val="Hyperlink"/>
                </w:rPr>
                <w:t>https://arxiv.org/pdf/1703.02129.pdf</w:t>
              </w:r>
            </w:hyperlink>
            <w:r>
              <w:t xml:space="preserve"> </w:t>
            </w:r>
            <w:r>
              <w:br/>
            </w:r>
            <w:r w:rsidR="00425B4F">
              <w:t xml:space="preserve">→ Es gibt keinen Grund zur Annahme, dass die Natur ab irgendeiner Größe auf klassisches Verhalten umschaltet, nur um uns den Gefallen zu tun, unsere Denkgewohnheiten nicht ändern zu müssen. Die Erscheinung klassischen Verhaltens muss vielmehr aus dem Quantenverhalten heraus erklärt werden. Diese mathematisch anspruchsvolle Aufgabe kann es notwendig machen, den Beobachter in der quantenphysikalischen Beschreibung zu berücksichtigen. </w:t>
            </w:r>
            <w:hyperlink r:id="rId238" w:history="1">
              <w:r w:rsidR="00425B4F" w:rsidRPr="00175200">
                <w:rPr>
                  <w:rStyle w:val="Hyperlink"/>
                </w:rPr>
                <w:t>https://de.wikipedia.org/wiki/Dekohärenz</w:t>
              </w:r>
            </w:hyperlink>
            <w:r w:rsidR="00425B4F">
              <w:t xml:space="preserve"> </w:t>
            </w:r>
          </w:p>
          <w:p w:rsidR="00E43F64" w:rsidRDefault="00E43F64" w:rsidP="0069779B"/>
        </w:tc>
      </w:tr>
    </w:tbl>
    <w:p w:rsidR="00D84E71" w:rsidRDefault="00D84E71" w:rsidP="00CD0E61">
      <w:r>
        <w:t>Der Versuch herauszubekommen, welchen Weg „das Teilchen“ nimmt, führt zum Verschwinden des Interferenzmusters. Je exakter der Weg gemessen wird, desto weniger Interferenz.</w:t>
      </w:r>
      <w:r w:rsidR="004E564D">
        <w:t xml:space="preserve"> Wird die Information über den Weg aber nicht aus dem Versuchsaufbau herausgezogen, so kann das Interferenzmuster weiterbestehen (Quantenradierer). </w:t>
      </w:r>
      <w:hyperlink r:id="rId239" w:history="1">
        <w:r w:rsidR="00EF0120" w:rsidRPr="00175200">
          <w:rPr>
            <w:rStyle w:val="Hyperlink"/>
          </w:rPr>
          <w:t>https://youtu.be/xENtIY8IG_o</w:t>
        </w:r>
      </w:hyperlink>
      <w:r w:rsidR="00EF0120">
        <w:t xml:space="preserve"> </w:t>
      </w:r>
    </w:p>
    <w:p w:rsidR="005C5631" w:rsidRDefault="005C5631" w:rsidP="00CD0E61">
      <w:r>
        <w:t xml:space="preserve">→ Pfad, Ort usw. sind keine Eigenschaften eines Quantenobjekts, sondern entstehen </w:t>
      </w:r>
      <w:r w:rsidR="000703AC">
        <w:t xml:space="preserve">erst in Verbindung </w:t>
      </w:r>
      <w:r>
        <w:t xml:space="preserve">mit dem Versuchsaufbau. </w:t>
      </w:r>
      <w:r w:rsidR="008A38E5">
        <w:t>Die Annahme, der Versuchsaufbau würde der klassischen Physik gehorchen, führt zu logischen Widersprüchen.</w:t>
      </w:r>
    </w:p>
    <w:p w:rsidR="00542336" w:rsidRDefault="00542336" w:rsidP="00542336">
      <w:pPr>
        <w:pStyle w:val="berschrift3"/>
      </w:pPr>
      <w:bookmarkStart w:id="152" w:name="_Ref483491947"/>
      <w:bookmarkStart w:id="153" w:name="_Toc487898154"/>
      <w:r>
        <w:t>Stern-Gerlach Experimente</w:t>
      </w:r>
      <w:r w:rsidR="0061759D">
        <w:rPr>
          <w:rStyle w:val="Funotenzeichen"/>
        </w:rPr>
        <w:footnoteReference w:id="27"/>
      </w:r>
      <w:bookmarkEnd w:id="152"/>
      <w:bookmarkEnd w:id="1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46"/>
        <w:gridCol w:w="3109"/>
        <w:gridCol w:w="533"/>
      </w:tblGrid>
      <w:tr w:rsidR="00C52F38" w:rsidTr="00BB68CF">
        <w:tc>
          <w:tcPr>
            <w:tcW w:w="8755" w:type="dxa"/>
            <w:gridSpan w:val="2"/>
          </w:tcPr>
          <w:p w:rsidR="00C52F38" w:rsidRDefault="00C52F38" w:rsidP="00CD0E61">
            <w:r>
              <w:t>Geladene „Teilchen“ „besitzen“ ein magnetisches Moment. In dieser Vorstellung sind sie kleine Stabmagnete.</w:t>
            </w:r>
          </w:p>
          <w:p w:rsidR="001E5D9D" w:rsidRDefault="001E5D9D" w:rsidP="00CD0E61">
            <w:r>
              <w:t>Befindet sich ein Stabmagnet in einem inhomogenen Magnetfeld (also eines, das an verschiedenen Orten verschieden stark ist), dann kann er eine Nettokraft erfahren (lax gesprochen: wenn der Nordpol eine andere Feldstärke wie der Südpol sieht). Ist z die Hauptrichtung des Magnetfelds, dann ist diese Kraft</w:t>
            </w:r>
            <w:r w:rsidR="00802039">
              <w:t xml:space="preserve"> näherungsweise</w:t>
            </w:r>
            <w:r>
              <w:t xml:space="preserve"> </w:t>
            </w:r>
            <w:r w:rsidR="00952F57">
              <w:br/>
            </w:r>
            <w:r>
              <w:t>F</w:t>
            </w:r>
            <w:r w:rsidRPr="00DC0274">
              <w:rPr>
                <w:vertAlign w:val="subscript"/>
              </w:rPr>
              <w:t>z</w:t>
            </w:r>
            <w:r>
              <w:t xml:space="preserve"> ~ u</w:t>
            </w:r>
            <w:r w:rsidRPr="00DC0274">
              <w:rPr>
                <w:vertAlign w:val="subscript"/>
              </w:rPr>
              <w:t>z</w:t>
            </w:r>
            <w:r>
              <w:t xml:space="preserve"> dB</w:t>
            </w:r>
            <w:r w:rsidRPr="00DC0274">
              <w:rPr>
                <w:vertAlign w:val="subscript"/>
              </w:rPr>
              <w:t>z</w:t>
            </w:r>
            <w:r>
              <w:t xml:space="preserve">/dz </w:t>
            </w:r>
            <w:r w:rsidR="00BB68CF">
              <w:tab/>
            </w:r>
            <w:r>
              <w:t>(F</w:t>
            </w:r>
            <w:r w:rsidRPr="00B96414">
              <w:rPr>
                <w:vertAlign w:val="subscript"/>
              </w:rPr>
              <w:t>x</w:t>
            </w:r>
            <w:r>
              <w:t xml:space="preserve"> ~ 0, F</w:t>
            </w:r>
            <w:r w:rsidRPr="00B96414">
              <w:rPr>
                <w:vertAlign w:val="subscript"/>
              </w:rPr>
              <w:t>y</w:t>
            </w:r>
            <w:r>
              <w:t xml:space="preserve"> in Flugrichtung </w:t>
            </w:r>
            <w:r w:rsidR="00432486">
              <w:t>~</w:t>
            </w:r>
            <w:r>
              <w:t xml:space="preserve"> 0)</w:t>
            </w:r>
          </w:p>
        </w:tc>
        <w:tc>
          <w:tcPr>
            <w:tcW w:w="533" w:type="dxa"/>
          </w:tcPr>
          <w:p w:rsidR="00C52F38" w:rsidRDefault="00C52F38" w:rsidP="00CD0E61">
            <w:r>
              <w:rPr>
                <w:noProof/>
                <w:lang w:eastAsia="de-DE"/>
              </w:rPr>
              <w:drawing>
                <wp:inline distT="0" distB="0" distL="0" distR="0" wp14:anchorId="08625F07" wp14:editId="40E43A7A">
                  <wp:extent cx="265954" cy="680314"/>
                  <wp:effectExtent l="0" t="0" r="1270" b="5715"/>
                  <wp:docPr id="443" name="Grafik 443" descr="Stabmagnet farbig - Magnet, Magnetismus, magnetisch, Anziehung, Stabmagnet, Anlaut M, Zeichnung, Illustration, grün, rot,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bmagnet farbig - Magnet, Magnetismus, magnetisch, Anziehung, Stabmagnet, Anlaut M, Zeichnung, Illustration, grün, rot, Physik"/>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1728" cy="695083"/>
                          </a:xfrm>
                          <a:prstGeom prst="rect">
                            <a:avLst/>
                          </a:prstGeom>
                          <a:noFill/>
                          <a:ln>
                            <a:noFill/>
                          </a:ln>
                        </pic:spPr>
                      </pic:pic>
                    </a:graphicData>
                  </a:graphic>
                </wp:inline>
              </w:drawing>
            </w:r>
          </w:p>
        </w:tc>
      </w:tr>
      <w:tr w:rsidR="00024D58" w:rsidTr="00E91B0D">
        <w:tc>
          <w:tcPr>
            <w:tcW w:w="5646" w:type="dxa"/>
          </w:tcPr>
          <w:p w:rsidR="00024D58" w:rsidRPr="00024D58" w:rsidRDefault="00024D58" w:rsidP="00CD0E61">
            <w:r>
              <w:rPr>
                <w:noProof/>
                <w:lang w:eastAsia="de-DE"/>
              </w:rPr>
              <w:drawing>
                <wp:inline distT="0" distB="0" distL="0" distR="0" wp14:anchorId="0EA4373C" wp14:editId="4CE7B543">
                  <wp:extent cx="2874873" cy="1790707"/>
                  <wp:effectExtent l="0" t="0" r="1905" b="0"/>
                  <wp:docPr id="470" name="Grafik 47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75154" cy="1790882"/>
                          </a:xfrm>
                          <a:prstGeom prst="rect">
                            <a:avLst/>
                          </a:prstGeom>
                          <a:noFill/>
                          <a:ln>
                            <a:noFill/>
                          </a:ln>
                        </pic:spPr>
                      </pic:pic>
                    </a:graphicData>
                  </a:graphic>
                </wp:inline>
              </w:drawing>
            </w:r>
          </w:p>
        </w:tc>
        <w:tc>
          <w:tcPr>
            <w:tcW w:w="3642" w:type="dxa"/>
            <w:gridSpan w:val="2"/>
          </w:tcPr>
          <w:p w:rsidR="007C5A9B" w:rsidRDefault="00024D58" w:rsidP="0037396B">
            <w:r>
              <w:t>In Stern-Gerlach Experimenten werden „Teilchen“ mit magnetischen Momenten durch inhomogene Magnetfelder geschossen und auf Schirmen aufgefangen.</w:t>
            </w:r>
            <w:r w:rsidR="00EB1373">
              <w:t xml:space="preserve"> In der originalen Versuchsandordnung (links) zeigt sich eine </w:t>
            </w:r>
            <w:r w:rsidR="00EB1373" w:rsidRPr="0037396B">
              <w:rPr>
                <w:b/>
              </w:rPr>
              <w:t>Richtungsquantelung</w:t>
            </w:r>
            <w:r w:rsidR="00EB1373">
              <w:t xml:space="preserve"> des magnetischen Moments. </w:t>
            </w:r>
            <w:r w:rsidR="0037396B">
              <w:t>Doch ist es so, dass da Teilchen fliegen, deren Magnet nur2 verschiedene Orientierungen hat?</w:t>
            </w:r>
          </w:p>
        </w:tc>
      </w:tr>
      <w:tr w:rsidR="000A2E51" w:rsidTr="00E91B0D">
        <w:tc>
          <w:tcPr>
            <w:tcW w:w="5646" w:type="dxa"/>
          </w:tcPr>
          <w:p w:rsidR="000A2E51" w:rsidRDefault="000A2E51" w:rsidP="00CD0E61">
            <w:pPr>
              <w:rPr>
                <w:noProof/>
                <w:lang w:eastAsia="de-DE"/>
              </w:rPr>
            </w:pPr>
            <w:r>
              <w:rPr>
                <w:noProof/>
                <w:lang w:eastAsia="de-DE"/>
              </w:rPr>
              <w:drawing>
                <wp:inline distT="0" distB="0" distL="0" distR="0" wp14:anchorId="7021BB94" wp14:editId="592620B7">
                  <wp:extent cx="3101644" cy="1185923"/>
                  <wp:effectExtent l="0" t="0" r="381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5325" cy="1187331"/>
                          </a:xfrm>
                          <a:prstGeom prst="rect">
                            <a:avLst/>
                          </a:prstGeom>
                        </pic:spPr>
                      </pic:pic>
                    </a:graphicData>
                  </a:graphic>
                </wp:inline>
              </w:drawing>
            </w:r>
          </w:p>
        </w:tc>
        <w:tc>
          <w:tcPr>
            <w:tcW w:w="3642" w:type="dxa"/>
            <w:gridSpan w:val="2"/>
          </w:tcPr>
          <w:p w:rsidR="000A2E51" w:rsidRDefault="000A2E51" w:rsidP="006401BB">
            <w:r>
              <w:t>Wir wollen mehrere inhomogene Magnetfelder hintereinanderschalten. Es soll Magnetfelder in Hauptrichtung x und z geben, y ist die Flugrichtung.</w:t>
            </w:r>
          </w:p>
        </w:tc>
      </w:tr>
      <w:tr w:rsidR="00B76B71" w:rsidTr="00E91B0D">
        <w:tc>
          <w:tcPr>
            <w:tcW w:w="5646" w:type="dxa"/>
          </w:tcPr>
          <w:p w:rsidR="00B76B71" w:rsidRDefault="00B76B71" w:rsidP="00CD0E61">
            <w:pPr>
              <w:rPr>
                <w:noProof/>
                <w:lang w:eastAsia="de-DE"/>
              </w:rPr>
            </w:pPr>
            <w:r>
              <w:rPr>
                <w:noProof/>
                <w:lang w:eastAsia="de-DE"/>
              </w:rPr>
              <w:lastRenderedPageBreak/>
              <w:drawing>
                <wp:inline distT="0" distB="0" distL="0" distR="0" wp14:anchorId="26C1E160" wp14:editId="76EFF1FE">
                  <wp:extent cx="2070646" cy="442758"/>
                  <wp:effectExtent l="0" t="0" r="635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073770" cy="443426"/>
                          </a:xfrm>
                          <a:prstGeom prst="rect">
                            <a:avLst/>
                          </a:prstGeom>
                        </pic:spPr>
                      </pic:pic>
                    </a:graphicData>
                  </a:graphic>
                </wp:inline>
              </w:drawing>
            </w:r>
          </w:p>
        </w:tc>
        <w:tc>
          <w:tcPr>
            <w:tcW w:w="3642" w:type="dxa"/>
            <w:gridSpan w:val="2"/>
          </w:tcPr>
          <w:p w:rsidR="00B76B71" w:rsidRDefault="0014635C" w:rsidP="00C729FC">
            <w:pPr>
              <w:keepNext/>
              <w:keepLines/>
            </w:pPr>
            <w:r>
              <w:t xml:space="preserve">Hinter dem Magneten soll eine Blende sein, d.h. wir lassen z.B. nur den oberen Strahl durch und erwarten, dass </w:t>
            </w:r>
            <w:r w:rsidR="00A817DE">
              <w:t xml:space="preserve">in diesem </w:t>
            </w:r>
            <w:r>
              <w:t>das magnetische Moment aller Teilchen dieselbe Richtung hat, hier Z</w:t>
            </w:r>
            <w:r w:rsidRPr="0014635C">
              <w:rPr>
                <w:vertAlign w:val="subscript"/>
              </w:rPr>
              <w:t>+</w:t>
            </w:r>
            <w:r>
              <w:t xml:space="preserve"> genannt.</w:t>
            </w:r>
          </w:p>
        </w:tc>
      </w:tr>
      <w:tr w:rsidR="00BD26F2" w:rsidTr="00E91B0D">
        <w:tc>
          <w:tcPr>
            <w:tcW w:w="5646" w:type="dxa"/>
          </w:tcPr>
          <w:p w:rsidR="00BD26F2" w:rsidRDefault="000B71CE" w:rsidP="00CD0E61">
            <w:pPr>
              <w:rPr>
                <w:noProof/>
                <w:lang w:eastAsia="de-DE"/>
              </w:rPr>
            </w:pPr>
            <w:r>
              <w:rPr>
                <w:noProof/>
                <w:lang w:eastAsia="de-DE"/>
              </w:rPr>
              <w:drawing>
                <wp:inline distT="0" distB="0" distL="0" distR="0" wp14:anchorId="6E23A078" wp14:editId="67D01DE4">
                  <wp:extent cx="2995934" cy="504749"/>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3642" w:type="dxa"/>
            <w:gridSpan w:val="2"/>
          </w:tcPr>
          <w:p w:rsidR="00BD26F2" w:rsidRDefault="00926A6F" w:rsidP="00C729FC">
            <w:r>
              <w:t xml:space="preserve">Kontrolle: </w:t>
            </w:r>
            <w:r w:rsidR="00B72CBD">
              <w:t>ein zweiter Magnet in gleicher Orientierung (z) mit Auffangschirm am Ende zeigt einen Fleck oben und keinen unten.</w:t>
            </w:r>
          </w:p>
        </w:tc>
      </w:tr>
      <w:tr w:rsidR="00245128" w:rsidTr="00E91B0D">
        <w:tc>
          <w:tcPr>
            <w:tcW w:w="5646" w:type="dxa"/>
          </w:tcPr>
          <w:p w:rsidR="00245128" w:rsidRDefault="00245128" w:rsidP="00CD0E61">
            <w:pPr>
              <w:rPr>
                <w:noProof/>
                <w:lang w:eastAsia="de-DE"/>
              </w:rPr>
            </w:pPr>
            <w:r>
              <w:rPr>
                <w:noProof/>
                <w:lang w:eastAsia="de-DE"/>
              </w:rPr>
              <w:drawing>
                <wp:inline distT="0" distB="0" distL="0" distR="0" wp14:anchorId="3617AF3C" wp14:editId="45AA70DB">
                  <wp:extent cx="2999232" cy="504153"/>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03060" cy="504796"/>
                          </a:xfrm>
                          <a:prstGeom prst="rect">
                            <a:avLst/>
                          </a:prstGeom>
                        </pic:spPr>
                      </pic:pic>
                    </a:graphicData>
                  </a:graphic>
                </wp:inline>
              </w:drawing>
            </w:r>
          </w:p>
        </w:tc>
        <w:tc>
          <w:tcPr>
            <w:tcW w:w="3642" w:type="dxa"/>
            <w:gridSpan w:val="2"/>
          </w:tcPr>
          <w:p w:rsidR="00245128" w:rsidRDefault="00C729FC" w:rsidP="00C729FC">
            <w:r>
              <w:t xml:space="preserve">Nun soll der zweite Magnet gegenüber dem ersten um 90° verdreht sein und in x-Richtung zeigen. Was geschieht? 2 Flecken, getrennt nun in x-Richtung, </w:t>
            </w:r>
            <w:r w:rsidR="00112D78">
              <w:t>beide mit gleicher Intensität.</w:t>
            </w:r>
          </w:p>
        </w:tc>
      </w:tr>
      <w:tr w:rsidR="00590070" w:rsidTr="00E91B0D">
        <w:tc>
          <w:tcPr>
            <w:tcW w:w="5646" w:type="dxa"/>
          </w:tcPr>
          <w:p w:rsidR="00590070" w:rsidRDefault="00590070" w:rsidP="00CD0E61">
            <w:pPr>
              <w:rPr>
                <w:noProof/>
                <w:lang w:eastAsia="de-DE"/>
              </w:rPr>
            </w:pPr>
            <w:r>
              <w:rPr>
                <w:noProof/>
                <w:lang w:eastAsia="de-DE"/>
              </w:rPr>
              <w:drawing>
                <wp:inline distT="0" distB="0" distL="0" distR="0" wp14:anchorId="36B85627" wp14:editId="58CDF2C7">
                  <wp:extent cx="2926080" cy="535949"/>
                  <wp:effectExtent l="0" t="0" r="762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47751" cy="539918"/>
                          </a:xfrm>
                          <a:prstGeom prst="rect">
                            <a:avLst/>
                          </a:prstGeom>
                        </pic:spPr>
                      </pic:pic>
                    </a:graphicData>
                  </a:graphic>
                </wp:inline>
              </w:drawing>
            </w:r>
          </w:p>
        </w:tc>
        <w:tc>
          <w:tcPr>
            <w:tcW w:w="3642" w:type="dxa"/>
            <w:gridSpan w:val="2"/>
          </w:tcPr>
          <w:p w:rsidR="00590070" w:rsidRDefault="00DE4C3E" w:rsidP="00C729FC">
            <w:r>
              <w:t>Nach dem x-Apparat soll nur der X</w:t>
            </w:r>
            <w:r w:rsidRPr="00DE4C3E">
              <w:rPr>
                <w:vertAlign w:val="subscript"/>
              </w:rPr>
              <w:t>+</w:t>
            </w:r>
            <w:r>
              <w:t xml:space="preserve"> Strahl durchgelassen werden und auf einen weiteren z-Apparat treffen. </w:t>
            </w:r>
            <w:r w:rsidR="0039096C">
              <w:t>Was geschieht?</w:t>
            </w:r>
            <w:r w:rsidR="004E7BCE">
              <w:t xml:space="preserve"> 2 Flecken getrennt in z-Richtung, beide mit gleicher Intensität.</w:t>
            </w:r>
          </w:p>
        </w:tc>
      </w:tr>
      <w:tr w:rsidR="002C1224" w:rsidTr="00E91B0D">
        <w:tc>
          <w:tcPr>
            <w:tcW w:w="5646" w:type="dxa"/>
          </w:tcPr>
          <w:p w:rsidR="002C1224" w:rsidRDefault="002C1224" w:rsidP="00CD0E61">
            <w:pPr>
              <w:rPr>
                <w:noProof/>
                <w:lang w:eastAsia="de-DE"/>
              </w:rPr>
            </w:pPr>
            <w:r>
              <w:rPr>
                <w:noProof/>
                <w:lang w:eastAsia="de-DE"/>
              </w:rPr>
              <w:drawing>
                <wp:inline distT="0" distB="0" distL="0" distR="0" wp14:anchorId="6FE7A99C" wp14:editId="2562C667">
                  <wp:extent cx="3447295" cy="1527051"/>
                  <wp:effectExtent l="0" t="0" r="127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447295" cy="1527051"/>
                          </a:xfrm>
                          <a:prstGeom prst="rect">
                            <a:avLst/>
                          </a:prstGeom>
                        </pic:spPr>
                      </pic:pic>
                    </a:graphicData>
                  </a:graphic>
                </wp:inline>
              </w:drawing>
            </w:r>
          </w:p>
        </w:tc>
        <w:tc>
          <w:tcPr>
            <w:tcW w:w="3642" w:type="dxa"/>
            <w:gridSpan w:val="2"/>
          </w:tcPr>
          <w:p w:rsidR="008E5767" w:rsidRDefault="002C1224" w:rsidP="00C729FC">
            <w:r>
              <w:t xml:space="preserve">Wir schalten nun einen </w:t>
            </w:r>
            <w:r w:rsidR="008E5767">
              <w:t xml:space="preserve">z-Apparat mit Blende (nicht gezeigt), einen </w:t>
            </w:r>
            <w:r>
              <w:t>x-Apparat und einen z-Apparat hintereinander.</w:t>
            </w:r>
            <w:r>
              <w:rPr>
                <w:rStyle w:val="Funotenzeichen"/>
              </w:rPr>
              <w:footnoteReference w:id="28"/>
            </w:r>
            <w:r>
              <w:t xml:space="preserve"> </w:t>
            </w:r>
            <w:r w:rsidR="008E5767">
              <w:t xml:space="preserve">Der nicht gezeigte erste z-Apparat sorgt für die Präparation </w:t>
            </w:r>
            <w:r w:rsidR="00FB488F">
              <w:t>mit Z</w:t>
            </w:r>
            <w:r w:rsidR="00FB488F" w:rsidRPr="00FB61BD">
              <w:rPr>
                <w:vertAlign w:val="subscript"/>
              </w:rPr>
              <w:t>+</w:t>
            </w:r>
            <w:r w:rsidR="00FB488F">
              <w:t xml:space="preserve"> Zuständen.</w:t>
            </w:r>
          </w:p>
          <w:p w:rsidR="002C1224" w:rsidRDefault="002C1224" w:rsidP="00C729FC">
            <w:r>
              <w:t xml:space="preserve">Einmal wird das hintere, das andere Mal das vordere Loch </w:t>
            </w:r>
            <w:r w:rsidR="008E5767">
              <w:t xml:space="preserve">am x-Apparat </w:t>
            </w:r>
            <w:r>
              <w:t xml:space="preserve">abgedeckt. Nach dem </w:t>
            </w:r>
            <w:r w:rsidR="008E5767">
              <w:t xml:space="preserve">letzten </w:t>
            </w:r>
            <w:r>
              <w:t xml:space="preserve">z-Apparat </w:t>
            </w:r>
            <w:r w:rsidR="008E5767">
              <w:t xml:space="preserve">ist </w:t>
            </w:r>
            <w:r w:rsidR="00603E9A">
              <w:t>das Ergebnis beides Mal gleich:</w:t>
            </w:r>
          </w:p>
        </w:tc>
      </w:tr>
    </w:tbl>
    <w:p w:rsidR="00790789" w:rsidRDefault="00603E9A" w:rsidP="00CD0E61">
      <w:r>
        <w:t xml:space="preserve">2 Flecken getrennt in z-Richtung, beide mit gleicher Intensität. </w:t>
      </w:r>
      <w:r w:rsidR="0078346A">
        <w:t>Wenn die (relative) Strahlintensität nach dem ersten z-Apparat</w:t>
      </w:r>
      <w:r w:rsidR="00F07260">
        <w:t xml:space="preserve"> – also die Intensität des von links kommenden Z</w:t>
      </w:r>
      <w:r w:rsidR="00F07260" w:rsidRPr="00F07260">
        <w:rPr>
          <w:vertAlign w:val="subscript"/>
        </w:rPr>
        <w:t>+</w:t>
      </w:r>
      <w:r w:rsidR="00F07260">
        <w:t xml:space="preserve"> - </w:t>
      </w:r>
      <w:r w:rsidR="0078346A">
        <w:t xml:space="preserve">100% ist, dann ist die Intensität nach der Ausblendung </w:t>
      </w:r>
      <w:r w:rsidR="00521BE5">
        <w:t>50%</w:t>
      </w:r>
      <w:r w:rsidR="0078346A">
        <w:t xml:space="preserve"> für X</w:t>
      </w:r>
      <w:r w:rsidR="0078346A" w:rsidRPr="0078346A">
        <w:rPr>
          <w:vertAlign w:val="subscript"/>
        </w:rPr>
        <w:t>-</w:t>
      </w:r>
      <w:r w:rsidR="00521BE5">
        <w:t xml:space="preserve"> und </w:t>
      </w:r>
      <w:r w:rsidR="0078346A">
        <w:t>5</w:t>
      </w:r>
      <w:r w:rsidR="00521BE5">
        <w:t>0%</w:t>
      </w:r>
      <w:r w:rsidR="0078346A">
        <w:t xml:space="preserve"> für X</w:t>
      </w:r>
      <w:r w:rsidR="0078346A" w:rsidRPr="0078346A">
        <w:rPr>
          <w:vertAlign w:val="subscript"/>
        </w:rPr>
        <w:t>+</w:t>
      </w:r>
      <w:r w:rsidR="006A086E">
        <w:t>, auf dem Schirm verteilt auf 2 Flec</w:t>
      </w:r>
      <w:r w:rsidR="00F103E0">
        <w:t xml:space="preserve">ken mit jeweiliger Intensität </w:t>
      </w:r>
      <w:r w:rsidR="006A086E">
        <w:t>25</w:t>
      </w:r>
      <w:r w:rsidR="00F103E0">
        <w:t>%</w:t>
      </w:r>
      <w:r w:rsidR="006A086E">
        <w:t>.</w:t>
      </w:r>
    </w:p>
    <w:p w:rsidR="00F07260" w:rsidRDefault="00F07260" w:rsidP="00CD0E61">
      <w:pPr>
        <w:rPr>
          <w:i/>
        </w:rPr>
      </w:pPr>
      <w:r w:rsidRPr="006C1247">
        <w:rPr>
          <w:i/>
        </w:rPr>
        <w:t>Vorstellung: vor dem letzten Z-Apparat werd</w:t>
      </w:r>
      <w:r w:rsidR="00AA07C3" w:rsidRPr="006C1247">
        <w:rPr>
          <w:i/>
        </w:rPr>
        <w:t>en Teilchen eingespeist, die zur</w:t>
      </w:r>
      <w:r w:rsidRPr="006C1247">
        <w:rPr>
          <w:i/>
        </w:rPr>
        <w:t xml:space="preserve"> </w:t>
      </w:r>
      <w:r w:rsidR="00AA07C3" w:rsidRPr="006C1247">
        <w:rPr>
          <w:i/>
        </w:rPr>
        <w:t>Hälfte die Eigenschaft Z</w:t>
      </w:r>
      <w:r w:rsidR="00AA07C3" w:rsidRPr="006C1247">
        <w:rPr>
          <w:i/>
          <w:vertAlign w:val="subscript"/>
        </w:rPr>
        <w:t>+</w:t>
      </w:r>
      <w:r w:rsidR="00AA07C3" w:rsidRPr="006C1247">
        <w:rPr>
          <w:i/>
        </w:rPr>
        <w:t xml:space="preserve"> und zur anderen Hälfte die Eigenschaft Z</w:t>
      </w:r>
      <w:r w:rsidR="00AA07C3" w:rsidRPr="006C1247">
        <w:rPr>
          <w:i/>
          <w:vertAlign w:val="subscript"/>
        </w:rPr>
        <w:t>-</w:t>
      </w:r>
      <w:r w:rsidR="00AA07C3" w:rsidRPr="006C1247">
        <w:rPr>
          <w:i/>
        </w:rPr>
        <w:t xml:space="preserve"> haben.</w:t>
      </w:r>
      <w:r w:rsidR="00AC51A3" w:rsidRPr="006C1247">
        <w:rPr>
          <w:i/>
        </w:rPr>
        <w:t xml:space="preserve"> Der z-Apparat sortiert diese beiden Teilchensorten in verschiedene Ausgangsflugrichtungen.</w:t>
      </w:r>
      <w:r w:rsidR="003656E8" w:rsidRPr="006C1247">
        <w:rPr>
          <w:i/>
        </w:rPr>
        <w:t xml:space="preserve"> Wenn wir die Blende am x-Apparat öffnen, addieren sich die Intensitäten der X</w:t>
      </w:r>
      <w:r w:rsidR="003656E8" w:rsidRPr="00FB61BD">
        <w:rPr>
          <w:i/>
          <w:vertAlign w:val="subscript"/>
        </w:rPr>
        <w:t>+</w:t>
      </w:r>
      <w:r w:rsidR="003656E8" w:rsidRPr="006C1247">
        <w:rPr>
          <w:i/>
        </w:rPr>
        <w:t xml:space="preserve"> und X</w:t>
      </w:r>
      <w:r w:rsidR="003656E8" w:rsidRPr="00FB61BD">
        <w:rPr>
          <w:i/>
          <w:vertAlign w:val="subscript"/>
        </w:rPr>
        <w:t>-</w:t>
      </w:r>
      <w:r w:rsidR="003656E8" w:rsidRPr="006C1247">
        <w:rPr>
          <w:i/>
        </w:rPr>
        <w:t xml:space="preserve"> Teilchen, so dass wir 2 Flecken bekommen mit jeweiliger Intensität 25% + 25% = 50%.</w:t>
      </w:r>
    </w:p>
    <w:p w:rsidR="006C1247" w:rsidRPr="006C1247" w:rsidRDefault="006C1247" w:rsidP="00CD0E61">
      <w:r>
        <w:t>Doch was geschieht wirklich?</w:t>
      </w:r>
    </w:p>
    <w:p w:rsidR="00F07260" w:rsidRDefault="00F07260" w:rsidP="00CD0E61">
      <w:r>
        <w:rPr>
          <w:noProof/>
          <w:lang w:eastAsia="de-DE"/>
        </w:rPr>
        <w:lastRenderedPageBreak/>
        <w:drawing>
          <wp:inline distT="0" distB="0" distL="0" distR="0" wp14:anchorId="59621324" wp14:editId="22852EFC">
            <wp:extent cx="3593599" cy="649225"/>
            <wp:effectExtent l="0" t="0" r="698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93599" cy="649225"/>
                    </a:xfrm>
                    <a:prstGeom prst="rect">
                      <a:avLst/>
                    </a:prstGeom>
                  </pic:spPr>
                </pic:pic>
              </a:graphicData>
            </a:graphic>
          </wp:inline>
        </w:drawing>
      </w:r>
    </w:p>
    <w:p w:rsidR="00386AED" w:rsidRDefault="00386AED" w:rsidP="00CD0E61">
      <w:r>
        <w:t>Die ursprüngliche Z</w:t>
      </w:r>
      <w:r w:rsidRPr="00386AED">
        <w:rPr>
          <w:vertAlign w:val="subscript"/>
        </w:rPr>
        <w:t>+</w:t>
      </w:r>
      <w:r>
        <w:t>-Orientierung wird wieder hergestellt!</w:t>
      </w:r>
      <w:r w:rsidR="00A26339">
        <w:br/>
        <w:t xml:space="preserve">→ es fliegen hier keine Teilchen, die magnetische Momente haben. </w:t>
      </w:r>
      <w:r w:rsidR="006679E0">
        <w:t xml:space="preserve">Die gesamte Anordnung verhält sich so, als </w:t>
      </w:r>
      <w:r w:rsidR="00C62D28">
        <w:t>ob die</w:t>
      </w:r>
      <w:r w:rsidR="00A940B5">
        <w:t xml:space="preserve"> ursprünglich von links eintreffende </w:t>
      </w:r>
      <w:r w:rsidR="00C62D28">
        <w:t>Eigenschaft</w:t>
      </w:r>
      <w:r w:rsidR="00A940B5">
        <w:t xml:space="preserve"> Z</w:t>
      </w:r>
      <w:r w:rsidR="00A940B5" w:rsidRPr="00FE6A1E">
        <w:rPr>
          <w:vertAlign w:val="subscript"/>
        </w:rPr>
        <w:t>+</w:t>
      </w:r>
      <w:r w:rsidR="00A940B5">
        <w:t xml:space="preserve"> bis zum Schirm erhalten bleibt.</w:t>
      </w:r>
    </w:p>
    <w:p w:rsidR="00C817F6" w:rsidRDefault="00BE1574" w:rsidP="00CD0E61">
      <w:r>
        <w:t xml:space="preserve">Ein solcher </w:t>
      </w:r>
      <w:r w:rsidR="009911EA">
        <w:t>Spin-</w:t>
      </w:r>
      <w:r w:rsidR="009F6FBD">
        <w:t>„Elementar</w:t>
      </w:r>
      <w:r>
        <w:t>magnet</w:t>
      </w:r>
      <w:r w:rsidR="009F6FBD">
        <w:t>“</w:t>
      </w:r>
      <w:r>
        <w:t xml:space="preserve"> mit 2 Orientierungsmöglichkeiten</w:t>
      </w:r>
      <w:r w:rsidR="009F6FBD">
        <w:t xml:space="preserve"> </w:t>
      </w:r>
      <w:r>
        <w:t xml:space="preserve">ist ein ideales Beispiel für ein Qubit. </w:t>
      </w:r>
      <w:r w:rsidR="009911EA">
        <w:t>In obiger Anordnung entspricht Z</w:t>
      </w:r>
      <w:r w:rsidR="009911EA" w:rsidRPr="009911EA">
        <w:rPr>
          <w:vertAlign w:val="subscript"/>
        </w:rPr>
        <w:t>+</w:t>
      </w:r>
      <w:r w:rsidR="009911EA">
        <w:t xml:space="preserve"> einem Qubit, das in der z-Basis die Komponenten (1 0) hat. In der x-Basis hat dieser Zustand </w:t>
      </w:r>
      <w:r w:rsidR="00407C72">
        <w:t xml:space="preserve">– gleich von Anfang an </w:t>
      </w:r>
      <w:r w:rsidR="001806F8">
        <w:t>–</w:t>
      </w:r>
      <w:r w:rsidR="00407C72">
        <w:t xml:space="preserve"> </w:t>
      </w:r>
      <w:r w:rsidR="009911EA">
        <w:t xml:space="preserve">die Komponenten </w:t>
      </w:r>
      <w:r w:rsidR="00407C72">
        <w:t>(1/√2 1/√2). Der x-Appara</w:t>
      </w:r>
      <w:r w:rsidR="00055A33">
        <w:t>t macht nichts weiter, als die</w:t>
      </w:r>
      <w:r w:rsidR="00407C72">
        <w:t xml:space="preserve"> </w:t>
      </w:r>
      <w:r w:rsidR="00055A33">
        <w:t>Spin-</w:t>
      </w:r>
      <w:r w:rsidR="00407C72">
        <w:t>Komponenten unverändert bestehen zu lassen</w:t>
      </w:r>
      <w:r w:rsidR="00637F2D">
        <w:t>, aber</w:t>
      </w:r>
      <w:r w:rsidR="00407C72">
        <w:t xml:space="preserve"> sie </w:t>
      </w:r>
      <w:r w:rsidR="00637F2D">
        <w:t xml:space="preserve">in der x-Basis </w:t>
      </w:r>
      <w:r w:rsidR="00407C72">
        <w:t xml:space="preserve">mit </w:t>
      </w:r>
      <w:r w:rsidR="00FD156E">
        <w:t xml:space="preserve">verschiedenen </w:t>
      </w:r>
      <w:r w:rsidR="00407C72">
        <w:t>Ortsvektoren zu koppeln</w:t>
      </w:r>
      <w:r w:rsidR="00FD156E">
        <w:t xml:space="preserve"> (im Produktraum aus Orts- und Spinvektoren)</w:t>
      </w:r>
      <w:r w:rsidR="00407C72">
        <w:t>. Die Zusammenführung der Strahlen verändert wiederum den Spin-Zustand nicht</w:t>
      </w:r>
      <w:r w:rsidR="00815CBC">
        <w:t>,</w:t>
      </w:r>
      <w:r w:rsidR="00407C72">
        <w:t xml:space="preserve"> sondern nur </w:t>
      </w:r>
      <w:r w:rsidR="00815CBC">
        <w:t xml:space="preserve">dessen </w:t>
      </w:r>
      <w:r w:rsidR="00407C72">
        <w:t xml:space="preserve">Kopplung an </w:t>
      </w:r>
      <w:r w:rsidR="00BF4B08">
        <w:t xml:space="preserve">die </w:t>
      </w:r>
      <w:r w:rsidR="00407C72">
        <w:t xml:space="preserve">Ortsvektoren. </w:t>
      </w:r>
      <w:r w:rsidR="00815CBC">
        <w:t xml:space="preserve">Mit dieser Vorstellung ist es nicht mehr </w:t>
      </w:r>
      <w:r w:rsidR="0004525A">
        <w:t xml:space="preserve">so </w:t>
      </w:r>
      <w:r w:rsidR="00815CBC">
        <w:t>verwunderlich, dass der Spinzustand am Ausgang der gleiche ist wie am Eingang.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7E9B" w:rsidTr="00391E87">
        <w:tc>
          <w:tcPr>
            <w:tcW w:w="4256" w:type="pct"/>
            <w:shd w:val="clear" w:color="auto" w:fill="EEECE1" w:themeFill="background2"/>
            <w:vAlign w:val="center"/>
          </w:tcPr>
          <w:p w:rsidR="00007E9B" w:rsidRPr="00391E87" w:rsidRDefault="00391E87" w:rsidP="00752195">
            <w:pPr>
              <w:rPr>
                <w:rStyle w:val="Buchtitel"/>
              </w:rPr>
            </w:pPr>
            <w:r>
              <w:rPr>
                <w:rStyle w:val="Buchtitel"/>
              </w:rPr>
              <w:t>Lese das nächste Kapitel bis</w:t>
            </w:r>
            <w:r w:rsidR="004F1981">
              <w:rPr>
                <w:rStyle w:val="Buchtitel"/>
              </w:rPr>
              <w:t xml:space="preserve"> </w:t>
            </w:r>
            <w:r w:rsidR="00752195">
              <w:rPr>
                <w:rStyle w:val="Buchtitel"/>
              </w:rPr>
              <w:t>vor</w:t>
            </w:r>
            <w:r>
              <w:rPr>
                <w:rStyle w:val="Buchtitel"/>
              </w:rPr>
              <w:t xml:space="preserve"> </w:t>
            </w:r>
            <w:r w:rsidR="004F1981">
              <w:rPr>
                <w:rStyle w:val="Buchtitel"/>
              </w:rPr>
              <w:fldChar w:fldCharType="begin"/>
            </w:r>
            <w:r w:rsidR="004F1981">
              <w:rPr>
                <w:rStyle w:val="Buchtitel"/>
              </w:rPr>
              <w:instrText xml:space="preserve"> REF _Ref480100584 \r \h </w:instrText>
            </w:r>
            <w:r w:rsidR="004F1981">
              <w:rPr>
                <w:rStyle w:val="Buchtitel"/>
              </w:rPr>
            </w:r>
            <w:r w:rsidR="004F1981">
              <w:rPr>
                <w:rStyle w:val="Buchtitel"/>
              </w:rPr>
              <w:fldChar w:fldCharType="separate"/>
            </w:r>
            <w:r w:rsidR="00D35D7B">
              <w:rPr>
                <w:rStyle w:val="Buchtitel"/>
              </w:rPr>
              <w:t>6.2.1</w:t>
            </w:r>
            <w:r w:rsidR="004F1981">
              <w:rPr>
                <w:rStyle w:val="Buchtitel"/>
              </w:rPr>
              <w:fldChar w:fldCharType="end"/>
            </w:r>
            <w:r w:rsidR="004F1981">
              <w:rPr>
                <w:rStyle w:val="Buchtitel"/>
              </w:rPr>
              <w:t>!</w:t>
            </w:r>
            <w:r>
              <w:rPr>
                <w:rStyle w:val="Buchtitel"/>
              </w:rPr>
              <w:t xml:space="preserve"> </w:t>
            </w:r>
          </w:p>
        </w:tc>
        <w:tc>
          <w:tcPr>
            <w:tcW w:w="478" w:type="pct"/>
            <w:shd w:val="clear" w:color="auto" w:fill="auto"/>
            <w:vAlign w:val="center"/>
          </w:tcPr>
          <w:p w:rsidR="00007E9B" w:rsidRPr="00007E9B" w:rsidRDefault="00007E9B" w:rsidP="00007E9B">
            <w:pPr>
              <w:jc w:val="right"/>
              <w:rPr>
                <w:rFonts w:ascii="Arial" w:hAnsi="Arial" w:cs="Arial"/>
                <w:vanish/>
                <w:sz w:val="16"/>
              </w:rPr>
            </w:pPr>
            <w:r w:rsidRPr="00007E9B">
              <w:rPr>
                <w:rFonts w:ascii="Arial" w:hAnsi="Arial" w:cs="Arial"/>
                <w:vanish/>
                <w:sz w:val="16"/>
              </w:rPr>
              <w:t>AufgabeFormulierungQuantentheorie</w:t>
            </w:r>
          </w:p>
        </w:tc>
        <w:tc>
          <w:tcPr>
            <w:tcW w:w="266" w:type="pct"/>
            <w:shd w:val="clear" w:color="auto" w:fill="auto"/>
            <w:vAlign w:val="center"/>
          </w:tcPr>
          <w:p w:rsidR="00007E9B" w:rsidRDefault="00007E9B" w:rsidP="00007E9B">
            <w:pPr>
              <w:jc w:val="right"/>
            </w:pPr>
            <w:r>
              <w:t>(</w:t>
            </w:r>
            <w:bookmarkStart w:id="154" w:name="AufgabeFormulierungQuantentheorie"/>
            <w:r>
              <w:fldChar w:fldCharType="begin"/>
            </w:r>
            <w:r>
              <w:instrText xml:space="preserve"> SEQ Eq \* MERGEFORMAT </w:instrText>
            </w:r>
            <w:r>
              <w:fldChar w:fldCharType="separate"/>
            </w:r>
            <w:r w:rsidR="00D35D7B">
              <w:rPr>
                <w:noProof/>
              </w:rPr>
              <w:t>101</w:t>
            </w:r>
            <w:r>
              <w:fldChar w:fldCharType="end"/>
            </w:r>
            <w:bookmarkEnd w:id="154"/>
            <w:r>
              <w:t>)</w:t>
            </w:r>
          </w:p>
        </w:tc>
      </w:tr>
    </w:tbl>
    <w:p w:rsidR="00986546" w:rsidRPr="00986546" w:rsidRDefault="008B69C3" w:rsidP="00A91E66">
      <w:pPr>
        <w:pStyle w:val="berschrift2"/>
      </w:pPr>
      <w:bookmarkStart w:id="155" w:name="_Toc487898155"/>
      <w:r>
        <w:t xml:space="preserve">Formulierung </w:t>
      </w:r>
      <w:r w:rsidR="005470BB">
        <w:t>der Quantentheorie</w:t>
      </w:r>
      <w:bookmarkEnd w:id="155"/>
    </w:p>
    <w:p w:rsidR="005B2BC1" w:rsidRDefault="00FE2E86" w:rsidP="005B2BC1">
      <w:r>
        <w:t>In der klassischen Physik gibt es Gleichungen, die physikalische Größen wie Kraft, Impuls, Ort usw. enthalten. Im Modell der klassischen Physik lassen sich diese Größen mit geeigneten Messgeräten bestimmen.</w:t>
      </w:r>
      <w:r w:rsidR="003D2BE3">
        <w:t xml:space="preserve"> In einem tieferen Verständnis definieren sich die verschiedenen physikalischen Größen über ihr Verhalten bei Symmetrietransformationen.</w:t>
      </w:r>
      <w:r w:rsidR="00257E31">
        <w:t xml:space="preserve"> Die Energie einer Welt ist beispielsweise die Größe, die bei einer </w:t>
      </w:r>
      <w:r w:rsidR="00AC1E41">
        <w:t>Zeittranslation t → t‘ = t + Δt erhalten bleibt</w:t>
      </w:r>
      <w:r w:rsidR="007574D4">
        <w:rPr>
          <w:rStyle w:val="Funotenzeichen"/>
        </w:rPr>
        <w:footnoteReference w:id="29"/>
      </w:r>
      <w:r w:rsidR="00AC1E41">
        <w:t>. Ihr Impuls ist die Größe, die bei einer Ortstranslation erhalten bleibt</w:t>
      </w:r>
      <w:r w:rsidR="00CA038C">
        <w:t xml:space="preserve"> x → x‘ = x + Δx</w:t>
      </w:r>
      <w:r w:rsidR="00AC1E41">
        <w:t>.</w:t>
      </w:r>
      <w:r w:rsidR="008A0C83">
        <w:t xml:space="preserve"> Usw.</w:t>
      </w:r>
      <w:r w:rsidR="00822FEC">
        <w:t xml:space="preserve"> </w:t>
      </w:r>
    </w:p>
    <w:p w:rsidR="00FE2E86" w:rsidRDefault="00FE2E86" w:rsidP="005B2BC1">
      <w:r>
        <w:t>In der Quantentheorie wird eine phy</w:t>
      </w:r>
      <w:r w:rsidR="002B40AF">
        <w:t>s</w:t>
      </w:r>
      <w:r>
        <w:t xml:space="preserve">ikalische Größe, deren Wert bestimmt werden kann, </w:t>
      </w:r>
      <w:r w:rsidRPr="00FE2E86">
        <w:rPr>
          <w:b/>
        </w:rPr>
        <w:t>Observable</w:t>
      </w:r>
      <w:r>
        <w:t xml:space="preserve"> genannt </w:t>
      </w:r>
      <w:r w:rsidR="00464CE4">
        <w:t xml:space="preserve">und </w:t>
      </w:r>
      <w:r>
        <w:t xml:space="preserve">durch einen </w:t>
      </w:r>
      <w:r w:rsidRPr="00FE2E86">
        <w:rPr>
          <w:b/>
        </w:rPr>
        <w:t>hermiteschen Operator in einem unitären Raum</w:t>
      </w:r>
      <w:r>
        <w:t xml:space="preserve"> vertreten.</w:t>
      </w:r>
    </w:p>
    <w:p w:rsidR="00556381" w:rsidRDefault="00556381" w:rsidP="005B2BC1">
      <w:r>
        <w:t xml:space="preserve">Wenn also ein Ort </w:t>
      </w:r>
      <w:r w:rsidR="00BE00BF">
        <w:t xml:space="preserve">x </w:t>
      </w:r>
      <w:r>
        <w:t>bestimmt werden k</w:t>
      </w:r>
      <w:r w:rsidR="001E0B76">
        <w:t>ann</w:t>
      </w:r>
      <w:r>
        <w:t xml:space="preserve">, dann gibt es </w:t>
      </w:r>
      <w:r w:rsidR="00334AEC">
        <w:t xml:space="preserve">dazu </w:t>
      </w:r>
      <w:r>
        <w:t xml:space="preserve">einen hermiteschen Ortsoperator x = x†. </w:t>
      </w:r>
      <w:r w:rsidR="00903269">
        <w:t xml:space="preserve">Das Verhalten </w:t>
      </w:r>
      <w:r w:rsidR="00B702CD">
        <w:t xml:space="preserve">der Operatoren </w:t>
      </w:r>
      <w:r w:rsidR="00903269">
        <w:t xml:space="preserve">bei Symmetrietransformationen liefert in Anlehnung an die klassische Physik </w:t>
      </w:r>
      <w:r w:rsidR="006B0315">
        <w:t>eine entsprechende Menge von Observablen, die gleich wie in der klassischen Physik benannt werden: Ort</w:t>
      </w:r>
      <w:r w:rsidR="001B48A0">
        <w:t xml:space="preserve"> x</w:t>
      </w:r>
      <w:r w:rsidR="006B0315">
        <w:t>, Impuls</w:t>
      </w:r>
      <w:r w:rsidR="001B48A0">
        <w:t xml:space="preserve"> p</w:t>
      </w:r>
      <w:r w:rsidR="006B0315">
        <w:t>, Drehimpuls</w:t>
      </w:r>
      <w:r w:rsidR="001B48A0">
        <w:t xml:space="preserve"> l</w:t>
      </w:r>
      <w:r w:rsidR="006B0315">
        <w:t>, Energie</w:t>
      </w:r>
      <w:r w:rsidR="001B48A0">
        <w:t xml:space="preserve"> E</w:t>
      </w:r>
      <w:r w:rsidR="006B0315">
        <w:t>.</w:t>
      </w:r>
    </w:p>
    <w:p w:rsidR="008F0CD9" w:rsidRDefault="005C4F31" w:rsidP="005B2BC1">
      <w:r>
        <w:t xml:space="preserve">Der </w:t>
      </w:r>
      <w:r w:rsidR="00BB38E0">
        <w:t xml:space="preserve">gesamte </w:t>
      </w:r>
      <w:r>
        <w:t>Zustand einer Quantenwelt</w:t>
      </w:r>
      <w:r w:rsidR="00387EA7">
        <w:t xml:space="preserve">, genannt </w:t>
      </w:r>
      <w:r w:rsidR="00387EA7" w:rsidRPr="00387EA7">
        <w:rPr>
          <w:b/>
        </w:rPr>
        <w:t>Quantensystem</w:t>
      </w:r>
      <w:r w:rsidR="00387EA7">
        <w:t>,</w:t>
      </w:r>
      <w:r>
        <w:t xml:space="preserve"> </w:t>
      </w:r>
      <w:r w:rsidR="00BB38E0">
        <w:t xml:space="preserve">wird durch </w:t>
      </w:r>
      <w:r w:rsidR="00BB38E0" w:rsidRPr="00797BB0">
        <w:t>einen Vektor im unitären Raum</w:t>
      </w:r>
      <w:r w:rsidR="00854414">
        <w:t xml:space="preserve">, den </w:t>
      </w:r>
      <w:r w:rsidR="00854414" w:rsidRPr="00524E3D">
        <w:rPr>
          <w:b/>
        </w:rPr>
        <w:t>Zustandsvektor</w:t>
      </w:r>
      <w:r w:rsidR="00854414">
        <w:t>, erfasst.</w:t>
      </w:r>
      <w:r w:rsidR="0045731F">
        <w:t xml:space="preserve"> Wie wir noch sehen werden hat eine Teilwelt</w:t>
      </w:r>
      <w:r w:rsidR="006840E0">
        <w:t xml:space="preserve">, vornehm ausgedrückt ein </w:t>
      </w:r>
      <w:r w:rsidR="006840E0" w:rsidRPr="006840E0">
        <w:rPr>
          <w:b/>
        </w:rPr>
        <w:t>offenes Quantensystem</w:t>
      </w:r>
      <w:r w:rsidR="006840E0">
        <w:t>,</w:t>
      </w:r>
      <w:r w:rsidR="005D370F">
        <w:t xml:space="preserve"> </w:t>
      </w:r>
      <w:r w:rsidR="00387EA7">
        <w:t xml:space="preserve">im Allgemeinen </w:t>
      </w:r>
      <w:r w:rsidR="005D370F">
        <w:t>keinen Zustand</w:t>
      </w:r>
      <w:r w:rsidR="00EF03E7" w:rsidRPr="00EF03E7">
        <w:rPr>
          <w:b/>
        </w:rPr>
        <w:t>!</w:t>
      </w:r>
      <w:r w:rsidR="003926E1">
        <w:t xml:space="preserve"> Damit etwas durch einen Zustandsvektor beschrieben werden kann, muss es </w:t>
      </w:r>
      <w:r w:rsidR="00D651AA">
        <w:t xml:space="preserve">wenigstens </w:t>
      </w:r>
      <w:r w:rsidR="003926E1">
        <w:t>vom Rest der Welt abgeteilt werden. Im Experiment geschieht dies</w:t>
      </w:r>
      <w:r w:rsidR="000E72EC">
        <w:t>e Entkopplung</w:t>
      </w:r>
      <w:r w:rsidR="003926E1">
        <w:t xml:space="preserve"> oft durch Hochvakuum, Dunkelheit und tiefste Temperaturen.</w:t>
      </w:r>
      <w:r w:rsidR="00BF16C0">
        <w:t xml:space="preserve"> Wer jetzt denkt, mit solch einer experimentellen Isolation ließe sich</w:t>
      </w:r>
      <w:r w:rsidR="004814AC">
        <w:t xml:space="preserve"> wenigstens näherungsweise</w:t>
      </w:r>
      <w:r w:rsidR="00BF16C0">
        <w:t xml:space="preserve"> </w:t>
      </w:r>
      <w:r w:rsidR="002C18BA">
        <w:t xml:space="preserve">immer </w:t>
      </w:r>
      <w:r w:rsidR="00BF16C0">
        <w:t>so tun, als sei das Quantensystem eine eigene Welt</w:t>
      </w:r>
      <w:r w:rsidR="006142E6">
        <w:t>, der kann früher oder später gedanklichen Schiffbruch erleiden:</w:t>
      </w:r>
      <w:r w:rsidR="00BF16C0">
        <w:t xml:space="preserve"> </w:t>
      </w:r>
      <w:r w:rsidR="002707CD">
        <w:t xml:space="preserve">tatsächlich ist das experimentell isolierte Quantensystem </w:t>
      </w:r>
      <w:r w:rsidR="00524E7F">
        <w:t xml:space="preserve">auf </w:t>
      </w:r>
      <w:r w:rsidR="002707CD">
        <w:t>fundamental</w:t>
      </w:r>
      <w:r w:rsidR="00837692">
        <w:t>e</w:t>
      </w:r>
      <w:r w:rsidR="002707CD">
        <w:t xml:space="preserve"> </w:t>
      </w:r>
      <w:r w:rsidR="00524E7F">
        <w:t xml:space="preserve">Art </w:t>
      </w:r>
      <w:r w:rsidR="002707CD">
        <w:t xml:space="preserve">mit </w:t>
      </w:r>
      <w:r w:rsidR="00524E7F">
        <w:t>seiner</w:t>
      </w:r>
      <w:r w:rsidR="00B63338">
        <w:t xml:space="preserve"> Umgebung verstrickt</w:t>
      </w:r>
      <w:r w:rsidR="002707CD">
        <w:t xml:space="preserve">, was sich durch </w:t>
      </w:r>
      <w:r w:rsidR="002707CD" w:rsidRPr="002707CD">
        <w:rPr>
          <w:b/>
        </w:rPr>
        <w:t>Verschränkung</w:t>
      </w:r>
      <w:r w:rsidR="002707CD">
        <w:t xml:space="preserve">sphänomene </w:t>
      </w:r>
      <w:r w:rsidR="002823EF">
        <w:t>offenbaren kann</w:t>
      </w:r>
      <w:r w:rsidR="0073471F">
        <w:t>, aber nicht muss.</w:t>
      </w:r>
    </w:p>
    <w:p w:rsidR="005C4F31" w:rsidRDefault="008F0CD9" w:rsidP="005B2BC1">
      <w:r>
        <w:lastRenderedPageBreak/>
        <w:t xml:space="preserve">Wenn </w:t>
      </w:r>
      <w:r w:rsidR="00D7098B">
        <w:t xml:space="preserve">die </w:t>
      </w:r>
      <w:r w:rsidR="004D5D07">
        <w:t>Isolation</w:t>
      </w:r>
      <w:r>
        <w:t xml:space="preserve"> </w:t>
      </w:r>
      <w:r w:rsidR="00FA3688">
        <w:t xml:space="preserve">gar </w:t>
      </w:r>
      <w:r>
        <w:t xml:space="preserve">nicht gelingt, dann muss die Gesamtwelt quantenmechanisch beschrieben werden. </w:t>
      </w:r>
      <w:r w:rsidR="00D7425B">
        <w:t xml:space="preserve">Dies ist </w:t>
      </w:r>
      <w:r w:rsidR="008554AA">
        <w:t xml:space="preserve">aufgrund der vielen Freiheitsgrade (Variablen) </w:t>
      </w:r>
      <w:r w:rsidR="00D7425B">
        <w:t>mathematisch ein schier aussichtsloses Unterfangen.</w:t>
      </w:r>
      <w:r w:rsidR="002F20B3">
        <w:rPr>
          <w:rStyle w:val="Funotenzeichen"/>
        </w:rPr>
        <w:footnoteReference w:id="30"/>
      </w:r>
      <w:r w:rsidR="00D7425B">
        <w:t xml:space="preserve"> </w:t>
      </w:r>
      <w:r w:rsidR="006B489B">
        <w:t xml:space="preserve">Andererseits gibt es für viele Bereiche bereits eine </w:t>
      </w:r>
      <w:r w:rsidR="006B489B" w:rsidRPr="00D4020E">
        <w:rPr>
          <w:i/>
        </w:rPr>
        <w:t>funktionierende</w:t>
      </w:r>
      <w:r w:rsidR="006B489B">
        <w:t xml:space="preserve"> klassische Physik. </w:t>
      </w:r>
      <w:r w:rsidR="00C37570">
        <w:t>Aus der rein quantenmechanischen Beschreibung der Gesamtwelt muss sich</w:t>
      </w:r>
      <w:r w:rsidR="00D4020E">
        <w:t xml:space="preserve"> also irgendwie</w:t>
      </w:r>
      <w:r w:rsidR="00C37570">
        <w:t xml:space="preserve"> ableiten lassen, wie </w:t>
      </w:r>
      <w:r w:rsidR="003F1F11">
        <w:t xml:space="preserve">die klassische Beschreibung näherungsweise Gültigkeit haben kann. </w:t>
      </w:r>
      <w:r w:rsidR="00D335E0">
        <w:t>Tatsächlich ist dieses Verständnis erst in den letzten 40 Jahren</w:t>
      </w:r>
      <w:r w:rsidR="009E6E93">
        <w:t xml:space="preserve"> deutlich gewachsen, einerseits durch Konzepte wie die Dekohärenztheorie, andererseits durch entsprechende Experimente.</w:t>
      </w:r>
    </w:p>
    <w:p w:rsidR="00861DA2" w:rsidRDefault="00301346" w:rsidP="005B2BC1">
      <w:r>
        <w:t>Zustandsvektor und Operator zusammen liefern die möglichen Messwerte</w:t>
      </w:r>
      <w:r w:rsidR="00861DA2">
        <w:t xml:space="preserve"> der Observablen, für di</w:t>
      </w:r>
      <w:r w:rsidR="003E16A3">
        <w:t>e der Operator steht.</w:t>
      </w:r>
      <w:r>
        <w:t xml:space="preserve"> Doch was ist überhaupt eine Messung? </w:t>
      </w:r>
      <w:r w:rsidR="00C605A4">
        <w:t>Eine Messung ist die Aufgabe der Isolation für d</w:t>
      </w:r>
      <w:r w:rsidR="003C061E">
        <w:t>as Quantensystem</w:t>
      </w:r>
      <w:r w:rsidR="009F46DF">
        <w:t>. Die Messung</w:t>
      </w:r>
      <w:r w:rsidR="00F26D5D">
        <w:t xml:space="preserve"> </w:t>
      </w:r>
      <w:r w:rsidR="00ED0D9B">
        <w:t>schafft eine neue Verbundwelt, in der am Ende Vorstellungen</w:t>
      </w:r>
      <w:r w:rsidR="00E11CAD">
        <w:t xml:space="preserve"> über das Quantensystem</w:t>
      </w:r>
      <w:r w:rsidR="00ED0D9B">
        <w:t xml:space="preserve"> </w:t>
      </w:r>
      <w:r w:rsidR="009F46DF">
        <w:t>vor dem Bewusstsein des Experimentators stehen. D</w:t>
      </w:r>
      <w:r w:rsidR="00075D9F">
        <w:t>as ursprüngliche</w:t>
      </w:r>
      <w:r w:rsidR="009F46DF">
        <w:t xml:space="preserve"> </w:t>
      </w:r>
      <w:r w:rsidR="00075D9F">
        <w:t xml:space="preserve">Quantensystem </w:t>
      </w:r>
      <w:r w:rsidR="009F46DF">
        <w:t xml:space="preserve">hat </w:t>
      </w:r>
      <w:r w:rsidR="00EC7D6D">
        <w:t xml:space="preserve">vollends </w:t>
      </w:r>
      <w:r w:rsidR="009F46DF">
        <w:t xml:space="preserve">aufgehört, </w:t>
      </w:r>
      <w:r w:rsidR="0088519C">
        <w:t xml:space="preserve">als solches </w:t>
      </w:r>
      <w:r w:rsidR="009F46DF">
        <w:t>zu existieren.</w:t>
      </w:r>
      <w:r w:rsidR="009C6049">
        <w:t xml:space="preserve"> Mathematisch ausgedrückt befanden sich </w:t>
      </w:r>
      <w:r w:rsidR="00E454DA">
        <w:t>Quantensystem und Restwelt am Anfang des Expe</w:t>
      </w:r>
      <w:r w:rsidR="00AF48EA">
        <w:t>riments in einem Produktzustand</w:t>
      </w:r>
      <w:r w:rsidR="00FB27C6">
        <w:t>.</w:t>
      </w:r>
      <w:r w:rsidR="00AF48EA">
        <w:t xml:space="preserve"> </w:t>
      </w:r>
      <w:r w:rsidR="00FB27C6">
        <w:t>D</w:t>
      </w:r>
      <w:r w:rsidR="00AF48EA">
        <w:t>urch die Messung, eine Wechselwirkung zwischen Quantensystem und Restwelt, sind sie in einen Zustand gelangt, der nicht mehr als Produktvektor eines Vektors aus dem unitären Raum des Quantensystems und eines Vektors aus dem unitären Raum der Restwelt dargestellt werden kann (sondern nur noch als Linearkombination aus solchen Produktvektoren).</w:t>
      </w:r>
    </w:p>
    <w:p w:rsidR="00FA3E79" w:rsidRDefault="00FA3E79" w:rsidP="005B2BC1">
      <w:r>
        <w:t xml:space="preserve">Nach der Messung lässt sich die ursprüngliche Isolation wieder herstellen. </w:t>
      </w:r>
      <w:r w:rsidR="00BD0E09">
        <w:t xml:space="preserve">Dadurch entsteht </w:t>
      </w:r>
      <w:r w:rsidR="00FF3D85">
        <w:t>wieder ein Quantensystem mit gleichartigen Eigenschaften wie das erste. Deswegen von einer</w:t>
      </w:r>
      <w:r w:rsidR="00530B3C">
        <w:t xml:space="preserve"> durchgängigen</w:t>
      </w:r>
      <w:r w:rsidR="00FF3D85">
        <w:t xml:space="preserve"> </w:t>
      </w:r>
      <w:r w:rsidR="007003C0">
        <w:t xml:space="preserve">oder gar unabhängigen </w:t>
      </w:r>
      <w:r w:rsidR="00FF3D85">
        <w:t xml:space="preserve">Existenz </w:t>
      </w:r>
      <w:r w:rsidR="009B50AB">
        <w:t>„des</w:t>
      </w:r>
      <w:r w:rsidR="00FF3D85">
        <w:t xml:space="preserve"> </w:t>
      </w:r>
      <w:r w:rsidR="00187684">
        <w:t>Quantensystems</w:t>
      </w:r>
      <w:r w:rsidR="009B50AB">
        <w:t>“</w:t>
      </w:r>
      <w:r w:rsidR="00FF3D85">
        <w:t xml:space="preserve"> </w:t>
      </w:r>
      <w:r w:rsidR="00712FEE">
        <w:t xml:space="preserve">über die Dauer des Experiments </w:t>
      </w:r>
      <w:r w:rsidR="00FF3D85">
        <w:t xml:space="preserve">zu sprechen ist falsch und führt nur zu gedanklichen Knoten.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102"/>
      </w:tblGrid>
      <w:tr w:rsidR="00BB0977" w:rsidTr="000128AF">
        <w:tc>
          <w:tcPr>
            <w:tcW w:w="4606" w:type="dxa"/>
          </w:tcPr>
          <w:p w:rsidR="00BB0977" w:rsidRDefault="00BB0977" w:rsidP="005B2BC1">
            <w:r>
              <w:rPr>
                <w:noProof/>
                <w:lang w:eastAsia="de-DE"/>
              </w:rPr>
              <w:drawing>
                <wp:inline distT="0" distB="0" distL="0" distR="0" wp14:anchorId="6A684A64" wp14:editId="3DFADE28">
                  <wp:extent cx="3789273" cy="1435783"/>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7045" cy="1438728"/>
                          </a:xfrm>
                          <a:prstGeom prst="rect">
                            <a:avLst/>
                          </a:prstGeom>
                        </pic:spPr>
                      </pic:pic>
                    </a:graphicData>
                  </a:graphic>
                </wp:inline>
              </w:drawing>
            </w:r>
          </w:p>
        </w:tc>
        <w:tc>
          <w:tcPr>
            <w:tcW w:w="4606" w:type="dxa"/>
          </w:tcPr>
          <w:p w:rsidR="00D60218" w:rsidRDefault="00D60218" w:rsidP="005B2BC1"/>
          <w:p w:rsidR="00D60218" w:rsidRDefault="00D60218" w:rsidP="005B2BC1"/>
          <w:p w:rsidR="00D60218" w:rsidRDefault="00D60218" w:rsidP="005B2BC1"/>
          <w:p w:rsidR="00D60218" w:rsidRDefault="00D60218" w:rsidP="005B2BC1"/>
          <w:p w:rsidR="00BB0977" w:rsidRDefault="00D60218" w:rsidP="005B2BC1">
            <w:r>
              <w:t>Skalarprodukt</w:t>
            </w:r>
          </w:p>
          <w:p w:rsidR="00D60218" w:rsidRDefault="00D60218" w:rsidP="005B2BC1"/>
          <w:p w:rsidR="00D60218" w:rsidRDefault="00D60218" w:rsidP="005B2BC1">
            <w:r>
              <w:t>Unitärer Raum mit linearen Operatoren</w:t>
            </w:r>
          </w:p>
        </w:tc>
      </w:tr>
    </w:tbl>
    <w:p w:rsidR="00520565" w:rsidRDefault="00520565" w:rsidP="005B2BC1"/>
    <w:p w:rsidR="00301346" w:rsidRDefault="004115C6" w:rsidP="005B2BC1">
      <w:r>
        <w:t xml:space="preserve">Das Gesagte gilt für alle derzeit </w:t>
      </w:r>
      <w:r w:rsidR="00B04DFC">
        <w:t xml:space="preserve">erfolgreichen </w:t>
      </w:r>
      <w:r>
        <w:t>Quantentheorien. Die Weltzustände sind auf unendlich viele Arten in Vektorbasen entwickelbar und können sich unabhängig voneinander zeitlich entwickeln, so wie sich die Lösungen der Schwingungsgleichung ohne gegenseitige Beeinflussung addieren können.</w:t>
      </w:r>
      <w:r w:rsidR="00100E43">
        <w:t xml:space="preserve"> Um </w:t>
      </w:r>
      <w:r w:rsidR="006A629A">
        <w:t>in</w:t>
      </w:r>
      <w:r w:rsidR="00100E43">
        <w:t xml:space="preserve"> dieser Welt etwas </w:t>
      </w:r>
      <w:r w:rsidR="006A629A">
        <w:t xml:space="preserve">bewusst </w:t>
      </w:r>
      <w:r w:rsidR="00100E43">
        <w:t xml:space="preserve">erfahren zu können, </w:t>
      </w:r>
      <w:r w:rsidR="0086004D">
        <w:t>bedarf es eines quadratischen Rechenschritts (Skalarprodukt), der all die unabhängigen Teile miteinander in Verbindung bringt.</w:t>
      </w:r>
      <w:r w:rsidR="00C532D7">
        <w:t xml:space="preserve"> Ob dies nun ein objektives oder ein subjektives Geschehen darstellt, darüber streiten sich die Gelehrten.</w:t>
      </w:r>
    </w:p>
    <w:p w:rsidR="00301346" w:rsidRDefault="0068481F" w:rsidP="00482072">
      <w:pPr>
        <w:jc w:val="center"/>
      </w:pPr>
      <w:r w:rsidRPr="002A4375">
        <w:rPr>
          <w:noProof/>
          <w:lang w:eastAsia="de-DE"/>
        </w:rPr>
        <w:lastRenderedPageBreak/>
        <w:drawing>
          <wp:inline distT="0" distB="0" distL="0" distR="0" wp14:anchorId="5C2979B9" wp14:editId="3E2F9C34">
            <wp:extent cx="5760720" cy="1821431"/>
            <wp:effectExtent l="0" t="0" r="11430" b="0"/>
            <wp:docPr id="448" name="Diagramm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rsidR="00301346" w:rsidRDefault="00A54868" w:rsidP="00301346">
      <w:r>
        <w:t>In der Folge</w:t>
      </w:r>
      <w:r w:rsidR="009B3692">
        <w:t xml:space="preserve"> werden wir uns auf die nichtrelativistische Quantenmechanik beschränken. </w:t>
      </w:r>
      <w:r w:rsidR="00F92B6A">
        <w:t>Dies bringt deutliche Erleichterungen mit sich:</w:t>
      </w:r>
    </w:p>
    <w:p w:rsidR="00F92B6A" w:rsidRDefault="00F26929" w:rsidP="005C049B">
      <w:pPr>
        <w:pStyle w:val="Listenabsatz"/>
        <w:numPr>
          <w:ilvl w:val="0"/>
          <w:numId w:val="18"/>
        </w:numPr>
      </w:pPr>
      <w:r>
        <w:t>E</w:t>
      </w:r>
      <w:r w:rsidR="00F92B6A">
        <w:t>s gibt eine universelle Zeit, die wie in der nichtrelativistischen klassischen Physik nur ein Parameter des Geschehens ist, der quasi die Weltzustände nummeriert und ordnet.</w:t>
      </w:r>
      <w:r w:rsidR="00A306C1">
        <w:t xml:space="preserve"> Das entspricht unserer </w:t>
      </w:r>
      <w:r w:rsidR="008A20A8">
        <w:t xml:space="preserve">naiven </w:t>
      </w:r>
      <w:r w:rsidR="00A306C1">
        <w:t>Alltagsvorstellung.</w:t>
      </w:r>
    </w:p>
    <w:p w:rsidR="00FB2D21" w:rsidRDefault="00D17316" w:rsidP="005C049B">
      <w:pPr>
        <w:pStyle w:val="Listenabsatz"/>
        <w:numPr>
          <w:ilvl w:val="0"/>
          <w:numId w:val="18"/>
        </w:numPr>
      </w:pPr>
      <w:r>
        <w:t>Es gibt eine Korrespondenz manch</w:t>
      </w:r>
      <w:r w:rsidR="00FB2D21">
        <w:t xml:space="preserve">er Operatoren zu Größen der klassischen Punktmechanik. </w:t>
      </w:r>
    </w:p>
    <w:p w:rsidR="009A091C" w:rsidRDefault="0021645E" w:rsidP="005C049B">
      <w:pPr>
        <w:pStyle w:val="Listenabsatz"/>
        <w:numPr>
          <w:ilvl w:val="0"/>
          <w:numId w:val="18"/>
        </w:numPr>
      </w:pPr>
      <w:r>
        <w:t xml:space="preserve">Relativistische </w:t>
      </w:r>
      <w:r w:rsidR="00297082">
        <w:t>Quantenf</w:t>
      </w:r>
      <w:r w:rsidR="009A091C">
        <w:t xml:space="preserve">eldtheorie wäre mathematisch </w:t>
      </w:r>
      <w:r w:rsidR="001C6047">
        <w:t>deutlich</w:t>
      </w:r>
      <w:r w:rsidR="00297082">
        <w:t xml:space="preserve"> anspruchsvoller</w:t>
      </w:r>
      <w:r w:rsidR="001C6047">
        <w:t xml:space="preserve">, </w:t>
      </w:r>
      <w:r w:rsidR="001172F7">
        <w:t xml:space="preserve">ist mathematisch </w:t>
      </w:r>
      <w:r w:rsidR="001C6047">
        <w:t xml:space="preserve">mindestens </w:t>
      </w:r>
      <w:r w:rsidR="00176237">
        <w:t>als gewagt</w:t>
      </w:r>
      <w:r w:rsidR="001C6047">
        <w:t>, vielleicht sogar als verboten zu bezeichnen (Renormierung, Infrarot- und Ultraviolett-D</w:t>
      </w:r>
      <w:r w:rsidR="00042D39">
        <w:t xml:space="preserve">ivergenzen, ...), wobei </w:t>
      </w:r>
      <w:r w:rsidR="00F33AF5">
        <w:t xml:space="preserve">wie in einer Fußnote bereits erwähnt die </w:t>
      </w:r>
      <w:r w:rsidR="00042D39">
        <w:t xml:space="preserve">Vorstellung eines Seins </w:t>
      </w:r>
      <w:r w:rsidR="00F33AF5">
        <w:t>(Hamilton-Operator) deutliche Risse bekommt.</w:t>
      </w:r>
      <w:r w:rsidR="00AB60DA">
        <w:t xml:space="preserve"> All diesen Widerwärtigkeiten zum Trotz ist es die g</w:t>
      </w:r>
      <w:r w:rsidR="00C600BF">
        <w:t>enaueste Theorie, die wir haben!</w:t>
      </w:r>
      <w:r w:rsidR="00916161">
        <w:t xml:space="preserve"> Das Standardmodell inkl. Higgs-Feld gehört hier hinein.</w:t>
      </w:r>
    </w:p>
    <w:p w:rsidR="00793FA4" w:rsidRDefault="0021645E" w:rsidP="005C049B">
      <w:pPr>
        <w:pStyle w:val="Listenabsatz"/>
        <w:numPr>
          <w:ilvl w:val="0"/>
          <w:numId w:val="18"/>
        </w:numPr>
      </w:pPr>
      <w:r>
        <w:t xml:space="preserve">[Die relativistische] </w:t>
      </w:r>
      <w:r w:rsidR="00793FA4">
        <w:t xml:space="preserve">String-Theorie vermeidet zwar </w:t>
      </w:r>
      <w:r w:rsidR="00B90488">
        <w:t xml:space="preserve">einige Singularitäten, die in der Quantenfeldtheorie auftreten, dürfte mathematisch </w:t>
      </w:r>
      <w:r w:rsidR="0012029E">
        <w:t xml:space="preserve">und vorstellungstechnisch </w:t>
      </w:r>
      <w:r w:rsidR="00B90488">
        <w:t xml:space="preserve">noch anspruchsvoller sein und hat derzeit den Nachteil der </w:t>
      </w:r>
      <w:r w:rsidR="00EA23B0">
        <w:t xml:space="preserve">[experimentellen] </w:t>
      </w:r>
      <w:r w:rsidR="00B90488">
        <w:t>Nichtfalsifizierbarkeit –</w:t>
      </w:r>
      <w:r w:rsidR="00966CB9">
        <w:t xml:space="preserve"> so </w:t>
      </w:r>
      <w:r w:rsidR="00B90488">
        <w:t xml:space="preserve">wie andere Theorien der Quantengravitation. </w:t>
      </w:r>
    </w:p>
    <w:p w:rsidR="00E00917" w:rsidRDefault="00E00917" w:rsidP="00E00917">
      <w:r>
        <w:t>Nachteile:</w:t>
      </w:r>
    </w:p>
    <w:p w:rsidR="00ED6DE7" w:rsidRDefault="00ED6DE7" w:rsidP="005C049B">
      <w:pPr>
        <w:pStyle w:val="Listenabsatz"/>
        <w:numPr>
          <w:ilvl w:val="0"/>
          <w:numId w:val="19"/>
        </w:numPr>
      </w:pPr>
      <w:r>
        <w:t>Felder (elektrische, magnetische, Kernkräfte, Higgs) können nicht quantentheoretisch erfasst werden, denn unsere Feldtheorien sind immer schon relativistisch. Diese Größen können nur auf klassischem Weg in die Gleichungen gebracht werden.</w:t>
      </w:r>
      <w:r w:rsidR="003632BC">
        <w:t xml:space="preserve"> Wir betreiben also nur halblebig Quantentheorie.</w:t>
      </w:r>
    </w:p>
    <w:p w:rsidR="00CD6963" w:rsidRDefault="00761A40" w:rsidP="005C049B">
      <w:pPr>
        <w:pStyle w:val="Listenabsatz"/>
        <w:numPr>
          <w:ilvl w:val="0"/>
          <w:numId w:val="19"/>
        </w:numPr>
      </w:pPr>
      <w:r>
        <w:t>Die Experimente zeigen, dass die halbklassische Beschreibung irgendwann versagt, und die quantenfeldtheoretische Beschreibung deutlich genauer</w:t>
      </w:r>
      <w:r w:rsidR="00762122">
        <w:t xml:space="preserve"> = </w:t>
      </w:r>
      <w:r w:rsidR="006033E8">
        <w:t>wirklichkeitsnäher</w:t>
      </w:r>
      <w:r>
        <w:t xml:space="preserve"> ist.</w:t>
      </w:r>
    </w:p>
    <w:p w:rsidR="002A4375" w:rsidRDefault="0082437A" w:rsidP="00AF23C9">
      <w:pPr>
        <w:pStyle w:val="berschrift3"/>
      </w:pPr>
      <w:bookmarkStart w:id="156" w:name="_Ref480100584"/>
      <w:bookmarkStart w:id="157" w:name="_Toc487898156"/>
      <w:r>
        <w:t>Mathematische Formulierung</w:t>
      </w:r>
      <w:r w:rsidR="00BB0977">
        <w:t xml:space="preserve"> der nicht-relativistischen </w:t>
      </w:r>
      <w:r w:rsidR="004A350B">
        <w:t>Q</w:t>
      </w:r>
      <w:bookmarkEnd w:id="156"/>
      <w:r w:rsidR="007E694D">
        <w:t>uantenmechanik</w:t>
      </w:r>
      <w:bookmarkEnd w:id="157"/>
    </w:p>
    <w:p w:rsidR="00AF23C9" w:rsidRDefault="00094783" w:rsidP="005C049B">
      <w:pPr>
        <w:pStyle w:val="Listenabsatz"/>
        <w:numPr>
          <w:ilvl w:val="0"/>
          <w:numId w:val="22"/>
        </w:numPr>
      </w:pPr>
      <w:r>
        <w:t xml:space="preserve">Die Modellierung einer Welt erfolgt in einem </w:t>
      </w:r>
      <w:r w:rsidRPr="00D82C0D">
        <w:rPr>
          <w:b/>
        </w:rPr>
        <w:t>Hilbertraum</w:t>
      </w:r>
      <w:r w:rsidR="00C40ECE">
        <w:rPr>
          <w:b/>
        </w:rPr>
        <w:t xml:space="preserve"> H</w:t>
      </w:r>
      <w:r>
        <w:t>, d.h. einem vollständigen</w:t>
      </w:r>
      <w:r w:rsidR="00E87F4F">
        <w:rPr>
          <w:rStyle w:val="Funotenzeichen"/>
        </w:rPr>
        <w:footnoteReference w:id="31"/>
      </w:r>
      <w:r>
        <w:t xml:space="preserve"> unitären Raum.</w:t>
      </w:r>
      <w:r w:rsidR="003B5B76">
        <w:t xml:space="preserve"> Jeder Vektor </w:t>
      </w:r>
      <w:r w:rsidR="00EC713A">
        <w:t xml:space="preserve">|ψ&gt; </w:t>
      </w:r>
      <w:r w:rsidR="003B5B76">
        <w:t>des Hilbertraums ist ein möglicher Zustand der Welt.</w:t>
      </w:r>
    </w:p>
    <w:p w:rsidR="0070433B" w:rsidRDefault="0070433B" w:rsidP="005C049B">
      <w:pPr>
        <w:pStyle w:val="Listenabsatz"/>
        <w:numPr>
          <w:ilvl w:val="0"/>
          <w:numId w:val="22"/>
        </w:numPr>
      </w:pPr>
      <w:r>
        <w:t xml:space="preserve">Die </w:t>
      </w:r>
      <w:r w:rsidR="000C5E0B">
        <w:t xml:space="preserve">Information, die </w:t>
      </w:r>
      <w:r>
        <w:t>über diese Quantenwelt</w:t>
      </w:r>
      <w:r w:rsidR="000C5E0B">
        <w:t xml:space="preserve"> in Erfahrung gebracht werden kann, </w:t>
      </w:r>
      <w:r w:rsidR="00557927">
        <w:t xml:space="preserve">die </w:t>
      </w:r>
      <w:r w:rsidR="00557927" w:rsidRPr="00557927">
        <w:rPr>
          <w:b/>
        </w:rPr>
        <w:t>Observablen</w:t>
      </w:r>
      <w:r w:rsidR="00557927">
        <w:t xml:space="preserve">, wird durch </w:t>
      </w:r>
      <w:r w:rsidR="00330040">
        <w:t>irgend</w:t>
      </w:r>
      <w:r w:rsidR="00557927">
        <w:t xml:space="preserve">einen </w:t>
      </w:r>
      <w:r w:rsidR="00557927" w:rsidRPr="00F321E2">
        <w:rPr>
          <w:b/>
        </w:rPr>
        <w:t>vollständigen Satz</w:t>
      </w:r>
      <w:r w:rsidR="00557927">
        <w:t xml:space="preserve"> hermitescher Operatoren </w:t>
      </w:r>
      <w:r w:rsidR="004D19F3">
        <w:t>modelliert</w:t>
      </w:r>
      <w:r w:rsidR="00557927">
        <w:t>.</w:t>
      </w:r>
      <w:r w:rsidR="000C5E0B">
        <w:t xml:space="preserve"> </w:t>
      </w:r>
      <w:r w:rsidR="0033701C">
        <w:t>Die Eigenvektoren eines vollständigen Satzes spannen den gesamten Hilbertraum</w:t>
      </w:r>
      <w:r w:rsidR="00F422E8">
        <w:t xml:space="preserve"> auf</w:t>
      </w:r>
      <w:r w:rsidR="0033701C">
        <w:t xml:space="preserve">. </w:t>
      </w:r>
    </w:p>
    <w:p w:rsidR="00AD14BD" w:rsidRDefault="00F946CA" w:rsidP="005C049B">
      <w:pPr>
        <w:pStyle w:val="Listenabsatz"/>
        <w:numPr>
          <w:ilvl w:val="0"/>
          <w:numId w:val="22"/>
        </w:numPr>
      </w:pPr>
      <w:r>
        <w:t xml:space="preserve">Die Zeit ist ein </w:t>
      </w:r>
      <w:r w:rsidR="00390B83">
        <w:t xml:space="preserve">globaler </w:t>
      </w:r>
      <w:r>
        <w:t>Parameter de</w:t>
      </w:r>
      <w:r w:rsidR="00092FC7">
        <w:t>s Geschehens</w:t>
      </w:r>
      <w:r w:rsidR="00B6192B">
        <w:t xml:space="preserve"> und kein Operator</w:t>
      </w:r>
      <w:r w:rsidR="00092FC7">
        <w:t>.</w:t>
      </w:r>
    </w:p>
    <w:p w:rsidR="00502226" w:rsidRPr="0074757B" w:rsidRDefault="00973733" w:rsidP="005C049B">
      <w:pPr>
        <w:pStyle w:val="Listenabsatz"/>
        <w:numPr>
          <w:ilvl w:val="0"/>
          <w:numId w:val="22"/>
        </w:numPr>
      </w:pPr>
      <w:r>
        <w:lastRenderedPageBreak/>
        <w:t xml:space="preserve">Eine </w:t>
      </w:r>
      <w:r w:rsidRPr="00AD14BD">
        <w:rPr>
          <w:b/>
        </w:rPr>
        <w:t>Messung</w:t>
      </w:r>
      <w:r>
        <w:t xml:space="preserve"> ist die Ankopplung der Umgebung an die Quantenwelt</w:t>
      </w:r>
      <w:r w:rsidR="006E0E42">
        <w:t xml:space="preserve">, so dass die Umgebung </w:t>
      </w:r>
      <w:r w:rsidR="00A41018">
        <w:t xml:space="preserve">klassische </w:t>
      </w:r>
      <w:r w:rsidR="006E0E42">
        <w:t>Information über die Quantenwelt erlangen kann.</w:t>
      </w:r>
      <w:r w:rsidR="00C4698A">
        <w:t xml:space="preserve"> Gelangt die Umgebung zur Auffassung, dass die Quantenwelt </w:t>
      </w:r>
      <w:r w:rsidR="0009112A">
        <w:t xml:space="preserve">sich </w:t>
      </w:r>
      <w:r w:rsidR="00C4698A">
        <w:t xml:space="preserve">im Eigenzustand </w:t>
      </w:r>
      <w:r w:rsidR="0009112A">
        <w:t>|u</w:t>
      </w:r>
      <w:r w:rsidR="0009112A" w:rsidRPr="00AD14BD">
        <w:rPr>
          <w:vertAlign w:val="subscript"/>
        </w:rPr>
        <w:t>Λ</w:t>
      </w:r>
      <w:r w:rsidR="0009112A">
        <w:t xml:space="preserve">&gt; des Operators L befindet, dann sagt man, die Größe L habe den Messwert Λ. </w:t>
      </w:r>
      <w:r w:rsidR="00A41018">
        <w:br/>
      </w:r>
      <w:r w:rsidR="00A41018" w:rsidRPr="00A6159D">
        <w:rPr>
          <w:rStyle w:val="Hervorhebung"/>
          <w:sz w:val="20"/>
        </w:rPr>
        <w:t>Dies ist bereit</w:t>
      </w:r>
      <w:r w:rsidR="008E0089" w:rsidRPr="00A6159D">
        <w:rPr>
          <w:rStyle w:val="Hervorhebung"/>
          <w:sz w:val="20"/>
        </w:rPr>
        <w:t>s ein pragmatischer Kompromiss, denn auch di</w:t>
      </w:r>
      <w:r w:rsidR="0020484C" w:rsidRPr="00A6159D">
        <w:rPr>
          <w:rStyle w:val="Hervorhebung"/>
          <w:sz w:val="20"/>
        </w:rPr>
        <w:t xml:space="preserve">e Umgebung </w:t>
      </w:r>
      <w:r w:rsidR="00424488" w:rsidRPr="00A6159D">
        <w:rPr>
          <w:rStyle w:val="Hervorhebung"/>
          <w:sz w:val="20"/>
        </w:rPr>
        <w:t>hat Quantennatur</w:t>
      </w:r>
      <w:r w:rsidR="0020484C" w:rsidRPr="00A6159D">
        <w:rPr>
          <w:rStyle w:val="Hervorhebung"/>
          <w:sz w:val="20"/>
        </w:rPr>
        <w:t>!</w:t>
      </w:r>
      <w:r w:rsidR="008E0089" w:rsidRPr="00A6159D">
        <w:rPr>
          <w:rStyle w:val="Hervorhebung"/>
          <w:sz w:val="20"/>
        </w:rPr>
        <w:t xml:space="preserve"> Damit kann nur die Gesamtwelt auf die hier beschriebene Art</w:t>
      </w:r>
      <w:r w:rsidR="00E80E92" w:rsidRPr="00A6159D">
        <w:rPr>
          <w:rStyle w:val="Hervorhebung"/>
          <w:sz w:val="20"/>
        </w:rPr>
        <w:t xml:space="preserve"> im </w:t>
      </w:r>
      <w:r w:rsidR="00DF55E8" w:rsidRPr="00A6159D">
        <w:rPr>
          <w:rStyle w:val="Hervorhebung"/>
          <w:sz w:val="20"/>
        </w:rPr>
        <w:t>Gesamt(</w:t>
      </w:r>
      <w:r w:rsidR="00E80E92" w:rsidRPr="00A6159D">
        <w:rPr>
          <w:rStyle w:val="Hervorhebung"/>
          <w:sz w:val="20"/>
        </w:rPr>
        <w:t>Produkt</w:t>
      </w:r>
      <w:r w:rsidR="00DF55E8" w:rsidRPr="00A6159D">
        <w:rPr>
          <w:rStyle w:val="Hervorhebung"/>
          <w:sz w:val="20"/>
        </w:rPr>
        <w:t>-)</w:t>
      </w:r>
      <w:r w:rsidR="00E80E92" w:rsidRPr="00A6159D">
        <w:rPr>
          <w:rStyle w:val="Hervorhebung"/>
          <w:sz w:val="20"/>
        </w:rPr>
        <w:t>raum</w:t>
      </w:r>
      <w:r w:rsidR="00923CB2" w:rsidRPr="00A6159D">
        <w:rPr>
          <w:rStyle w:val="Hervorhebung"/>
          <w:sz w:val="20"/>
        </w:rPr>
        <w:t xml:space="preserve"> modelliert werden.</w:t>
      </w:r>
      <w:r w:rsidR="008E0089" w:rsidRPr="00A6159D">
        <w:rPr>
          <w:rStyle w:val="Hervorhebung"/>
          <w:sz w:val="20"/>
        </w:rPr>
        <w:t xml:space="preserve"> </w:t>
      </w:r>
      <w:r w:rsidR="00923CB2" w:rsidRPr="00A6159D">
        <w:rPr>
          <w:rStyle w:val="Hervorhebung"/>
          <w:sz w:val="20"/>
        </w:rPr>
        <w:t xml:space="preserve">Der Hilbertraum der Teilwelt hat aufgehört, ein passender Behälter zur Beschreibung </w:t>
      </w:r>
      <w:r w:rsidR="002C38E5" w:rsidRPr="00A6159D">
        <w:rPr>
          <w:rStyle w:val="Hervorhebung"/>
          <w:sz w:val="20"/>
        </w:rPr>
        <w:t>eines abteilbaren</w:t>
      </w:r>
      <w:r w:rsidR="00923CB2" w:rsidRPr="00A6159D">
        <w:rPr>
          <w:rStyle w:val="Hervorhebung"/>
          <w:sz w:val="20"/>
        </w:rPr>
        <w:t xml:space="preserve"> Geschehens zu sein.</w:t>
      </w:r>
      <w:r w:rsidR="00E33BFA" w:rsidRPr="00A6159D">
        <w:rPr>
          <w:rStyle w:val="Hervorhebung"/>
          <w:sz w:val="20"/>
        </w:rPr>
        <w:br/>
        <w:t>Das Problem der Entstehung von klassischer Information aus einem reinen Quantengeschehen heraus wird also ausgeblendet, weil der Formalismus in der Praxis funktioniert.</w:t>
      </w:r>
      <w:r w:rsidR="00E33BFA">
        <w:rPr>
          <w:rStyle w:val="Hervorhebung"/>
        </w:rPr>
        <w:t xml:space="preserve"> </w:t>
      </w:r>
    </w:p>
    <w:p w:rsidR="00F801E5" w:rsidRPr="00F801E5" w:rsidRDefault="003804FD" w:rsidP="005C049B">
      <w:pPr>
        <w:pStyle w:val="Listenabsatz"/>
        <w:numPr>
          <w:ilvl w:val="0"/>
          <w:numId w:val="22"/>
        </w:numPr>
        <w:rPr>
          <w:rStyle w:val="Hervorhebung"/>
          <w:i w:val="0"/>
          <w:iCs w:val="0"/>
        </w:rPr>
      </w:pPr>
      <w:r>
        <w:t xml:space="preserve">Die </w:t>
      </w:r>
      <w:r w:rsidRPr="00F77004">
        <w:rPr>
          <w:b/>
        </w:rPr>
        <w:t>Wahrscheinlichkeit</w:t>
      </w:r>
      <w:r w:rsidR="00E76AA0">
        <w:t xml:space="preserve"> w(Λ)</w:t>
      </w:r>
      <w:r>
        <w:t xml:space="preserve">, dass bei der Messung </w:t>
      </w:r>
      <w:r w:rsidR="002B0846">
        <w:t xml:space="preserve">an der Quantenwelt im Zustand |ψ&gt; der Messwert Λ angetroffen wird, ist </w:t>
      </w:r>
      <w:r w:rsidR="00216042">
        <w:br/>
      </w:r>
      <w:r w:rsidR="002E661B" w:rsidRPr="00F77004">
        <w:rPr>
          <w:noProof/>
          <w:shd w:val="clear" w:color="auto" w:fill="FFC000"/>
          <w:lang w:eastAsia="de-DE"/>
        </w:rPr>
        <w:drawing>
          <wp:inline distT="0" distB="0" distL="0" distR="0" wp14:anchorId="4388433E" wp14:editId="5D887EE2">
            <wp:extent cx="877826" cy="163068"/>
            <wp:effectExtent l="0" t="0" r="0" b="8890"/>
            <wp:docPr id="488" name="Grafik 488" descr="%FontSize=11&#10;%TeXFontSize=11&#10;\documentclass{article}&#10;\usepackage{physics}&#10;\pagestyle{empty}&#10;\begin{document}&#10;\[&#10;w(\Lambda) = \bra{u_\Lambda}\ket{\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blip>
                    <a:stretch>
                      <a:fillRect/>
                    </a:stretch>
                  </pic:blipFill>
                  <pic:spPr>
                    <a:xfrm>
                      <a:off x="0" y="0"/>
                      <a:ext cx="877826" cy="163068"/>
                    </a:xfrm>
                    <a:prstGeom prst="rect">
                      <a:avLst/>
                    </a:prstGeom>
                    <a:noFill/>
                    <a:ln>
                      <a:noFill/>
                    </a:ln>
                  </pic:spPr>
                </pic:pic>
              </a:graphicData>
            </a:graphic>
          </wp:inline>
        </w:drawing>
      </w:r>
      <w:r w:rsidR="005D19D1">
        <w:t xml:space="preserve"> </w:t>
      </w:r>
      <w:r w:rsidR="005D19D1">
        <w:tab/>
      </w:r>
      <w:r w:rsidR="00E42D9D">
        <w:br/>
      </w:r>
      <w:r w:rsidR="005D19D1">
        <w:t>bei einem diskreten Spektrum</w:t>
      </w:r>
      <w:r w:rsidR="002E08A6">
        <w:t>. Hat L ein kontinuierliches Spektrum dann ist die Wahrscheinlichkeit, einen Messwert im Bereich dΛ um Λ zu finden</w:t>
      </w:r>
      <w:r w:rsidR="002E08A6">
        <w:br/>
      </w:r>
      <w:r w:rsidR="002E661B" w:rsidRPr="00D142AC">
        <w:rPr>
          <w:noProof/>
          <w:shd w:val="clear" w:color="auto" w:fill="FFC000"/>
          <w:lang w:eastAsia="de-DE"/>
        </w:rPr>
        <w:drawing>
          <wp:inline distT="0" distB="0" distL="0" distR="0" wp14:anchorId="58788A61" wp14:editId="236182C2">
            <wp:extent cx="1232919" cy="163068"/>
            <wp:effectExtent l="0" t="0" r="5715" b="8890"/>
            <wp:docPr id="489" name="Grafik 489" descr="%FontSize=11&#10;%TeXFontSize=11&#10;\documentclass{article}&#10;\usepackage{physics}&#10;\pagestyle{empty}&#10;\begin{document}&#10;\[&#10;dw(\Lambda) = |\bra{u_\Lambda}\ket{\psi}|^2 d\Lambd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blip>
                    <a:stretch>
                      <a:fillRect/>
                    </a:stretch>
                  </pic:blipFill>
                  <pic:spPr>
                    <a:xfrm>
                      <a:off x="0" y="0"/>
                      <a:ext cx="1232919" cy="163068"/>
                    </a:xfrm>
                    <a:prstGeom prst="rect">
                      <a:avLst/>
                    </a:prstGeom>
                    <a:noFill/>
                    <a:ln>
                      <a:noFill/>
                    </a:ln>
                  </pic:spPr>
                </pic:pic>
              </a:graphicData>
            </a:graphic>
          </wp:inline>
        </w:drawing>
      </w:r>
      <w:r w:rsidR="00993CC3">
        <w:br/>
      </w:r>
      <w:r w:rsidR="00993CC3">
        <w:rPr>
          <w:rStyle w:val="Hervorhebung"/>
          <w:sz w:val="20"/>
        </w:rPr>
        <w:t xml:space="preserve">Dies nennt man die </w:t>
      </w:r>
      <w:r w:rsidR="00993CC3" w:rsidRPr="00993CC3">
        <w:rPr>
          <w:rStyle w:val="Hervorhebung"/>
          <w:b/>
          <w:sz w:val="20"/>
        </w:rPr>
        <w:t>Wahrscheinlichkeitsinterpretation der Quantentheorie</w:t>
      </w:r>
      <w:r w:rsidR="00993CC3">
        <w:rPr>
          <w:rStyle w:val="Hervorhebung"/>
          <w:sz w:val="20"/>
        </w:rPr>
        <w:t xml:space="preserve">. </w:t>
      </w:r>
      <w:r w:rsidR="003C1779">
        <w:rPr>
          <w:rStyle w:val="Hervorhebung"/>
          <w:sz w:val="20"/>
        </w:rPr>
        <w:t>Es erfolgt eine Ankopplung an unsere klassische Vorstellungswelt über klassische Information und klassische Wahrscheinlichkeiten.</w:t>
      </w:r>
    </w:p>
    <w:p w:rsidR="004B3E7B" w:rsidRDefault="00DF176A" w:rsidP="00F801E5">
      <w:r>
        <w:t>Die Wahrscheinlichkeit, bei einer Messung der Observablen L irgendeinen Messwert zu messen, soll 1 sein. Daraus folgt bei normierten Eigenvektoren von L, dass jeder Zustandsvektor normiert sein muss: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B3E7B" w:rsidTr="004B3E7B">
        <w:tc>
          <w:tcPr>
            <w:tcW w:w="4256" w:type="pct"/>
            <w:shd w:val="clear" w:color="auto" w:fill="auto"/>
            <w:vAlign w:val="center"/>
          </w:tcPr>
          <w:p w:rsidR="004B3E7B" w:rsidRDefault="004B3E7B" w:rsidP="00C73FEF">
            <w:pPr>
              <w:jc w:val="center"/>
            </w:pPr>
            <w:r>
              <w:rPr>
                <w:noProof/>
                <w:lang w:eastAsia="de-DE"/>
              </w:rPr>
              <w:drawing>
                <wp:inline distT="0" distB="0" distL="0" distR="0" wp14:anchorId="6EE205F2" wp14:editId="700AFAF7">
                  <wp:extent cx="1524" cy="1524"/>
                  <wp:effectExtent l="0" t="0" r="0" b="0"/>
                  <wp:docPr id="447" name="Grafik 447" descr="%FontSize=11&#10;%TeXFontSize=11&#10;\documentclass{article}&#10;\usepackage{MnSymbol}&#10;\pagestyle{empty}&#10;\begin{document}&#10;\[&#10;\sumin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blip>
                          <a:stretch>
                            <a:fillRect/>
                          </a:stretch>
                        </pic:blipFill>
                        <pic:spPr>
                          <a:xfrm>
                            <a:off x="0" y="0"/>
                            <a:ext cx="1524" cy="1524"/>
                          </a:xfrm>
                          <a:prstGeom prst="rect">
                            <a:avLst/>
                          </a:prstGeom>
                          <a:noFill/>
                          <a:ln>
                            <a:noFill/>
                          </a:ln>
                        </pic:spPr>
                      </pic:pic>
                    </a:graphicData>
                  </a:graphic>
                </wp:inline>
              </w:drawing>
            </w:r>
            <w:r w:rsidR="00C73FEF">
              <w:rPr>
                <w:noProof/>
                <w:lang w:eastAsia="de-DE"/>
              </w:rPr>
              <w:drawing>
                <wp:inline distT="0" distB="0" distL="0" distR="0" wp14:anchorId="704ABEB4" wp14:editId="7E82EBA9">
                  <wp:extent cx="4262637" cy="263653"/>
                  <wp:effectExtent l="0" t="0" r="5080" b="3175"/>
                  <wp:docPr id="490" name="Grafik 490" descr="%FontSize=11&#10;%TeXFontSize=11&#10;\documentclass{article}&#10;\usepackage{physics}&#10;\usepackage{MnSymbol}&#10;\pagestyle{empty}&#10;\begin{document}&#10;\[&#10;1 = \sumint |\bra{u_\Lambda}\ket{\psi}|^2 d\Lambda = &#10;\sumint \bra{\psi}\ket{u_\Lambda} \bra{\psi}\ket{u_\Lambda}^* d\Lambda =&#10;\sumint \bra{\psi}\ket{u_\Lambda} \bra{u_\Lambda}\ket{\psi} d\Lambda &#10;= \bra{\psi}\ket{\ps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blip>
                          <a:stretch>
                            <a:fillRect/>
                          </a:stretch>
                        </pic:blipFill>
                        <pic:spPr>
                          <a:xfrm>
                            <a:off x="0" y="0"/>
                            <a:ext cx="4262637" cy="263653"/>
                          </a:xfrm>
                          <a:prstGeom prst="rect">
                            <a:avLst/>
                          </a:prstGeom>
                          <a:noFill/>
                          <a:ln>
                            <a:noFill/>
                          </a:ln>
                        </pic:spPr>
                      </pic:pic>
                    </a:graphicData>
                  </a:graphic>
                </wp:inline>
              </w:drawing>
            </w:r>
          </w:p>
        </w:tc>
        <w:tc>
          <w:tcPr>
            <w:tcW w:w="478" w:type="pct"/>
            <w:shd w:val="clear" w:color="auto" w:fill="auto"/>
            <w:vAlign w:val="center"/>
          </w:tcPr>
          <w:p w:rsidR="004B3E7B" w:rsidRPr="004B3E7B" w:rsidRDefault="004B3E7B" w:rsidP="004B3E7B">
            <w:pPr>
              <w:jc w:val="right"/>
              <w:rPr>
                <w:rFonts w:ascii="Arial" w:hAnsi="Arial" w:cs="Arial"/>
                <w:vanish/>
                <w:sz w:val="16"/>
              </w:rPr>
            </w:pPr>
            <w:r w:rsidRPr="004B3E7B">
              <w:rPr>
                <w:rFonts w:ascii="Arial" w:hAnsi="Arial" w:cs="Arial"/>
                <w:vanish/>
                <w:sz w:val="16"/>
              </w:rPr>
              <w:t>NormierungZustandsvektor</w:t>
            </w:r>
          </w:p>
        </w:tc>
        <w:tc>
          <w:tcPr>
            <w:tcW w:w="266" w:type="pct"/>
            <w:shd w:val="clear" w:color="auto" w:fill="auto"/>
            <w:vAlign w:val="center"/>
          </w:tcPr>
          <w:p w:rsidR="004B3E7B" w:rsidRDefault="004B3E7B" w:rsidP="004B3E7B">
            <w:pPr>
              <w:jc w:val="right"/>
            </w:pPr>
            <w:r>
              <w:t>(</w:t>
            </w:r>
            <w:bookmarkStart w:id="158" w:name="NormierungZustandsvektor"/>
            <w:r>
              <w:fldChar w:fldCharType="begin"/>
            </w:r>
            <w:r>
              <w:instrText xml:space="preserve"> SEQ Eq \* MERGEFORMAT </w:instrText>
            </w:r>
            <w:r>
              <w:fldChar w:fldCharType="separate"/>
            </w:r>
            <w:r w:rsidR="00D35D7B">
              <w:rPr>
                <w:noProof/>
              </w:rPr>
              <w:t>102</w:t>
            </w:r>
            <w:r>
              <w:fldChar w:fldCharType="end"/>
            </w:r>
            <w:bookmarkEnd w:id="158"/>
            <w:r>
              <w:t>)</w:t>
            </w:r>
          </w:p>
        </w:tc>
      </w:tr>
    </w:tbl>
    <w:p w:rsidR="00D10F5F" w:rsidRDefault="00993CC3" w:rsidP="00F801E5">
      <w:r>
        <w:br/>
      </w:r>
      <w:r w:rsidR="00BD3416">
        <w:t xml:space="preserve">Der </w:t>
      </w:r>
      <w:r w:rsidR="00BD3416" w:rsidRPr="00155D51">
        <w:rPr>
          <w:b/>
        </w:rPr>
        <w:t>Mittelwert</w:t>
      </w:r>
      <w:r w:rsidR="00BD3416">
        <w:t xml:space="preserve"> einer Observablen L wird mit &lt;L&gt; notiert. Genaue</w:t>
      </w:r>
      <w:r w:rsidR="003B3E38">
        <w:t>r</w:t>
      </w:r>
      <w:r w:rsidR="00BD3416">
        <w:t>: der Mittelwert der Observable L im Zustand ψ ist &lt;L&gt;</w:t>
      </w:r>
      <w:r w:rsidR="00BD3416" w:rsidRPr="00BD3416">
        <w:t xml:space="preserve"> </w:t>
      </w:r>
      <w:r w:rsidR="00BD3416" w:rsidRPr="00BD3416">
        <w:rPr>
          <w:vertAlign w:val="subscript"/>
        </w:rPr>
        <w:t>ψ</w:t>
      </w:r>
      <w:r w:rsidR="00BD3416">
        <w:t>.</w:t>
      </w:r>
      <w:r w:rsidR="00F2293A">
        <w:t xml:space="preserve"> Das Mittel über die Messwerte Λ</w:t>
      </w:r>
      <w:r w:rsidR="00D03F13">
        <w:t xml:space="preserve"> </w:t>
      </w:r>
      <w:r w:rsidR="00B055EC">
        <w:t xml:space="preserve">– der </w:t>
      </w:r>
      <w:r w:rsidR="00B055EC" w:rsidRPr="00B055EC">
        <w:rPr>
          <w:b/>
        </w:rPr>
        <w:t>Erwartungswert</w:t>
      </w:r>
      <w:r w:rsidR="00B055EC">
        <w:t xml:space="preserve"> - </w:t>
      </w:r>
      <w:r w:rsidR="00B56691">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258"/>
        <w:gridCol w:w="684"/>
      </w:tblGrid>
      <w:tr w:rsidR="00F46B1A" w:rsidTr="000F0E62">
        <w:tc>
          <w:tcPr>
            <w:tcW w:w="4256" w:type="pct"/>
            <w:shd w:val="clear" w:color="auto" w:fill="FFC000"/>
            <w:vAlign w:val="center"/>
          </w:tcPr>
          <w:p w:rsidR="00F46B1A" w:rsidRDefault="00DC29EB" w:rsidP="00F46B1A">
            <w:pPr>
              <w:jc w:val="center"/>
            </w:pPr>
            <w:r>
              <w:rPr>
                <w:noProof/>
                <w:lang w:eastAsia="de-DE"/>
              </w:rPr>
              <w:drawing>
                <wp:inline distT="0" distB="0" distL="0" distR="0" wp14:anchorId="7F979E5D" wp14:editId="76A34C3E">
                  <wp:extent cx="5155702" cy="263653"/>
                  <wp:effectExtent l="0" t="0" r="6985" b="3175"/>
                  <wp:docPr id="505" name="Grafik 505" descr="%FontSize=11&#10;%TeXFontSize=11&#10;\documentclass{article}&#10;\usepackage{physics} &#10;\usepackage{MnSymbol}&#10;\pagestyle{empty}&#10;\begin{document}&#10;\[&#10;\sumint w(\Lambda) \Lambda d\Lambda = &#10;\sumint|\braket{u_\Lambda}{\psi}|^2 \Lambda d\Lambda = &#10;\sumint \braket{\psi}{u_\Lambda} \Lambda \braket{u_\Lambda}{\psi} d\Lambda = \\&#10;\bra{\psi} (\sumint \Lambda \ket{u_\Lambda}\bra{u_\Lambda}) \ket{\psi} d\Lambda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blip>
                          <a:stretch>
                            <a:fillRect/>
                          </a:stretch>
                        </pic:blipFill>
                        <pic:spPr>
                          <a:xfrm>
                            <a:off x="0" y="0"/>
                            <a:ext cx="5155702" cy="263653"/>
                          </a:xfrm>
                          <a:prstGeom prst="rect">
                            <a:avLst/>
                          </a:prstGeom>
                          <a:noFill/>
                          <a:ln>
                            <a:noFill/>
                          </a:ln>
                        </pic:spPr>
                      </pic:pic>
                    </a:graphicData>
                  </a:graphic>
                </wp:inline>
              </w:drawing>
            </w:r>
            <w:r w:rsidR="00812E4A">
              <w:br/>
            </w:r>
          </w:p>
          <w:p w:rsidR="005F0C8C" w:rsidRDefault="00DC29EB" w:rsidP="00F46B1A">
            <w:pPr>
              <w:jc w:val="center"/>
            </w:pPr>
            <w:r w:rsidRPr="000F0E62">
              <w:rPr>
                <w:noProof/>
                <w:lang w:eastAsia="de-DE"/>
              </w:rPr>
              <w:drawing>
                <wp:inline distT="0" distB="0" distL="0" distR="0" wp14:anchorId="71B0ED77" wp14:editId="2B92F3AE">
                  <wp:extent cx="937262" cy="152400"/>
                  <wp:effectExtent l="0" t="0" r="0" b="0"/>
                  <wp:docPr id="504" name="Grafik 504" descr="%FontSize=11&#10;%TeXFontSize=11&#10;\documentclass{article}&#10;\usepackage{physics} &#10;\usepackage{MnSymbol}&#10;\usepackage{mathrsfs}&#10;\pagestyle{empty}&#10;\begin{document}&#10;\[&#10;\braket{\psi}{\mathscr{L}\psi} \equiv\, \langle\mathscr{L}\rangle_\ps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blip>
                          <a:stretch>
                            <a:fillRect/>
                          </a:stretch>
                        </pic:blipFill>
                        <pic:spPr>
                          <a:xfrm>
                            <a:off x="0" y="0"/>
                            <a:ext cx="937262" cy="152400"/>
                          </a:xfrm>
                          <a:prstGeom prst="rect">
                            <a:avLst/>
                          </a:prstGeom>
                          <a:noFill/>
                          <a:ln>
                            <a:noFill/>
                          </a:ln>
                        </pic:spPr>
                      </pic:pic>
                    </a:graphicData>
                  </a:graphic>
                </wp:inline>
              </w:drawing>
            </w:r>
          </w:p>
        </w:tc>
        <w:tc>
          <w:tcPr>
            <w:tcW w:w="478" w:type="pct"/>
            <w:shd w:val="clear" w:color="auto" w:fill="auto"/>
            <w:vAlign w:val="center"/>
          </w:tcPr>
          <w:p w:rsidR="00F46B1A" w:rsidRPr="00F46B1A" w:rsidRDefault="00F46B1A" w:rsidP="00F46B1A">
            <w:pPr>
              <w:jc w:val="right"/>
              <w:rPr>
                <w:rFonts w:ascii="Arial" w:hAnsi="Arial" w:cs="Arial"/>
                <w:vanish/>
                <w:sz w:val="16"/>
              </w:rPr>
            </w:pPr>
            <w:r w:rsidRPr="00F46B1A">
              <w:rPr>
                <w:rFonts w:ascii="Arial" w:hAnsi="Arial" w:cs="Arial"/>
                <w:vanish/>
                <w:sz w:val="16"/>
              </w:rPr>
              <w:t>MittelwertObservable</w:t>
            </w:r>
          </w:p>
        </w:tc>
        <w:tc>
          <w:tcPr>
            <w:tcW w:w="266" w:type="pct"/>
            <w:shd w:val="clear" w:color="auto" w:fill="auto"/>
            <w:vAlign w:val="center"/>
          </w:tcPr>
          <w:p w:rsidR="00F46B1A" w:rsidRDefault="00F46B1A" w:rsidP="00F46B1A">
            <w:pPr>
              <w:jc w:val="right"/>
            </w:pPr>
            <w:r>
              <w:t>(</w:t>
            </w:r>
            <w:bookmarkStart w:id="159" w:name="MittelwertObservable"/>
            <w:r>
              <w:fldChar w:fldCharType="begin"/>
            </w:r>
            <w:r>
              <w:instrText xml:space="preserve"> SEQ Eq \* MERGEFORMAT </w:instrText>
            </w:r>
            <w:r>
              <w:fldChar w:fldCharType="separate"/>
            </w:r>
            <w:r w:rsidR="00D35D7B">
              <w:rPr>
                <w:noProof/>
              </w:rPr>
              <w:t>103</w:t>
            </w:r>
            <w:r>
              <w:fldChar w:fldCharType="end"/>
            </w:r>
            <w:bookmarkEnd w:id="159"/>
            <w:r>
              <w:t>)</w:t>
            </w:r>
          </w:p>
        </w:tc>
      </w:tr>
    </w:tbl>
    <w:p w:rsidR="00F9359B" w:rsidRDefault="00F9359B" w:rsidP="00F9359B">
      <w:r>
        <w:t xml:space="preserve">In Komponenten </w:t>
      </w:r>
      <w:r w:rsidR="0075635D">
        <w:t>einer beliebigen Basis v</w:t>
      </w:r>
      <w:r w:rsidR="0075635D" w:rsidRPr="0075635D">
        <w:rPr>
          <w:vertAlign w:val="subscript"/>
        </w:rPr>
        <w:t>k</w:t>
      </w:r>
      <w:r w:rsidR="0075635D">
        <w:t xml:space="preserve"> </w:t>
      </w:r>
      <w:r>
        <w:t>ausgedrückt</w:t>
      </w:r>
      <w:r w:rsidR="009C5C5D">
        <w:t xml:space="preserve"> (zweimal den Einheitsoperator</w:t>
      </w:r>
      <w:r w:rsidR="00BC48F4">
        <w:t xml:space="preserve"> </w:t>
      </w:r>
      <w:r w:rsidR="00D34545">
        <w:t>Σ|v</w:t>
      </w:r>
      <w:r w:rsidR="00D34545" w:rsidRPr="00D34545">
        <w:rPr>
          <w:vertAlign w:val="subscript"/>
        </w:rPr>
        <w:t>k</w:t>
      </w:r>
      <w:r w:rsidR="00D34545">
        <w:t>&gt;&lt;v</w:t>
      </w:r>
      <w:r w:rsidR="00D34545" w:rsidRPr="00D34545">
        <w:rPr>
          <w:vertAlign w:val="subscript"/>
        </w:rPr>
        <w:t>k</w:t>
      </w:r>
      <w:r w:rsidR="00D34545">
        <w:t>|</w:t>
      </w:r>
      <w:r w:rsidR="009C5C5D">
        <w:t xml:space="preserve"> einschieben)</w:t>
      </w:r>
      <w:r w:rsidR="006C5489">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5CA5" w:rsidTr="00DC2E39">
        <w:tc>
          <w:tcPr>
            <w:tcW w:w="4256" w:type="pct"/>
            <w:shd w:val="clear" w:color="auto" w:fill="FFC000"/>
            <w:vAlign w:val="center"/>
          </w:tcPr>
          <w:p w:rsidR="00C55CA5" w:rsidRDefault="00C55CA5" w:rsidP="00C55CA5">
            <w:pPr>
              <w:jc w:val="center"/>
            </w:pPr>
            <w:r>
              <w:rPr>
                <w:noProof/>
                <w:lang w:eastAsia="de-DE"/>
              </w:rPr>
              <w:drawing>
                <wp:inline distT="0" distB="0" distL="0" distR="0" wp14:anchorId="3F9B2105" wp14:editId="3D4E893E">
                  <wp:extent cx="2410360" cy="288000"/>
                  <wp:effectExtent l="0" t="0" r="0" b="0"/>
                  <wp:docPr id="541" name="Grafik 541" descr="%FontSize=11&#10;%TeXFontSize=11&#10;\documentclass{article}&#10;\usepackage{physics} &#10;\usepackage{MnSymbol}&#10;\usepackage{mathrsfs}&#10;\pagestyle{empty}&#10;\begin{document}&#10;\[&#10;\langle\mathscr{L}\rangle_\psi = &#10;\sumint_k \sumint_{k'} L(k,k') \psi^*(k) \psi(k') dk dk'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blip>
                          <a:stretch>
                            <a:fillRect/>
                          </a:stretch>
                        </pic:blipFill>
                        <pic:spPr>
                          <a:xfrm>
                            <a:off x="0" y="0"/>
                            <a:ext cx="2410360" cy="288000"/>
                          </a:xfrm>
                          <a:prstGeom prst="rect">
                            <a:avLst/>
                          </a:prstGeom>
                          <a:noFill/>
                          <a:ln>
                            <a:noFill/>
                          </a:ln>
                        </pic:spPr>
                      </pic:pic>
                    </a:graphicData>
                  </a:graphic>
                </wp:inline>
              </w:drawing>
            </w:r>
          </w:p>
        </w:tc>
        <w:tc>
          <w:tcPr>
            <w:tcW w:w="478" w:type="pct"/>
            <w:shd w:val="clear" w:color="auto" w:fill="auto"/>
            <w:vAlign w:val="center"/>
          </w:tcPr>
          <w:p w:rsidR="00C55CA5" w:rsidRPr="00C55CA5" w:rsidRDefault="00C55CA5" w:rsidP="00C55CA5">
            <w:pPr>
              <w:jc w:val="right"/>
              <w:rPr>
                <w:rFonts w:ascii="Arial" w:hAnsi="Arial" w:cs="Arial"/>
                <w:vanish/>
                <w:sz w:val="16"/>
              </w:rPr>
            </w:pPr>
            <w:r w:rsidRPr="00C55CA5">
              <w:rPr>
                <w:rFonts w:ascii="Arial" w:hAnsi="Arial" w:cs="Arial"/>
                <w:vanish/>
                <w:sz w:val="16"/>
              </w:rPr>
              <w:t>MittelwertObservableKomponenten</w:t>
            </w:r>
          </w:p>
        </w:tc>
        <w:tc>
          <w:tcPr>
            <w:tcW w:w="266" w:type="pct"/>
            <w:shd w:val="clear" w:color="auto" w:fill="auto"/>
            <w:vAlign w:val="center"/>
          </w:tcPr>
          <w:p w:rsidR="00C55CA5" w:rsidRDefault="00C55CA5" w:rsidP="00C55CA5">
            <w:pPr>
              <w:jc w:val="right"/>
            </w:pPr>
            <w:r>
              <w:t>(</w:t>
            </w:r>
            <w:bookmarkStart w:id="160" w:name="MittelwertObservableKomponenten"/>
            <w:r>
              <w:fldChar w:fldCharType="begin"/>
            </w:r>
            <w:r>
              <w:instrText xml:space="preserve"> SEQ Eq \* MERGEFORMAT </w:instrText>
            </w:r>
            <w:r>
              <w:fldChar w:fldCharType="separate"/>
            </w:r>
            <w:r w:rsidR="00D35D7B">
              <w:rPr>
                <w:noProof/>
              </w:rPr>
              <w:t>104</w:t>
            </w:r>
            <w:r>
              <w:fldChar w:fldCharType="end"/>
            </w:r>
            <w:bookmarkEnd w:id="160"/>
            <w:r>
              <w:t>)</w:t>
            </w:r>
          </w:p>
        </w:tc>
      </w:tr>
    </w:tbl>
    <w:p w:rsidR="00C55CA5" w:rsidRDefault="00C55CA5" w:rsidP="00F9359B"/>
    <w:p w:rsidR="00AF1116" w:rsidRDefault="00AF1116" w:rsidP="007059EB">
      <w:pPr>
        <w:pStyle w:val="berschrift4"/>
      </w:pPr>
      <w:r>
        <w:t>Streuung und Heisenbergsche Unschärferelation</w:t>
      </w:r>
    </w:p>
    <w:p w:rsidR="00674B04" w:rsidRDefault="00E930A7" w:rsidP="00674B04">
      <w:r>
        <w:t xml:space="preserve">Als Varianz (oder Streuung) </w:t>
      </w:r>
      <w:r w:rsidR="007F3C1B">
        <w:t xml:space="preserve">einer Zufallsvariable </w:t>
      </w:r>
      <w:r w:rsidR="002133E0">
        <w:t>wird der Erwartungswert der quadratischen Abweichung von ihrem Mittelwert &lt;L&gt; definiert. Nach dem Verschiebungssatz von Steiner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04C2E" w:rsidTr="00704C2E">
        <w:tc>
          <w:tcPr>
            <w:tcW w:w="4256" w:type="pct"/>
            <w:shd w:val="clear" w:color="auto" w:fill="auto"/>
            <w:vAlign w:val="center"/>
          </w:tcPr>
          <w:p w:rsidR="00704C2E" w:rsidRDefault="006F489F" w:rsidP="00704C2E">
            <w:pPr>
              <w:jc w:val="center"/>
            </w:pPr>
            <w:r>
              <w:rPr>
                <w:noProof/>
                <w:lang w:eastAsia="de-DE"/>
              </w:rPr>
              <w:drawing>
                <wp:inline distT="0" distB="0" distL="0" distR="0" wp14:anchorId="08F3F3DB" wp14:editId="11DED45B">
                  <wp:extent cx="3852680" cy="188976"/>
                  <wp:effectExtent l="0" t="0" r="0" b="1905"/>
                  <wp:docPr id="571" name="Grafik 571" descr="%FontSize=11&#10;%TeXFontSize=11&#10;\documentclass{article}&#10;\usepackage{physics} &#10;\usepackage{MnSymbol}&#10;\usepackage{mathrsfs}&#10;\usepackage{mathtools}&#10;\pagestyle{empty}&#10;\begin{document}&#10;\[&#10;\operatorname{Var}\mathscr{L} = &#10;\langle (\mathscr{L} - \langle\mathscr{L}\rangle)&#10;^2 \rangle \overset{Steiner}{=} &#10;\langle \mathscr{L}^2 \rangle - &#10;\langle \mathscr{L} \rangle^2 =&#10;\langle \psi | \mathscr{L}^2 \psi \rangle -&#10;\braket{\psi}{\mathscr{L}\psi}^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blip>
                          <a:stretch>
                            <a:fillRect/>
                          </a:stretch>
                        </pic:blipFill>
                        <pic:spPr>
                          <a:xfrm>
                            <a:off x="0" y="0"/>
                            <a:ext cx="3852680" cy="188976"/>
                          </a:xfrm>
                          <a:prstGeom prst="rect">
                            <a:avLst/>
                          </a:prstGeom>
                          <a:noFill/>
                          <a:ln>
                            <a:noFill/>
                          </a:ln>
                        </pic:spPr>
                      </pic:pic>
                    </a:graphicData>
                  </a:graphic>
                </wp:inline>
              </w:drawing>
            </w:r>
          </w:p>
        </w:tc>
        <w:tc>
          <w:tcPr>
            <w:tcW w:w="478" w:type="pct"/>
            <w:shd w:val="clear" w:color="auto" w:fill="auto"/>
            <w:vAlign w:val="center"/>
          </w:tcPr>
          <w:p w:rsidR="00704C2E" w:rsidRPr="00704C2E" w:rsidRDefault="00704C2E" w:rsidP="00704C2E">
            <w:pPr>
              <w:jc w:val="right"/>
              <w:rPr>
                <w:rFonts w:ascii="Arial" w:hAnsi="Arial" w:cs="Arial"/>
                <w:vanish/>
                <w:sz w:val="16"/>
              </w:rPr>
            </w:pPr>
            <w:r w:rsidRPr="00704C2E">
              <w:rPr>
                <w:rFonts w:ascii="Arial" w:hAnsi="Arial" w:cs="Arial"/>
                <w:vanish/>
                <w:sz w:val="16"/>
              </w:rPr>
              <w:t>Varianz</w:t>
            </w:r>
          </w:p>
        </w:tc>
        <w:tc>
          <w:tcPr>
            <w:tcW w:w="266" w:type="pct"/>
            <w:shd w:val="clear" w:color="auto" w:fill="auto"/>
            <w:vAlign w:val="center"/>
          </w:tcPr>
          <w:p w:rsidR="00704C2E" w:rsidRDefault="00704C2E" w:rsidP="00704C2E">
            <w:pPr>
              <w:jc w:val="right"/>
            </w:pPr>
            <w:r>
              <w:t>(</w:t>
            </w:r>
            <w:bookmarkStart w:id="161" w:name="Varianz"/>
            <w:r>
              <w:fldChar w:fldCharType="begin"/>
            </w:r>
            <w:r>
              <w:instrText xml:space="preserve"> SEQ Eq \* MERGEFORMAT </w:instrText>
            </w:r>
            <w:r>
              <w:fldChar w:fldCharType="separate"/>
            </w:r>
            <w:r w:rsidR="00D35D7B">
              <w:rPr>
                <w:noProof/>
              </w:rPr>
              <w:t>105</w:t>
            </w:r>
            <w:r>
              <w:fldChar w:fldCharType="end"/>
            </w:r>
            <w:bookmarkEnd w:id="161"/>
            <w:r>
              <w:t>)</w:t>
            </w:r>
          </w:p>
        </w:tc>
      </w:tr>
    </w:tbl>
    <w:p w:rsidR="00F07F96" w:rsidRDefault="00F07F96" w:rsidP="00674B04"/>
    <w:p w:rsidR="00704C2E" w:rsidRDefault="00F07F96" w:rsidP="00674B04">
      <w:r>
        <w:t xml:space="preserve">Daraus folgt die </w:t>
      </w:r>
      <w:r w:rsidRPr="00572502">
        <w:rPr>
          <w:b/>
        </w:rPr>
        <w:t>Heisenbergsche Unschärferelation</w:t>
      </w:r>
      <w:r w:rsidR="009813FC">
        <w:rPr>
          <w:b/>
        </w:rPr>
        <w:t>.</w:t>
      </w:r>
      <w:r w:rsidR="009813FC">
        <w:t xml:space="preserve"> Für 2 Observable F und G gilt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B1138" w:rsidTr="007B1138">
        <w:tc>
          <w:tcPr>
            <w:tcW w:w="4256" w:type="pct"/>
            <w:shd w:val="clear" w:color="auto" w:fill="auto"/>
            <w:vAlign w:val="center"/>
          </w:tcPr>
          <w:p w:rsidR="007B1138" w:rsidRDefault="00732F05" w:rsidP="007B1138">
            <w:pPr>
              <w:jc w:val="center"/>
            </w:pPr>
            <w:r>
              <w:rPr>
                <w:noProof/>
                <w:lang w:eastAsia="de-DE"/>
              </w:rPr>
              <w:drawing>
                <wp:inline distT="0" distB="0" distL="0" distR="0" wp14:anchorId="2C855896" wp14:editId="12A44ECF">
                  <wp:extent cx="1807468" cy="284989"/>
                  <wp:effectExtent l="0" t="0" r="2540" b="1270"/>
                  <wp:docPr id="550" name="Grafik 550" descr="%FontSize=11&#10;%TeXFontSize=11&#10;\documentclass{article}&#10;\usepackage{physics} &#10;\usepackage{MnSymbol}&#10;\usepackage{mathrsfs}&#10;\usepackage{mathtools}&#10;\pagestyle{empty}&#10;\begin{document}&#10;\[&#10;\sqrt{\operatorname{Var}\mathscr{F}} \sqrt{\operatorname{Var}\mathscr{G}} \geq &#10;\|\frac{i}{2}\langle \comm{\mathscr{F}}{\mathscr{G}}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blip>
                          <a:stretch>
                            <a:fillRect/>
                          </a:stretch>
                        </pic:blipFill>
                        <pic:spPr>
                          <a:xfrm>
                            <a:off x="0" y="0"/>
                            <a:ext cx="1807468" cy="284989"/>
                          </a:xfrm>
                          <a:prstGeom prst="rect">
                            <a:avLst/>
                          </a:prstGeom>
                          <a:noFill/>
                          <a:ln>
                            <a:noFill/>
                          </a:ln>
                        </pic:spPr>
                      </pic:pic>
                    </a:graphicData>
                  </a:graphic>
                </wp:inline>
              </w:drawing>
            </w:r>
          </w:p>
        </w:tc>
        <w:tc>
          <w:tcPr>
            <w:tcW w:w="478" w:type="pct"/>
            <w:shd w:val="clear" w:color="auto" w:fill="auto"/>
            <w:vAlign w:val="center"/>
          </w:tcPr>
          <w:p w:rsidR="007B1138" w:rsidRPr="007B1138" w:rsidRDefault="007B1138" w:rsidP="007B1138">
            <w:pPr>
              <w:jc w:val="right"/>
              <w:rPr>
                <w:rFonts w:ascii="Arial" w:hAnsi="Arial" w:cs="Arial"/>
                <w:vanish/>
                <w:sz w:val="16"/>
              </w:rPr>
            </w:pPr>
            <w:r w:rsidRPr="007B1138">
              <w:rPr>
                <w:rFonts w:ascii="Arial" w:hAnsi="Arial" w:cs="Arial"/>
                <w:vanish/>
                <w:sz w:val="16"/>
              </w:rPr>
              <w:t>Unschaerferelation</w:t>
            </w:r>
          </w:p>
        </w:tc>
        <w:tc>
          <w:tcPr>
            <w:tcW w:w="266" w:type="pct"/>
            <w:shd w:val="clear" w:color="auto" w:fill="auto"/>
            <w:vAlign w:val="center"/>
          </w:tcPr>
          <w:p w:rsidR="007B1138" w:rsidRDefault="007B1138" w:rsidP="007B1138">
            <w:pPr>
              <w:jc w:val="right"/>
            </w:pPr>
            <w:r>
              <w:t>(</w:t>
            </w:r>
            <w:bookmarkStart w:id="162" w:name="Unschaerferelation"/>
            <w:r>
              <w:fldChar w:fldCharType="begin"/>
            </w:r>
            <w:r>
              <w:instrText xml:space="preserve"> SEQ Eq \* MERGEFORMAT </w:instrText>
            </w:r>
            <w:r>
              <w:fldChar w:fldCharType="separate"/>
            </w:r>
            <w:r w:rsidR="00D35D7B">
              <w:rPr>
                <w:noProof/>
              </w:rPr>
              <w:t>106</w:t>
            </w:r>
            <w:r>
              <w:fldChar w:fldCharType="end"/>
            </w:r>
            <w:bookmarkEnd w:id="162"/>
            <w:r>
              <w:t>)</w:t>
            </w:r>
          </w:p>
        </w:tc>
      </w:tr>
    </w:tbl>
    <w:p w:rsidR="007B1138" w:rsidRDefault="007B1138" w:rsidP="00674B04"/>
    <w:p w:rsidR="006B10D3" w:rsidRDefault="006B10D3" w:rsidP="00674B04">
      <w:r>
        <w:lastRenderedPageBreak/>
        <w:t>In der Wahrscheinlichkeitsinterpretation bedeutet diese Formel, dass es unverträgliche Observable gibt – solche deren Operator-Kommutato</w:t>
      </w:r>
      <w:r w:rsidR="00154DBC">
        <w:t>r nicht 0 ist. Eine höhere Genauigkeit bei der Messung der einen Observablen geht nur auf Kosten der Messgenauigkeit der anderen Variablen.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C0A3E" w:rsidTr="001327D5">
        <w:tc>
          <w:tcPr>
            <w:tcW w:w="4256" w:type="pct"/>
            <w:shd w:val="clear" w:color="auto" w:fill="92D050"/>
            <w:vAlign w:val="center"/>
          </w:tcPr>
          <w:p w:rsidR="005C0A3E" w:rsidRPr="001327D5" w:rsidRDefault="001327D5" w:rsidP="001327D5">
            <w:pPr>
              <w:rPr>
                <w:rStyle w:val="Buchtitel"/>
              </w:rPr>
            </w:pPr>
            <w:r>
              <w:rPr>
                <w:rStyle w:val="Buchtitel"/>
              </w:rPr>
              <w:t>Seminararbeit: Stelle die Heisenbergsche Unschärferelation vor!</w:t>
            </w:r>
          </w:p>
        </w:tc>
        <w:tc>
          <w:tcPr>
            <w:tcW w:w="478" w:type="pct"/>
            <w:shd w:val="clear" w:color="auto" w:fill="auto"/>
            <w:vAlign w:val="center"/>
          </w:tcPr>
          <w:p w:rsidR="005C0A3E" w:rsidRPr="005C0A3E" w:rsidRDefault="005C0A3E" w:rsidP="005C0A3E">
            <w:pPr>
              <w:jc w:val="right"/>
              <w:rPr>
                <w:rFonts w:ascii="Arial" w:hAnsi="Arial" w:cs="Arial"/>
                <w:vanish/>
                <w:sz w:val="16"/>
              </w:rPr>
            </w:pPr>
            <w:r w:rsidRPr="005C0A3E">
              <w:rPr>
                <w:rFonts w:ascii="Arial" w:hAnsi="Arial" w:cs="Arial"/>
                <w:vanish/>
                <w:sz w:val="16"/>
              </w:rPr>
              <w:t>SeminararbeitUnschaerferelation</w:t>
            </w:r>
          </w:p>
        </w:tc>
        <w:tc>
          <w:tcPr>
            <w:tcW w:w="266" w:type="pct"/>
            <w:shd w:val="clear" w:color="auto" w:fill="auto"/>
            <w:vAlign w:val="center"/>
          </w:tcPr>
          <w:p w:rsidR="005C0A3E" w:rsidRDefault="005C0A3E" w:rsidP="005C0A3E">
            <w:pPr>
              <w:jc w:val="right"/>
            </w:pPr>
            <w:r>
              <w:t>(</w:t>
            </w:r>
            <w:bookmarkStart w:id="163" w:name="SeminararbeitUnschaerferelation"/>
            <w:r>
              <w:fldChar w:fldCharType="begin"/>
            </w:r>
            <w:r>
              <w:instrText xml:space="preserve"> SEQ Eq \* MERGEFORMAT </w:instrText>
            </w:r>
            <w:r>
              <w:fldChar w:fldCharType="separate"/>
            </w:r>
            <w:r w:rsidR="00D35D7B">
              <w:rPr>
                <w:noProof/>
              </w:rPr>
              <w:t>107</w:t>
            </w:r>
            <w:r>
              <w:fldChar w:fldCharType="end"/>
            </w:r>
            <w:bookmarkEnd w:id="163"/>
            <w:r>
              <w:t>)</w:t>
            </w:r>
          </w:p>
        </w:tc>
      </w:tr>
    </w:tbl>
    <w:p w:rsidR="00277CE5" w:rsidRPr="00674B04" w:rsidRDefault="00277CE5" w:rsidP="00674B04"/>
    <w:p w:rsidR="00F46B1A" w:rsidRDefault="007059EB" w:rsidP="007059EB">
      <w:pPr>
        <w:pStyle w:val="berschrift4"/>
      </w:pPr>
      <w:r>
        <w:t>Die zeitliche Entwicklung</w:t>
      </w:r>
    </w:p>
    <w:p w:rsidR="00E1525E" w:rsidRDefault="00235F58" w:rsidP="00E1525E">
      <w:r>
        <w:t xml:space="preserve">Wie die Welt </w:t>
      </w:r>
      <w:r w:rsidR="004F2BBF">
        <w:t>unserer Alltagsvorstellung soll sich auch die Gestalt einer Quantenwelt mit der</w:t>
      </w:r>
      <w:r w:rsidR="00F734B6">
        <w:t xml:space="preserve"> Zeit</w:t>
      </w:r>
      <w:r w:rsidR="009B6E59">
        <w:t xml:space="preserve"> von selbst</w:t>
      </w:r>
      <w:r w:rsidR="00F734B6">
        <w:t xml:space="preserve"> ändern können, ohne dass von außen eingegriffen wird.</w:t>
      </w:r>
      <w:r w:rsidR="00620016">
        <w:t xml:space="preserve"> Die Quantenwelt soll aber stets in ihrem Hilbertraum </w:t>
      </w:r>
      <w:r w:rsidR="00A00476">
        <w:t>bleiben</w:t>
      </w:r>
      <w:r w:rsidR="00620016">
        <w:t>. Das heißt</w:t>
      </w:r>
      <w:r>
        <w:t xml:space="preserve"> mathematisch</w:t>
      </w:r>
      <w:r w:rsidR="00620016">
        <w:t>, dass ihr Zustandsvektor |ψ</w:t>
      </w:r>
      <w:r w:rsidR="002C27A9">
        <w:t>(</w:t>
      </w:r>
      <w:r w:rsidRPr="002C27A9">
        <w:t>t</w:t>
      </w:r>
      <w:r w:rsidRPr="002C27A9">
        <w:rPr>
          <w:vertAlign w:val="subscript"/>
        </w:rPr>
        <w:t>0</w:t>
      </w:r>
      <w:r w:rsidR="002C27A9" w:rsidRPr="002C27A9">
        <w:t>)</w:t>
      </w:r>
      <w:r>
        <w:t xml:space="preserve">&gt; </w:t>
      </w:r>
      <w:r w:rsidR="00CA0324">
        <w:t>zur Zeit t</w:t>
      </w:r>
      <w:r w:rsidR="00CA0324" w:rsidRPr="00CA0324">
        <w:rPr>
          <w:vertAlign w:val="subscript"/>
        </w:rPr>
        <w:t>0</w:t>
      </w:r>
      <w:r w:rsidR="00CA0324">
        <w:t xml:space="preserve"> </w:t>
      </w:r>
      <w:r>
        <w:t>auf einen anderen Zustandsvektor |ψ</w:t>
      </w:r>
      <w:r w:rsidR="002C27A9">
        <w:t>(</w:t>
      </w:r>
      <w:r w:rsidRPr="002C27A9">
        <w:t>t</w:t>
      </w:r>
      <w:r w:rsidRPr="00885966">
        <w:rPr>
          <w:vertAlign w:val="subscript"/>
        </w:rPr>
        <w:t>1</w:t>
      </w:r>
      <w:r w:rsidR="002C27A9" w:rsidRPr="002C27A9">
        <w:t>)</w:t>
      </w:r>
      <w:r>
        <w:t xml:space="preserve">&gt; </w:t>
      </w:r>
      <w:r w:rsidR="00CA0324">
        <w:t>zur Zeit t</w:t>
      </w:r>
      <w:r w:rsidR="00CA0324" w:rsidRPr="00CA0324">
        <w:rPr>
          <w:vertAlign w:val="subscript"/>
        </w:rPr>
        <w:t>1</w:t>
      </w:r>
      <w:r w:rsidR="00CA0324">
        <w:t xml:space="preserve"> </w:t>
      </w:r>
      <w:r w:rsidR="00F7582C">
        <w:t>innerhalb von H</w:t>
      </w:r>
      <w:r w:rsidR="00620016">
        <w:t xml:space="preserve"> </w:t>
      </w:r>
      <w:r>
        <w:t>abgebildet wird</w:t>
      </w:r>
      <w:r w:rsidR="00620016">
        <w:t>.</w:t>
      </w:r>
      <w:r w:rsidR="009B6E59">
        <w:t xml:space="preserve"> Wenn der neue Zustand </w:t>
      </w:r>
      <w:r>
        <w:t xml:space="preserve">wieder </w:t>
      </w:r>
      <w:r w:rsidR="00A12D62">
        <w:t xml:space="preserve">die Wahrscheinlichkeiten von Messwerten definieren soll, so muss auch er den Betrag 1 haben. </w:t>
      </w:r>
    </w:p>
    <w:p w:rsidR="0035780C" w:rsidRDefault="0035780C" w:rsidP="00E1525E">
      <w:r>
        <w:t xml:space="preserve">Die Abbildung von einem Vektor </w:t>
      </w:r>
      <w:r w:rsidR="00741AA9">
        <w:t xml:space="preserve">auf einen anderen Vektor bewerkstelligt ein Operator. Er soll wieder linear sein. Da er den Betrag von Vektoren unverändert lassen soll, muss er unitär sein. Die zeitliche Entwicklung wird also durch einen </w:t>
      </w:r>
      <w:r w:rsidR="00741AA9" w:rsidRPr="00D71428">
        <w:rPr>
          <w:b/>
        </w:rPr>
        <w:t>unitären Zeitverschiebungsoperator</w:t>
      </w:r>
      <w:r w:rsidR="00741AA9">
        <w:t xml:space="preserve"> T beschrieben: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064E8" w:rsidTr="004064E8">
        <w:tc>
          <w:tcPr>
            <w:tcW w:w="4256" w:type="pct"/>
            <w:shd w:val="clear" w:color="auto" w:fill="auto"/>
            <w:vAlign w:val="center"/>
          </w:tcPr>
          <w:p w:rsidR="004064E8" w:rsidRDefault="009D3962" w:rsidP="004064E8">
            <w:pPr>
              <w:jc w:val="center"/>
            </w:pPr>
            <w:r>
              <w:rPr>
                <w:noProof/>
                <w:lang w:eastAsia="de-DE"/>
              </w:rPr>
              <w:drawing>
                <wp:inline distT="0" distB="0" distL="0" distR="0" wp14:anchorId="44700648" wp14:editId="18ADE302">
                  <wp:extent cx="2254001" cy="225552"/>
                  <wp:effectExtent l="0" t="0" r="0" b="3175"/>
                  <wp:docPr id="524" name="Grafik 524" descr="%FontSize=11&#10;%TeXFontSize=11&#10;\documentclass{article}&#10;\usepackage{physics} &#10;\usepackage{MnSymbol}&#10;\usepackage{mathtools}&#10;\usepackage{mathrsfs}&#10;\pagestyle{empty}&#10;\begin{document}&#10;\[&#10;\ket{\psi(t_0)} \xrightarrow{\mathscr{T}(t,t_0)} \ket{\psi(t)} = \mathscr{T}(t,t_0)\ket{\psi(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blip>
                          <a:stretch>
                            <a:fillRect/>
                          </a:stretch>
                        </pic:blipFill>
                        <pic:spPr>
                          <a:xfrm>
                            <a:off x="0" y="0"/>
                            <a:ext cx="2254001" cy="225552"/>
                          </a:xfrm>
                          <a:prstGeom prst="rect">
                            <a:avLst/>
                          </a:prstGeom>
                          <a:noFill/>
                          <a:ln>
                            <a:noFill/>
                          </a:ln>
                        </pic:spPr>
                      </pic:pic>
                    </a:graphicData>
                  </a:graphic>
                </wp:inline>
              </w:drawing>
            </w:r>
          </w:p>
        </w:tc>
        <w:tc>
          <w:tcPr>
            <w:tcW w:w="478" w:type="pct"/>
            <w:shd w:val="clear" w:color="auto" w:fill="auto"/>
            <w:vAlign w:val="center"/>
          </w:tcPr>
          <w:p w:rsidR="004064E8" w:rsidRPr="004064E8" w:rsidRDefault="004064E8" w:rsidP="004064E8">
            <w:pPr>
              <w:jc w:val="right"/>
              <w:rPr>
                <w:rFonts w:ascii="Arial" w:hAnsi="Arial" w:cs="Arial"/>
                <w:vanish/>
                <w:sz w:val="16"/>
              </w:rPr>
            </w:pPr>
            <w:r w:rsidRPr="004064E8">
              <w:rPr>
                <w:rFonts w:ascii="Arial" w:hAnsi="Arial" w:cs="Arial"/>
                <w:vanish/>
                <w:sz w:val="16"/>
              </w:rPr>
              <w:t>Zeitentwicklung</w:t>
            </w:r>
          </w:p>
        </w:tc>
        <w:tc>
          <w:tcPr>
            <w:tcW w:w="266" w:type="pct"/>
            <w:shd w:val="clear" w:color="auto" w:fill="auto"/>
            <w:vAlign w:val="center"/>
          </w:tcPr>
          <w:p w:rsidR="004064E8" w:rsidRDefault="004064E8" w:rsidP="004064E8">
            <w:pPr>
              <w:jc w:val="right"/>
            </w:pPr>
            <w:r>
              <w:t>(</w:t>
            </w:r>
            <w:bookmarkStart w:id="164" w:name="Zeitentwicklung"/>
            <w:r>
              <w:fldChar w:fldCharType="begin"/>
            </w:r>
            <w:r>
              <w:instrText xml:space="preserve"> SEQ Eq \* MERGEFORMAT </w:instrText>
            </w:r>
            <w:r>
              <w:fldChar w:fldCharType="separate"/>
            </w:r>
            <w:r w:rsidR="00D35D7B">
              <w:rPr>
                <w:noProof/>
              </w:rPr>
              <w:t>108</w:t>
            </w:r>
            <w:r>
              <w:fldChar w:fldCharType="end"/>
            </w:r>
            <w:bookmarkEnd w:id="164"/>
            <w:r>
              <w:t>)</w:t>
            </w:r>
          </w:p>
        </w:tc>
      </w:tr>
    </w:tbl>
    <w:p w:rsidR="004064E8" w:rsidRDefault="00C577FA" w:rsidP="00E1525E">
      <w:r>
        <w:t xml:space="preserve">Zwei Zeitverschiebungsoperationen </w:t>
      </w:r>
      <w:r w:rsidR="00BF75A6">
        <w:t>t</w:t>
      </w:r>
      <w:r w:rsidR="00BF75A6" w:rsidRPr="00BF75A6">
        <w:rPr>
          <w:vertAlign w:val="subscript"/>
        </w:rPr>
        <w:t>0</w:t>
      </w:r>
      <w:r w:rsidR="00432A8E">
        <w:t xml:space="preserve"> </w:t>
      </w:r>
      <w:r w:rsidR="00AC6181">
        <w:t>→</w:t>
      </w:r>
      <w:r w:rsidR="00432A8E">
        <w:t xml:space="preserve"> </w:t>
      </w:r>
      <w:r w:rsidR="00BF75A6">
        <w:t>t</w:t>
      </w:r>
      <w:r w:rsidR="00BF75A6" w:rsidRPr="00BF75A6">
        <w:rPr>
          <w:vertAlign w:val="subscript"/>
        </w:rPr>
        <w:t>1</w:t>
      </w:r>
      <w:r w:rsidR="00BF75A6">
        <w:t xml:space="preserve"> und t</w:t>
      </w:r>
      <w:r w:rsidR="00BF75A6" w:rsidRPr="00BF75A6">
        <w:rPr>
          <w:vertAlign w:val="subscript"/>
        </w:rPr>
        <w:t>1</w:t>
      </w:r>
      <w:r w:rsidR="00432A8E">
        <w:t xml:space="preserve"> </w:t>
      </w:r>
      <w:r w:rsidR="00AC6181">
        <w:t>→</w:t>
      </w:r>
      <w:r w:rsidR="00432A8E">
        <w:t xml:space="preserve"> </w:t>
      </w:r>
      <w:r w:rsidR="00BF75A6">
        <w:t xml:space="preserve">t </w:t>
      </w:r>
      <w:r>
        <w:t>hintereinander si</w:t>
      </w:r>
      <w:r w:rsidR="008C688E">
        <w:t>nd wieder eine Zeitverschiebung</w:t>
      </w:r>
      <w:r w:rsidR="00C76946">
        <w:t>soperation</w:t>
      </w:r>
      <w:r w:rsidR="00AC6181">
        <w:t xml:space="preserve"> t</w:t>
      </w:r>
      <w:r w:rsidR="00AC6181">
        <w:rPr>
          <w:vertAlign w:val="subscript"/>
        </w:rPr>
        <w:t>0</w:t>
      </w:r>
      <w:r w:rsidR="00432A8E">
        <w:t xml:space="preserve"> </w:t>
      </w:r>
      <w:r w:rsidR="00AC6181">
        <w:t>→</w:t>
      </w:r>
      <w:r w:rsidR="00432A8E">
        <w:t xml:space="preserve"> </w:t>
      </w:r>
      <w:r w:rsidR="00AC6181">
        <w:t>t</w:t>
      </w:r>
      <w:r w:rsidR="008C688E">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F75A6" w:rsidTr="00BF75A6">
        <w:tc>
          <w:tcPr>
            <w:tcW w:w="4256" w:type="pct"/>
            <w:shd w:val="clear" w:color="auto" w:fill="auto"/>
            <w:vAlign w:val="center"/>
          </w:tcPr>
          <w:p w:rsidR="00BF75A6" w:rsidRDefault="00770EBC" w:rsidP="00BF75A6">
            <w:pPr>
              <w:jc w:val="center"/>
            </w:pPr>
            <w:r>
              <w:rPr>
                <w:noProof/>
                <w:lang w:eastAsia="de-DE"/>
              </w:rPr>
              <w:drawing>
                <wp:inline distT="0" distB="0" distL="0" distR="0" wp14:anchorId="61EA77F3" wp14:editId="7B089644">
                  <wp:extent cx="1578867" cy="140208"/>
                  <wp:effectExtent l="0" t="0" r="2540" b="0"/>
                  <wp:docPr id="519" name="Grafik 519" descr="%FontSize=11&#10;%TeXFontSize=11&#10;\documentclass{article}&#10;\usepackage{physics} &#10;\usepackage{MnSymbol}&#10;\usepackage{mathtools}&#10;\usepackage{mathrsfs}&#10;\pagestyle{empty}&#10;\begin{document}&#10;\[&#10;\mathscr{T}(t,t_1) \mathscr{T}(t_1,t_0) =&#10;\mathscr{T}(t,t_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blip>
                          <a:stretch>
                            <a:fillRect/>
                          </a:stretch>
                        </pic:blipFill>
                        <pic:spPr>
                          <a:xfrm>
                            <a:off x="0" y="0"/>
                            <a:ext cx="1578867" cy="140208"/>
                          </a:xfrm>
                          <a:prstGeom prst="rect">
                            <a:avLst/>
                          </a:prstGeom>
                          <a:noFill/>
                          <a:ln>
                            <a:noFill/>
                          </a:ln>
                        </pic:spPr>
                      </pic:pic>
                    </a:graphicData>
                  </a:graphic>
                </wp:inline>
              </w:drawing>
            </w:r>
          </w:p>
        </w:tc>
        <w:tc>
          <w:tcPr>
            <w:tcW w:w="478" w:type="pct"/>
            <w:shd w:val="clear" w:color="auto" w:fill="auto"/>
            <w:vAlign w:val="center"/>
          </w:tcPr>
          <w:p w:rsidR="00BF75A6" w:rsidRPr="00BF75A6" w:rsidRDefault="00BF75A6" w:rsidP="00BF75A6">
            <w:pPr>
              <w:jc w:val="right"/>
              <w:rPr>
                <w:rFonts w:ascii="Arial" w:hAnsi="Arial" w:cs="Arial"/>
                <w:vanish/>
                <w:sz w:val="16"/>
              </w:rPr>
            </w:pPr>
            <w:r w:rsidRPr="00BF75A6">
              <w:rPr>
                <w:rFonts w:ascii="Arial" w:hAnsi="Arial" w:cs="Arial"/>
                <w:vanish/>
                <w:sz w:val="16"/>
              </w:rPr>
              <w:t>VerkettungZeitverschiebung</w:t>
            </w:r>
          </w:p>
        </w:tc>
        <w:tc>
          <w:tcPr>
            <w:tcW w:w="266" w:type="pct"/>
            <w:shd w:val="clear" w:color="auto" w:fill="auto"/>
            <w:vAlign w:val="center"/>
          </w:tcPr>
          <w:p w:rsidR="00BF75A6" w:rsidRDefault="00BF75A6" w:rsidP="00BF75A6">
            <w:pPr>
              <w:jc w:val="right"/>
            </w:pPr>
            <w:r>
              <w:t>(</w:t>
            </w:r>
            <w:bookmarkStart w:id="165" w:name="VerkettungZeitverschiebung"/>
            <w:r>
              <w:fldChar w:fldCharType="begin"/>
            </w:r>
            <w:r>
              <w:instrText xml:space="preserve"> SEQ Eq \* MERGEFORMAT </w:instrText>
            </w:r>
            <w:r>
              <w:fldChar w:fldCharType="separate"/>
            </w:r>
            <w:r w:rsidR="00D35D7B">
              <w:rPr>
                <w:noProof/>
              </w:rPr>
              <w:t>109</w:t>
            </w:r>
            <w:r>
              <w:fldChar w:fldCharType="end"/>
            </w:r>
            <w:bookmarkEnd w:id="165"/>
            <w:r>
              <w:t>)</w:t>
            </w:r>
          </w:p>
        </w:tc>
      </w:tr>
    </w:tbl>
    <w:p w:rsidR="00BF75A6" w:rsidRDefault="00B019C0" w:rsidP="00E1525E">
      <w:r>
        <w:t xml:space="preserve">Verschiebung um keinen Zeitunterschied </w:t>
      </w:r>
      <w:r w:rsidR="007D5832">
        <w:t xml:space="preserve">t → t </w:t>
      </w:r>
      <w:r>
        <w:t>ist die Einheitsoperation: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147C" w:rsidTr="0036147C">
        <w:tc>
          <w:tcPr>
            <w:tcW w:w="4256" w:type="pct"/>
            <w:shd w:val="clear" w:color="auto" w:fill="auto"/>
            <w:vAlign w:val="center"/>
          </w:tcPr>
          <w:p w:rsidR="0036147C" w:rsidRDefault="00293160" w:rsidP="0036147C">
            <w:pPr>
              <w:jc w:val="center"/>
            </w:pPr>
            <w:r>
              <w:rPr>
                <w:noProof/>
                <w:lang w:eastAsia="de-DE"/>
              </w:rPr>
              <w:drawing>
                <wp:inline distT="0" distB="0" distL="0" distR="0" wp14:anchorId="1379AB9D" wp14:editId="3DB951B8">
                  <wp:extent cx="592837" cy="140208"/>
                  <wp:effectExtent l="0" t="0" r="0" b="0"/>
                  <wp:docPr id="517" name="Grafik 517" descr="%FontSize=11&#10;%TeXFontSize=11&#10;\documentclass{article}&#10;\usepackage{physics} &#10;\usepackage{MnSymbol}&#10;\usepackage{mathtools}&#10;\usepackage{mathrsfs}&#10;\pagestyle{empty}&#10;\begin{document}&#10;\[&#10;\mathscr{T}(t,t) =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blip>
                          <a:stretch>
                            <a:fillRect/>
                          </a:stretch>
                        </pic:blipFill>
                        <pic:spPr>
                          <a:xfrm>
                            <a:off x="0" y="0"/>
                            <a:ext cx="592837" cy="140208"/>
                          </a:xfrm>
                          <a:prstGeom prst="rect">
                            <a:avLst/>
                          </a:prstGeom>
                          <a:noFill/>
                          <a:ln>
                            <a:noFill/>
                          </a:ln>
                        </pic:spPr>
                      </pic:pic>
                    </a:graphicData>
                  </a:graphic>
                </wp:inline>
              </w:drawing>
            </w:r>
          </w:p>
        </w:tc>
        <w:tc>
          <w:tcPr>
            <w:tcW w:w="478" w:type="pct"/>
            <w:shd w:val="clear" w:color="auto" w:fill="auto"/>
            <w:vAlign w:val="center"/>
          </w:tcPr>
          <w:p w:rsidR="0036147C" w:rsidRPr="0036147C" w:rsidRDefault="0036147C" w:rsidP="0036147C">
            <w:pPr>
              <w:jc w:val="right"/>
              <w:rPr>
                <w:rFonts w:ascii="Arial" w:hAnsi="Arial" w:cs="Arial"/>
                <w:vanish/>
                <w:sz w:val="16"/>
              </w:rPr>
            </w:pPr>
            <w:r w:rsidRPr="0036147C">
              <w:rPr>
                <w:rFonts w:ascii="Arial" w:hAnsi="Arial" w:cs="Arial"/>
                <w:vanish/>
                <w:sz w:val="16"/>
              </w:rPr>
              <w:t>KeineZeitverschiebung</w:t>
            </w:r>
          </w:p>
        </w:tc>
        <w:tc>
          <w:tcPr>
            <w:tcW w:w="266" w:type="pct"/>
            <w:shd w:val="clear" w:color="auto" w:fill="auto"/>
            <w:vAlign w:val="center"/>
          </w:tcPr>
          <w:p w:rsidR="0036147C" w:rsidRDefault="0036147C" w:rsidP="0036147C">
            <w:pPr>
              <w:jc w:val="right"/>
            </w:pPr>
            <w:r>
              <w:t>(</w:t>
            </w:r>
            <w:bookmarkStart w:id="166" w:name="KeineZeitverschiebung"/>
            <w:r>
              <w:fldChar w:fldCharType="begin"/>
            </w:r>
            <w:r>
              <w:instrText xml:space="preserve"> SEQ Eq \* MERGEFORMAT </w:instrText>
            </w:r>
            <w:r>
              <w:fldChar w:fldCharType="separate"/>
            </w:r>
            <w:r w:rsidR="00D35D7B">
              <w:rPr>
                <w:noProof/>
              </w:rPr>
              <w:t>110</w:t>
            </w:r>
            <w:r>
              <w:fldChar w:fldCharType="end"/>
            </w:r>
            <w:bookmarkEnd w:id="166"/>
            <w:r>
              <w:t>)</w:t>
            </w:r>
          </w:p>
        </w:tc>
      </w:tr>
    </w:tbl>
    <w:p w:rsidR="00F91F21" w:rsidRDefault="00F91F21" w:rsidP="00E1525E">
      <w:r>
        <w:t>Die zeitliche Entwicklung des Weltzustands wird in der QM also durch die Drehung eines Einheitsvektors in einem viel- bis unendlich-dimensionalen Hilbertraum beschrieben.</w:t>
      </w:r>
    </w:p>
    <w:p w:rsidR="006F3603" w:rsidRDefault="00380B01" w:rsidP="00E1525E">
      <w:r>
        <w:t>Ableitung von (</w:t>
      </w:r>
      <w:r>
        <w:fldChar w:fldCharType="begin"/>
      </w:r>
      <w:r>
        <w:instrText xml:space="preserve"> REF Zeitentwicklung \h </w:instrText>
      </w:r>
      <w:r>
        <w:fldChar w:fldCharType="separate"/>
      </w:r>
      <w:r w:rsidR="00D35D7B">
        <w:rPr>
          <w:noProof/>
        </w:rPr>
        <w:t>108</w:t>
      </w:r>
      <w:r>
        <w:fldChar w:fldCharType="end"/>
      </w:r>
      <w:r>
        <w:t>) nach t ergibt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45902" w:rsidTr="00045902">
        <w:tc>
          <w:tcPr>
            <w:tcW w:w="4256" w:type="pct"/>
            <w:shd w:val="clear" w:color="auto" w:fill="auto"/>
            <w:vAlign w:val="center"/>
          </w:tcPr>
          <w:p w:rsidR="00045902" w:rsidRDefault="00A718C7" w:rsidP="00045902">
            <w:pPr>
              <w:jc w:val="center"/>
            </w:pPr>
            <w:r>
              <w:rPr>
                <w:noProof/>
                <w:lang w:eastAsia="de-DE"/>
              </w:rPr>
              <w:drawing>
                <wp:inline distT="0" distB="0" distL="0" distR="0" wp14:anchorId="0980D5B7" wp14:editId="2E93871A">
                  <wp:extent cx="1543508" cy="324000"/>
                  <wp:effectExtent l="0" t="0" r="0" b="0"/>
                  <wp:docPr id="534" name="Grafik 534" descr="%FontSize=11&#10;%TeXFontSize=11&#10;\documentclass{article}&#10;\usepackage{physics} &#10;\usepackage{MnSymbol}&#10;\usepackage{mathrsfs}&#10;\usepackage{mathtools}&#10;\pagestyle{empty}&#10;\begin{document}&#10;\[&#10;\frac{\partial{\ket{\psi(t)}}}{\partial{t}} =&#10;\frac{\partial{\mathscr{T}(t,t_0)}}{\partial{t}}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lum/>
                          </a:blip>
                          <a:srcRect t="1" b="-6643"/>
                          <a:stretch/>
                        </pic:blipFill>
                        <pic:spPr bwMode="auto">
                          <a:xfrm>
                            <a:off x="0" y="0"/>
                            <a:ext cx="1540767" cy="32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 w:type="pct"/>
            <w:shd w:val="clear" w:color="auto" w:fill="auto"/>
            <w:vAlign w:val="center"/>
          </w:tcPr>
          <w:p w:rsidR="00045902" w:rsidRPr="00045902" w:rsidRDefault="00045902" w:rsidP="00045902">
            <w:pPr>
              <w:jc w:val="right"/>
              <w:rPr>
                <w:rFonts w:ascii="Arial" w:hAnsi="Arial" w:cs="Arial"/>
                <w:vanish/>
                <w:sz w:val="16"/>
              </w:rPr>
            </w:pPr>
            <w:r w:rsidRPr="00045902">
              <w:rPr>
                <w:rFonts w:ascii="Arial" w:hAnsi="Arial" w:cs="Arial"/>
                <w:vanish/>
                <w:sz w:val="16"/>
              </w:rPr>
              <w:t>AbleitungZeitentwicklung</w:t>
            </w:r>
          </w:p>
        </w:tc>
        <w:tc>
          <w:tcPr>
            <w:tcW w:w="266" w:type="pct"/>
            <w:shd w:val="clear" w:color="auto" w:fill="auto"/>
            <w:vAlign w:val="center"/>
          </w:tcPr>
          <w:p w:rsidR="00045902" w:rsidRDefault="00045902" w:rsidP="00045902">
            <w:pPr>
              <w:jc w:val="right"/>
            </w:pPr>
            <w:r>
              <w:t>(</w:t>
            </w:r>
            <w:bookmarkStart w:id="167" w:name="AbleitungZeitentwicklung"/>
            <w:r>
              <w:fldChar w:fldCharType="begin"/>
            </w:r>
            <w:r>
              <w:instrText xml:space="preserve"> SEQ Eq \* MERGEFORMAT </w:instrText>
            </w:r>
            <w:r>
              <w:fldChar w:fldCharType="separate"/>
            </w:r>
            <w:r w:rsidR="00D35D7B">
              <w:rPr>
                <w:noProof/>
              </w:rPr>
              <w:t>111</w:t>
            </w:r>
            <w:r>
              <w:fldChar w:fldCharType="end"/>
            </w:r>
            <w:bookmarkEnd w:id="167"/>
            <w:r>
              <w:t>)</w:t>
            </w:r>
          </w:p>
        </w:tc>
      </w:tr>
    </w:tbl>
    <w:p w:rsidR="00482072" w:rsidRDefault="00291032" w:rsidP="00482072">
      <w:r>
        <w:t>Als Hamilton-Operator wird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295" w:rsidTr="00002295">
        <w:tc>
          <w:tcPr>
            <w:tcW w:w="4256" w:type="pct"/>
            <w:shd w:val="clear" w:color="auto" w:fill="auto"/>
            <w:vAlign w:val="center"/>
          </w:tcPr>
          <w:p w:rsidR="00002295" w:rsidRDefault="00C505E7" w:rsidP="00002295">
            <w:pPr>
              <w:jc w:val="center"/>
            </w:pPr>
            <w:r>
              <w:rPr>
                <w:noProof/>
                <w:lang w:eastAsia="de-DE"/>
              </w:rPr>
              <w:drawing>
                <wp:inline distT="0" distB="0" distL="0" distR="0" wp14:anchorId="6CB2BE12" wp14:editId="20329946">
                  <wp:extent cx="1376175" cy="431293"/>
                  <wp:effectExtent l="0" t="0" r="0" b="6985"/>
                  <wp:docPr id="538" name="Grafik 538" descr="%FontSize=11&#10;%TeXFontSize=11&#10;\documentclass{article}&#10;\usepackage{physics} &#10;\usepackage{MnSymbol}&#10;\usepackage{mathrsfs}&#10;\usepackage{mathtools}&#10;\pagestyle{empty}&#10;\begin{document}&#10;\[&#10;\mathscr{H}(t) \equiv i \hbar&#10;\frac{\partial{\mathscr{T}(t,t_0)}}{\partial{t}}&#10;\Bigg |_{t=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blip>
                          <a:stretch>
                            <a:fillRect/>
                          </a:stretch>
                        </pic:blipFill>
                        <pic:spPr>
                          <a:xfrm>
                            <a:off x="0" y="0"/>
                            <a:ext cx="1376175" cy="431293"/>
                          </a:xfrm>
                          <a:prstGeom prst="rect">
                            <a:avLst/>
                          </a:prstGeom>
                          <a:noFill/>
                          <a:ln>
                            <a:noFill/>
                          </a:ln>
                        </pic:spPr>
                      </pic:pic>
                    </a:graphicData>
                  </a:graphic>
                </wp:inline>
              </w:drawing>
            </w:r>
          </w:p>
        </w:tc>
        <w:tc>
          <w:tcPr>
            <w:tcW w:w="478" w:type="pct"/>
            <w:shd w:val="clear" w:color="auto" w:fill="auto"/>
            <w:vAlign w:val="center"/>
          </w:tcPr>
          <w:p w:rsidR="00002295" w:rsidRPr="00002295" w:rsidRDefault="00002295" w:rsidP="00002295">
            <w:pPr>
              <w:jc w:val="right"/>
              <w:rPr>
                <w:rFonts w:ascii="Arial" w:hAnsi="Arial" w:cs="Arial"/>
                <w:vanish/>
                <w:sz w:val="16"/>
              </w:rPr>
            </w:pPr>
            <w:r w:rsidRPr="00002295">
              <w:rPr>
                <w:rFonts w:ascii="Arial" w:hAnsi="Arial" w:cs="Arial"/>
                <w:vanish/>
                <w:sz w:val="16"/>
              </w:rPr>
              <w:t>HamiltonOperator</w:t>
            </w:r>
          </w:p>
        </w:tc>
        <w:tc>
          <w:tcPr>
            <w:tcW w:w="266" w:type="pct"/>
            <w:shd w:val="clear" w:color="auto" w:fill="auto"/>
            <w:vAlign w:val="center"/>
          </w:tcPr>
          <w:p w:rsidR="00002295" w:rsidRDefault="00002295" w:rsidP="00002295">
            <w:pPr>
              <w:jc w:val="right"/>
            </w:pPr>
            <w:r>
              <w:t>(</w:t>
            </w:r>
            <w:bookmarkStart w:id="168" w:name="HamiltonOperator"/>
            <w:r>
              <w:fldChar w:fldCharType="begin"/>
            </w:r>
            <w:r>
              <w:instrText xml:space="preserve"> SEQ Eq \* MERGEFORMAT </w:instrText>
            </w:r>
            <w:r>
              <w:fldChar w:fldCharType="separate"/>
            </w:r>
            <w:r w:rsidR="00D35D7B">
              <w:rPr>
                <w:noProof/>
              </w:rPr>
              <w:t>112</w:t>
            </w:r>
            <w:r>
              <w:fldChar w:fldCharType="end"/>
            </w:r>
            <w:bookmarkEnd w:id="168"/>
            <w:r>
              <w:t>)</w:t>
            </w:r>
          </w:p>
        </w:tc>
      </w:tr>
    </w:tbl>
    <w:p w:rsidR="00002295" w:rsidRDefault="00C505E7" w:rsidP="00482072">
      <w:r>
        <w:t>M</w:t>
      </w:r>
      <w:r w:rsidR="005A661C">
        <w:t xml:space="preserve">it </w:t>
      </w:r>
      <w:r>
        <w:t>t = t</w:t>
      </w:r>
      <w:r w:rsidRPr="00744013">
        <w:rPr>
          <w:vertAlign w:val="subscript"/>
        </w:rPr>
        <w:t>0</w:t>
      </w:r>
      <w:r>
        <w:t xml:space="preserve"> </w:t>
      </w:r>
      <w:r w:rsidR="005A661C">
        <w:t>wird (</w:t>
      </w:r>
      <w:r w:rsidR="005A661C">
        <w:fldChar w:fldCharType="begin"/>
      </w:r>
      <w:r w:rsidR="005A661C">
        <w:instrText xml:space="preserve"> REF AbleitungZeitentwicklung \h </w:instrText>
      </w:r>
      <w:r w:rsidR="005A661C">
        <w:fldChar w:fldCharType="separate"/>
      </w:r>
      <w:r w:rsidR="00D35D7B">
        <w:rPr>
          <w:noProof/>
        </w:rPr>
        <w:t>111</w:t>
      </w:r>
      <w:r w:rsidR="005A661C">
        <w:fldChar w:fldCharType="end"/>
      </w:r>
      <w:r w:rsidR="005A661C">
        <w:t xml:space="preserve">) zur </w:t>
      </w:r>
      <w:r w:rsidR="005A661C" w:rsidRPr="00406563">
        <w:rPr>
          <w:b/>
        </w:rPr>
        <w:t>Schrödinger-Gleichung</w:t>
      </w:r>
      <w:r w:rsidR="005A661C">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718C7" w:rsidTr="00D149A8">
        <w:tc>
          <w:tcPr>
            <w:tcW w:w="4256" w:type="pct"/>
            <w:shd w:val="clear" w:color="auto" w:fill="FFC000"/>
            <w:vAlign w:val="center"/>
          </w:tcPr>
          <w:p w:rsidR="004A7E68" w:rsidRDefault="004A7E68" w:rsidP="004A7E68">
            <w:pPr>
              <w:jc w:val="center"/>
            </w:pPr>
            <w:r>
              <w:rPr>
                <w:noProof/>
                <w:lang w:eastAsia="de-DE"/>
              </w:rPr>
              <w:drawing>
                <wp:inline distT="0" distB="0" distL="0" distR="0" wp14:anchorId="502ED916" wp14:editId="304B05D9">
                  <wp:extent cx="1371600" cy="320400"/>
                  <wp:effectExtent l="0" t="0" r="0" b="3810"/>
                  <wp:docPr id="551" name="Grafik 551" descr="%FontSize=11&#10;%TeXFontSize=11&#10;\documentclass{article}&#10;\usepackage{physics} &#10;\usepackage{MnSymbol}&#10;\usepackage{mathrsfs}&#10;\usepackage{mathtools}&#10;\pagestyle{empty}&#10;\begin{document}&#10;\[&#10;i \hbar \frac{\partial{\ket{\psi(t)}}}{\partial{t}} =&#10;\mathscr{H}(t) \ket{\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lum/>
                          </a:blip>
                          <a:srcRect t="-2655" b="-2655"/>
                          <a:stretch/>
                        </pic:blipFill>
                        <pic:spPr>
                          <a:xfrm>
                            <a:off x="0" y="0"/>
                            <a:ext cx="1371600" cy="320400"/>
                          </a:xfrm>
                          <a:prstGeom prst="rect">
                            <a:avLst/>
                          </a:prstGeom>
                          <a:noFill/>
                          <a:ln>
                            <a:noFill/>
                          </a:ln>
                        </pic:spPr>
                      </pic:pic>
                    </a:graphicData>
                  </a:graphic>
                </wp:inline>
              </w:drawing>
            </w:r>
          </w:p>
        </w:tc>
        <w:tc>
          <w:tcPr>
            <w:tcW w:w="478" w:type="pct"/>
            <w:shd w:val="clear" w:color="auto" w:fill="auto"/>
            <w:vAlign w:val="center"/>
          </w:tcPr>
          <w:p w:rsidR="00A718C7" w:rsidRPr="00A718C7" w:rsidRDefault="00A718C7" w:rsidP="00A718C7">
            <w:pPr>
              <w:jc w:val="right"/>
              <w:rPr>
                <w:rFonts w:ascii="Arial" w:hAnsi="Arial" w:cs="Arial"/>
                <w:vanish/>
                <w:sz w:val="16"/>
              </w:rPr>
            </w:pPr>
            <w:r w:rsidRPr="00A718C7">
              <w:rPr>
                <w:rFonts w:ascii="Arial" w:hAnsi="Arial" w:cs="Arial"/>
                <w:vanish/>
                <w:sz w:val="16"/>
              </w:rPr>
              <w:t>SchroedingerGleichung</w:t>
            </w:r>
          </w:p>
        </w:tc>
        <w:tc>
          <w:tcPr>
            <w:tcW w:w="266" w:type="pct"/>
            <w:shd w:val="clear" w:color="auto" w:fill="auto"/>
            <w:vAlign w:val="center"/>
          </w:tcPr>
          <w:p w:rsidR="00A718C7" w:rsidRDefault="00A718C7" w:rsidP="00A718C7">
            <w:pPr>
              <w:jc w:val="right"/>
            </w:pPr>
            <w:r>
              <w:t>(</w:t>
            </w:r>
            <w:bookmarkStart w:id="169" w:name="SchroedingerGleichung"/>
            <w:r>
              <w:fldChar w:fldCharType="begin"/>
            </w:r>
            <w:r>
              <w:instrText xml:space="preserve"> SEQ Eq \* MERGEFORMAT </w:instrText>
            </w:r>
            <w:r>
              <w:fldChar w:fldCharType="separate"/>
            </w:r>
            <w:r w:rsidR="00D35D7B">
              <w:rPr>
                <w:noProof/>
              </w:rPr>
              <w:t>113</w:t>
            </w:r>
            <w:r>
              <w:fldChar w:fldCharType="end"/>
            </w:r>
            <w:bookmarkEnd w:id="169"/>
            <w:r>
              <w:t>)</w:t>
            </w:r>
          </w:p>
        </w:tc>
      </w:tr>
    </w:tbl>
    <w:p w:rsidR="00885233" w:rsidRDefault="00885233" w:rsidP="00482072"/>
    <w:p w:rsidR="00886C20" w:rsidRDefault="00886C20" w:rsidP="00482072">
      <w:r>
        <w:t>Ohne H genau zu kennen, sagt diese Gleichung noch wenig aus. Aber immerhin</w:t>
      </w:r>
      <w:r w:rsidR="00452A86">
        <w:t xml:space="preserve"> wissen wir</w:t>
      </w:r>
      <w:r>
        <w:t>:</w:t>
      </w:r>
    </w:p>
    <w:p w:rsidR="00886C20" w:rsidRDefault="000D1AEA" w:rsidP="005C049B">
      <w:pPr>
        <w:pStyle w:val="Listenabsatz"/>
        <w:numPr>
          <w:ilvl w:val="0"/>
          <w:numId w:val="23"/>
        </w:numPr>
      </w:pPr>
      <w:r>
        <w:t>Sie enthält nur eine 1. partielle Ableitung nach der Zeit t.</w:t>
      </w:r>
    </w:p>
    <w:p w:rsidR="00C743FB" w:rsidRDefault="00C743FB" w:rsidP="005C049B">
      <w:pPr>
        <w:pStyle w:val="Listenabsatz"/>
        <w:numPr>
          <w:ilvl w:val="0"/>
          <w:numId w:val="23"/>
        </w:numPr>
      </w:pPr>
      <w:r>
        <w:t>Sie ist komplexwertig.</w:t>
      </w:r>
    </w:p>
    <w:p w:rsidR="000D1AEA" w:rsidRDefault="00243A39" w:rsidP="005C049B">
      <w:pPr>
        <w:pStyle w:val="Listenabsatz"/>
        <w:numPr>
          <w:ilvl w:val="0"/>
          <w:numId w:val="23"/>
        </w:numPr>
      </w:pPr>
      <w:r>
        <w:t>H ist hermitesch.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AF4BE9" w:rsidTr="00AF4BE9">
        <w:tc>
          <w:tcPr>
            <w:tcW w:w="4256" w:type="pct"/>
            <w:shd w:val="clear" w:color="auto" w:fill="EEECE1" w:themeFill="background2"/>
            <w:vAlign w:val="center"/>
          </w:tcPr>
          <w:p w:rsidR="00AF4BE9" w:rsidRPr="00AF4BE9" w:rsidRDefault="00AF4BE9" w:rsidP="00AF4BE9">
            <w:pPr>
              <w:rPr>
                <w:rStyle w:val="Buchtitel"/>
              </w:rPr>
            </w:pPr>
            <w:r>
              <w:rPr>
                <w:rStyle w:val="Buchtitel"/>
              </w:rPr>
              <w:t>Zeige, dass der Hamilton-Operator hermitesch</w:t>
            </w:r>
            <w:r w:rsidR="00123CE0">
              <w:rPr>
                <w:rStyle w:val="Buchtitel"/>
              </w:rPr>
              <w:t xml:space="preserve"> (H=H†)</w:t>
            </w:r>
            <w:r>
              <w:rPr>
                <w:rStyle w:val="Buchtitel"/>
              </w:rPr>
              <w:t xml:space="preserve"> ist! Benutze dazu die </w:t>
            </w:r>
            <w:r>
              <w:rPr>
                <w:rStyle w:val="Buchtitel"/>
              </w:rPr>
              <w:lastRenderedPageBreak/>
              <w:t>Unitarität von T: T T† = 1</w:t>
            </w:r>
          </w:p>
        </w:tc>
        <w:tc>
          <w:tcPr>
            <w:tcW w:w="478" w:type="pct"/>
            <w:shd w:val="clear" w:color="auto" w:fill="auto"/>
            <w:vAlign w:val="center"/>
          </w:tcPr>
          <w:p w:rsidR="00AF4BE9" w:rsidRPr="00AF4BE9" w:rsidRDefault="00AF4BE9" w:rsidP="00AF4BE9">
            <w:pPr>
              <w:jc w:val="right"/>
              <w:rPr>
                <w:rFonts w:ascii="Arial" w:hAnsi="Arial" w:cs="Arial"/>
                <w:vanish/>
                <w:sz w:val="16"/>
              </w:rPr>
            </w:pPr>
            <w:r w:rsidRPr="00AF4BE9">
              <w:rPr>
                <w:rFonts w:ascii="Arial" w:hAnsi="Arial" w:cs="Arial"/>
                <w:vanish/>
                <w:sz w:val="16"/>
              </w:rPr>
              <w:lastRenderedPageBreak/>
              <w:t>AufgabeHamiltonOperatorHermitesch</w:t>
            </w:r>
          </w:p>
        </w:tc>
        <w:tc>
          <w:tcPr>
            <w:tcW w:w="266" w:type="pct"/>
            <w:shd w:val="clear" w:color="auto" w:fill="auto"/>
            <w:vAlign w:val="center"/>
          </w:tcPr>
          <w:p w:rsidR="00AF4BE9" w:rsidRDefault="00AF4BE9" w:rsidP="00AF4BE9">
            <w:pPr>
              <w:jc w:val="right"/>
            </w:pPr>
            <w:r>
              <w:t>(</w:t>
            </w:r>
            <w:bookmarkStart w:id="170" w:name="AufgabeHamiltonOperatorHermitesch"/>
            <w:r>
              <w:fldChar w:fldCharType="begin"/>
            </w:r>
            <w:r>
              <w:instrText xml:space="preserve"> SEQ Eq \* MERGEFORMAT </w:instrText>
            </w:r>
            <w:r>
              <w:fldChar w:fldCharType="separate"/>
            </w:r>
            <w:r w:rsidR="00D35D7B">
              <w:rPr>
                <w:noProof/>
              </w:rPr>
              <w:t>114</w:t>
            </w:r>
            <w:r>
              <w:fldChar w:fldCharType="end"/>
            </w:r>
            <w:bookmarkEnd w:id="170"/>
            <w:r>
              <w:t>)</w:t>
            </w:r>
          </w:p>
        </w:tc>
      </w:tr>
    </w:tbl>
    <w:p w:rsidR="00AF4BE9" w:rsidRDefault="00AF4BE9" w:rsidP="00482072"/>
    <w:p w:rsidR="00EF7021" w:rsidRDefault="00704E81" w:rsidP="00482072">
      <w:r>
        <w:t>Wenn der Hamilton-Operator nicht von der Zeit abhängt, kann die Schrödinger-Gleichung sofort integriert werden: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D3CD5" w:rsidTr="008D3CD5">
        <w:tc>
          <w:tcPr>
            <w:tcW w:w="4256" w:type="pct"/>
            <w:shd w:val="clear" w:color="auto" w:fill="auto"/>
            <w:vAlign w:val="center"/>
          </w:tcPr>
          <w:p w:rsidR="008D3CD5" w:rsidRDefault="00DD4E00" w:rsidP="008D3CD5">
            <w:pPr>
              <w:jc w:val="center"/>
            </w:pPr>
            <w:r>
              <w:rPr>
                <w:noProof/>
                <w:lang w:eastAsia="de-DE"/>
              </w:rPr>
              <w:drawing>
                <wp:inline distT="0" distB="0" distL="0" distR="0" wp14:anchorId="492C1C0A" wp14:editId="3C3C8D0A">
                  <wp:extent cx="1522479" cy="202692"/>
                  <wp:effectExtent l="0" t="0" r="1905" b="6985"/>
                  <wp:docPr id="516" name="Grafik 516" descr="%FontSize=11&#10;%TeXFontSize=11&#10;\documentclass{article}&#10;\usepackage{physics} &#10;\usepackage{MnSymbol}&#10;\usepackage{mathrsfs}&#10;\usepackage{mathtools}&#10;\pagestyle{empty}&#10;\begin{document}&#10;\[&#10;\ket{\psi(t)} =&#10;e^{-\frac{i}{\hbar}(t-t_0) \mathscr{H}} \ket{\psi(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blip>
                          <a:stretch>
                            <a:fillRect/>
                          </a:stretch>
                        </pic:blipFill>
                        <pic:spPr>
                          <a:xfrm>
                            <a:off x="0" y="0"/>
                            <a:ext cx="1522479" cy="202692"/>
                          </a:xfrm>
                          <a:prstGeom prst="rect">
                            <a:avLst/>
                          </a:prstGeom>
                          <a:noFill/>
                          <a:ln>
                            <a:noFill/>
                          </a:ln>
                        </pic:spPr>
                      </pic:pic>
                    </a:graphicData>
                  </a:graphic>
                </wp:inline>
              </w:drawing>
            </w:r>
          </w:p>
        </w:tc>
        <w:tc>
          <w:tcPr>
            <w:tcW w:w="478" w:type="pct"/>
            <w:shd w:val="clear" w:color="auto" w:fill="auto"/>
            <w:vAlign w:val="center"/>
          </w:tcPr>
          <w:p w:rsidR="008D3CD5" w:rsidRPr="008D3CD5" w:rsidRDefault="008D3CD5" w:rsidP="008D3CD5">
            <w:pPr>
              <w:jc w:val="right"/>
              <w:rPr>
                <w:rFonts w:ascii="Arial" w:hAnsi="Arial" w:cs="Arial"/>
                <w:vanish/>
                <w:sz w:val="16"/>
              </w:rPr>
            </w:pPr>
            <w:r w:rsidRPr="008D3CD5">
              <w:rPr>
                <w:rFonts w:ascii="Arial" w:hAnsi="Arial" w:cs="Arial"/>
                <w:vanish/>
                <w:sz w:val="16"/>
              </w:rPr>
              <w:t>IntegrationSchroedingerGleichung</w:t>
            </w:r>
          </w:p>
        </w:tc>
        <w:tc>
          <w:tcPr>
            <w:tcW w:w="266" w:type="pct"/>
            <w:shd w:val="clear" w:color="auto" w:fill="auto"/>
            <w:vAlign w:val="center"/>
          </w:tcPr>
          <w:p w:rsidR="008D3CD5" w:rsidRDefault="008D3CD5" w:rsidP="008D3CD5">
            <w:pPr>
              <w:jc w:val="right"/>
            </w:pPr>
            <w:r>
              <w:t>(</w:t>
            </w:r>
            <w:bookmarkStart w:id="171" w:name="IntegrationSchroedingerGleichung"/>
            <w:r>
              <w:fldChar w:fldCharType="begin"/>
            </w:r>
            <w:r>
              <w:instrText xml:space="preserve"> SEQ Eq \* MERGEFORMAT </w:instrText>
            </w:r>
            <w:r>
              <w:fldChar w:fldCharType="separate"/>
            </w:r>
            <w:r w:rsidR="00D35D7B">
              <w:rPr>
                <w:noProof/>
              </w:rPr>
              <w:t>115</w:t>
            </w:r>
            <w:r>
              <w:fldChar w:fldCharType="end"/>
            </w:r>
            <w:bookmarkEnd w:id="171"/>
            <w:r>
              <w:t>)</w:t>
            </w:r>
          </w:p>
        </w:tc>
      </w:tr>
    </w:tbl>
    <w:p w:rsidR="004B101E" w:rsidRDefault="00931FA9" w:rsidP="00482072">
      <w:r>
        <w:t xml:space="preserve">Diese Gleichung beschreibt eine hochlangweilige Welt, in den Worten Heisenbergs: </w:t>
      </w:r>
      <w:r w:rsidRPr="000B7A0B">
        <w:rPr>
          <w:rStyle w:val="Hervorhebung"/>
        </w:rPr>
        <w:t>„Es geschieht nichts.“</w:t>
      </w:r>
      <w:r>
        <w:t xml:space="preserve"> </w:t>
      </w:r>
      <w:r w:rsidR="005F02CF">
        <w:t>Führt man diese G</w:t>
      </w:r>
      <w:r w:rsidR="0087114D">
        <w:t>leichung in Komponentenform mit der Basis der Eigenvektoren von H über (Energieeigenvektoren</w:t>
      </w:r>
      <w:r w:rsidR="00B043D2">
        <w:t xml:space="preserve"> mit dem Eigenwertspektrum</w:t>
      </w:r>
      <w:r w:rsidR="005E1516">
        <w:t xml:space="preserve"> E</w:t>
      </w:r>
      <w:r w:rsidR="0087114D">
        <w:t>), dann gilt</w:t>
      </w:r>
      <w:r w:rsidR="00F66174">
        <w:t xml:space="preserve"> für die Amplitud</w:t>
      </w:r>
      <w:r w:rsidR="008E0647">
        <w: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1323"/>
        <w:gridCol w:w="793"/>
        <w:gridCol w:w="609"/>
        <w:gridCol w:w="76"/>
      </w:tblGrid>
      <w:tr w:rsidR="00A06C9D" w:rsidTr="00705141">
        <w:tc>
          <w:tcPr>
            <w:tcW w:w="4204" w:type="pct"/>
            <w:gridSpan w:val="2"/>
            <w:shd w:val="clear" w:color="auto" w:fill="auto"/>
            <w:vAlign w:val="center"/>
          </w:tcPr>
          <w:p w:rsidR="00A06C9D" w:rsidRDefault="00CE3F2E" w:rsidP="00A06C9D">
            <w:pPr>
              <w:jc w:val="center"/>
            </w:pPr>
            <w:r>
              <w:rPr>
                <w:noProof/>
                <w:lang w:eastAsia="de-DE"/>
              </w:rPr>
              <w:drawing>
                <wp:inline distT="0" distB="0" distL="0" distR="0" wp14:anchorId="79FB9790" wp14:editId="43F274D6">
                  <wp:extent cx="1572771" cy="202692"/>
                  <wp:effectExtent l="0" t="0" r="8890" b="6985"/>
                  <wp:docPr id="555" name="Grafik 555" descr="%FontSize=11&#10;%TeXFontSize=11&#10;\documentclass{article}&#10;\usepackage{physics} &#10;\usepackage{MnSymbol}&#10;\usepackage{mathrsfs}&#10;\usepackage{mathtools}&#10;\pagestyle{empty}&#10;\begin{document}&#10;\[&#10;\psi(E,t) =&#10;e^{-\frac{i}{\hbar} E(t-t_0)} \psi(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blip>
                          <a:stretch>
                            <a:fillRect/>
                          </a:stretch>
                        </pic:blipFill>
                        <pic:spPr>
                          <a:xfrm>
                            <a:off x="0" y="0"/>
                            <a:ext cx="1572771" cy="202692"/>
                          </a:xfrm>
                          <a:prstGeom prst="rect">
                            <a:avLst/>
                          </a:prstGeom>
                          <a:noFill/>
                          <a:ln>
                            <a:noFill/>
                          </a:ln>
                        </pic:spPr>
                      </pic:pic>
                    </a:graphicData>
                  </a:graphic>
                </wp:inline>
              </w:drawing>
            </w:r>
          </w:p>
        </w:tc>
        <w:tc>
          <w:tcPr>
            <w:tcW w:w="427" w:type="pct"/>
            <w:shd w:val="clear" w:color="auto" w:fill="auto"/>
            <w:vAlign w:val="center"/>
          </w:tcPr>
          <w:p w:rsidR="00A06C9D" w:rsidRPr="00A06C9D" w:rsidRDefault="00A06C9D" w:rsidP="00A06C9D">
            <w:pPr>
              <w:jc w:val="right"/>
              <w:rPr>
                <w:rFonts w:ascii="Arial" w:hAnsi="Arial" w:cs="Arial"/>
                <w:vanish/>
                <w:sz w:val="16"/>
              </w:rPr>
            </w:pPr>
            <w:r w:rsidRPr="00A06C9D">
              <w:rPr>
                <w:rFonts w:ascii="Arial" w:hAnsi="Arial" w:cs="Arial"/>
                <w:vanish/>
                <w:sz w:val="16"/>
              </w:rPr>
              <w:t>IntegrationSchroedingerEnergiekomponenten</w:t>
            </w:r>
          </w:p>
        </w:tc>
        <w:tc>
          <w:tcPr>
            <w:tcW w:w="369" w:type="pct"/>
            <w:gridSpan w:val="2"/>
            <w:shd w:val="clear" w:color="auto" w:fill="auto"/>
            <w:vAlign w:val="center"/>
          </w:tcPr>
          <w:p w:rsidR="00A06C9D" w:rsidRDefault="00A06C9D" w:rsidP="00A06C9D">
            <w:pPr>
              <w:jc w:val="right"/>
            </w:pPr>
            <w:r>
              <w:t>(</w:t>
            </w:r>
            <w:bookmarkStart w:id="172" w:name="IntegrationSchroedingerEnergiekomponente"/>
            <w:r>
              <w:fldChar w:fldCharType="begin"/>
            </w:r>
            <w:r>
              <w:instrText xml:space="preserve"> SEQ Eq \* MERGEFORMAT </w:instrText>
            </w:r>
            <w:r>
              <w:fldChar w:fldCharType="separate"/>
            </w:r>
            <w:r w:rsidR="00D35D7B">
              <w:rPr>
                <w:noProof/>
              </w:rPr>
              <w:t>116</w:t>
            </w:r>
            <w:r>
              <w:fldChar w:fldCharType="end"/>
            </w:r>
            <w:bookmarkEnd w:id="172"/>
            <w:r>
              <w:t>)</w:t>
            </w:r>
          </w:p>
        </w:tc>
      </w:tr>
      <w:tr w:rsidR="001C295F" w:rsidTr="007B5C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40" w:type="pct"/>
        </w:trPr>
        <w:tc>
          <w:tcPr>
            <w:tcW w:w="3492" w:type="pct"/>
            <w:tcBorders>
              <w:top w:val="nil"/>
              <w:left w:val="nil"/>
              <w:bottom w:val="nil"/>
              <w:right w:val="nil"/>
            </w:tcBorders>
          </w:tcPr>
          <w:p w:rsidR="001C295F" w:rsidRDefault="00E1649A" w:rsidP="00FC3E24">
            <w:r>
              <w:t xml:space="preserve">Die Bewegung des Zustandsvektors ist eine Überlagerung unabhängiger Drehbewegungen, jeder Vektor jeweils in seiner komplexen Ebene. Soll etwa eine </w:t>
            </w:r>
            <w:r w:rsidR="00DC5C8B">
              <w:t xml:space="preserve">simple wenn auch </w:t>
            </w:r>
            <w:r>
              <w:t>hoch</w:t>
            </w:r>
            <w:r w:rsidR="00DC5C8B">
              <w:t>- bis unendlich-</w:t>
            </w:r>
            <w:r>
              <w:t>dimensionale</w:t>
            </w:r>
            <w:r w:rsidR="00DC5C8B">
              <w:t xml:space="preserve"> Lissajous-Figur die </w:t>
            </w:r>
            <w:r w:rsidR="00C447EF">
              <w:t>zeitliche Entwicklung unserer Welt beschreiben?</w:t>
            </w:r>
          </w:p>
        </w:tc>
        <w:tc>
          <w:tcPr>
            <w:tcW w:w="1467" w:type="pct"/>
            <w:gridSpan w:val="3"/>
            <w:tcBorders>
              <w:top w:val="nil"/>
              <w:left w:val="nil"/>
              <w:bottom w:val="nil"/>
              <w:right w:val="nil"/>
            </w:tcBorders>
          </w:tcPr>
          <w:p w:rsidR="001C295F" w:rsidRDefault="00705141" w:rsidP="007B5C5B">
            <w:r>
              <w:rPr>
                <w:noProof/>
                <w:lang w:eastAsia="de-DE"/>
              </w:rPr>
              <w:drawing>
                <wp:inline distT="0" distB="0" distL="0" distR="0" wp14:anchorId="47790371" wp14:editId="0885EDC1">
                  <wp:extent cx="900000" cy="900000"/>
                  <wp:effectExtent l="0" t="0" r="0" b="0"/>
                  <wp:docPr id="556" name="Grafik 556" descr="https://upload.wikimedia.org/wikipedia/commons/3/3c/Lissaj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c/Lissajous.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007B5C5B">
              <w:t xml:space="preserve"> </w:t>
            </w:r>
            <w:r w:rsidR="007B5C5B">
              <w:rPr>
                <w:noProof/>
                <w:lang w:eastAsia="de-DE"/>
              </w:rPr>
              <w:drawing>
                <wp:inline distT="0" distB="0" distL="0" distR="0" wp14:anchorId="14FEC794" wp14:editId="0D3B30AA">
                  <wp:extent cx="614476" cy="865624"/>
                  <wp:effectExtent l="0" t="0" r="0" b="0"/>
                  <wp:docPr id="557" name="Grafik 557" descr="Bildergebnis für fragez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fragezeichen"/>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24153" cy="879256"/>
                          </a:xfrm>
                          <a:prstGeom prst="rect">
                            <a:avLst/>
                          </a:prstGeom>
                          <a:noFill/>
                          <a:ln>
                            <a:noFill/>
                          </a:ln>
                        </pic:spPr>
                      </pic:pic>
                    </a:graphicData>
                  </a:graphic>
                </wp:inline>
              </w:drawing>
            </w:r>
          </w:p>
        </w:tc>
      </w:tr>
    </w:tbl>
    <w:p w:rsidR="00704E81" w:rsidRDefault="004B101E" w:rsidP="00482072">
      <w:r>
        <w:t>Aus den Definitionen physikalischer Größen über ihr Verhalten bei Symmetrien lassen sich Erkenntnisse über weitere Operatoren gewinnen, ohne dass man sich auf eine bestimmte Basis festlegen muss. Dazu siehe z.B. Rebhan 6.3.4.</w:t>
      </w:r>
      <w:r w:rsidR="00E336E9">
        <w:t xml:space="preserve"> Wir wollen uns jetzt</w:t>
      </w:r>
      <w:r w:rsidR="001F607F">
        <w:t xml:space="preserve"> aber</w:t>
      </w:r>
      <w:r w:rsidR="00E336E9">
        <w:t xml:space="preserve"> mit der Anwendung der Theorie befassen.</w:t>
      </w:r>
    </w:p>
    <w:p w:rsidR="00C27678" w:rsidRDefault="00831B83" w:rsidP="00E654DF">
      <w:pPr>
        <w:pStyle w:val="berschrift2"/>
      </w:pPr>
      <w:bookmarkStart w:id="173" w:name="_Toc487898157"/>
      <w:r>
        <w:t>Erste Anwendungen der Quantentheorie</w:t>
      </w:r>
      <w:bookmarkEnd w:id="173"/>
    </w:p>
    <w:p w:rsidR="00B446F4" w:rsidRDefault="00B446F4" w:rsidP="00B446F4">
      <w:r>
        <w:t xml:space="preserve">Wie kommt man nun zu einem konkreten Hamilton-Operator und damit zu einer Differentialgleichung, die sich </w:t>
      </w:r>
      <w:r w:rsidR="00C8643A">
        <w:t>analytisch oder wenigstens numerisch</w:t>
      </w:r>
      <w:r>
        <w:t xml:space="preserve"> lösen lässt?</w:t>
      </w:r>
    </w:p>
    <w:p w:rsidR="00C82A03" w:rsidRDefault="00C82A03" w:rsidP="00B446F4">
      <w:r w:rsidRPr="00692933">
        <w:rPr>
          <w:u w:val="single"/>
        </w:rPr>
        <w:t>Auffrischung</w:t>
      </w:r>
      <w:r>
        <w:t>: wie man zur Vorstellung kommen kann, dass ein Wasserstoffatom aus einem schwereren positiv geladenen Kern mit einem darum herum befindlichen leichteren, negativ geladenen Elektron bestehen kann.</w:t>
      </w:r>
    </w:p>
    <w:tbl>
      <w:tblPr>
        <w:tblStyle w:val="MittleresRaster1-Akzent5"/>
        <w:tblW w:w="0" w:type="auto"/>
        <w:tblLook w:val="04A0" w:firstRow="1" w:lastRow="0" w:firstColumn="1" w:lastColumn="0" w:noHBand="0" w:noVBand="1"/>
      </w:tblPr>
      <w:tblGrid>
        <w:gridCol w:w="4414"/>
        <w:gridCol w:w="4656"/>
      </w:tblGrid>
      <w:tr w:rsidR="006000BD" w:rsidTr="00015CF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6000BD" w:rsidP="006000BD">
            <w:pPr>
              <w:rPr>
                <w:b w:val="0"/>
              </w:rPr>
            </w:pPr>
            <w:r w:rsidRPr="001E0FA8">
              <w:rPr>
                <w:b w:val="0"/>
              </w:rPr>
              <w:t>Kathodenstrahlen: ein Strahl, der</w:t>
            </w:r>
            <w:r w:rsidR="0057778D" w:rsidRPr="001E0FA8">
              <w:rPr>
                <w:b w:val="0"/>
              </w:rPr>
              <w:t xml:space="preserve"> negative Ladung</w:t>
            </w:r>
            <w:r w:rsidRPr="001E0FA8">
              <w:rPr>
                <w:b w:val="0"/>
              </w:rPr>
              <w:t xml:space="preserve"> trägt.</w:t>
            </w:r>
            <w:r w:rsidR="00776D4F" w:rsidRPr="001E0FA8">
              <w:rPr>
                <w:b w:val="0"/>
              </w:rPr>
              <w:t xml:space="preserve"> Es können damit Schattenwürfe erzeugt werden wie bei einem Licht- oder Teilchenstrahl.</w:t>
            </w:r>
            <w:r w:rsidR="00DA5E87" w:rsidRPr="001E0FA8">
              <w:rPr>
                <w:b w:val="0"/>
              </w:rPr>
              <w:br/>
            </w:r>
            <w:hyperlink r:id="rId274" w:history="1">
              <w:r w:rsidR="00DA5E87" w:rsidRPr="001E0FA8">
                <w:rPr>
                  <w:rStyle w:val="Hyperlink"/>
                  <w:b w:val="0"/>
                </w:rPr>
                <w:t>https://de.wikipedia.org/wiki/Elektronenstrahl</w:t>
              </w:r>
            </w:hyperlink>
            <w:r w:rsidR="00DA5E87" w:rsidRPr="001E0FA8">
              <w:rPr>
                <w:b w:val="0"/>
              </w:rPr>
              <w:t xml:space="preserve"> </w:t>
            </w:r>
          </w:p>
        </w:tc>
        <w:tc>
          <w:tcPr>
            <w:tcW w:w="4656" w:type="dxa"/>
          </w:tcPr>
          <w:p w:rsidR="006000BD" w:rsidRDefault="006000BD" w:rsidP="004964F6">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32C6B091" wp14:editId="0B70771B">
                  <wp:extent cx="1973594" cy="1609344"/>
                  <wp:effectExtent l="0" t="0" r="0" b="0"/>
                  <wp:docPr id="480" name="Grafik 480" descr="https://upload.wikimedia.org/wikipedia/commons/thumb/a/ad/Crookes_tube2_diagram.svg/250px-Crookes_tube2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Crookes_tube2_diagram.svg/250px-Crookes_tube2_diagram.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3723" cy="1609449"/>
                          </a:xfrm>
                          <a:prstGeom prst="rect">
                            <a:avLst/>
                          </a:prstGeom>
                          <a:noFill/>
                          <a:ln>
                            <a:noFill/>
                          </a:ln>
                        </pic:spPr>
                      </pic:pic>
                    </a:graphicData>
                  </a:graphic>
                </wp:inline>
              </w:drawing>
            </w:r>
          </w:p>
        </w:tc>
      </w:tr>
      <w:tr w:rsidR="006000BD" w:rsidTr="00015CF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4414" w:type="dxa"/>
          </w:tcPr>
          <w:p w:rsidR="006000BD" w:rsidRPr="001E0FA8" w:rsidRDefault="002F49AA" w:rsidP="006D513B">
            <w:pPr>
              <w:rPr>
                <w:b w:val="0"/>
              </w:rPr>
            </w:pPr>
            <w:r w:rsidRPr="001E0FA8">
              <w:rPr>
                <w:b w:val="0"/>
              </w:rPr>
              <w:t>Milikanversuch:</w:t>
            </w:r>
            <w:r w:rsidR="003204CF" w:rsidRPr="001E0FA8">
              <w:rPr>
                <w:b w:val="0"/>
              </w:rPr>
              <w:t xml:space="preserve"> elektrische Ladung ist nur in Ladungsquanten zu bekommen</w:t>
            </w:r>
            <w:r w:rsidR="00991550" w:rsidRPr="001E0FA8">
              <w:rPr>
                <w:b w:val="0"/>
              </w:rPr>
              <w:t xml:space="preserve">. </w:t>
            </w:r>
            <w:r w:rsidR="00D77AF1" w:rsidRPr="001E0FA8">
              <w:rPr>
                <w:b w:val="0"/>
              </w:rPr>
              <w:br/>
            </w:r>
            <w:r w:rsidR="00EA5DE1" w:rsidRPr="001E0FA8">
              <w:rPr>
                <w:noProof/>
                <w:lang w:eastAsia="de-DE"/>
              </w:rPr>
              <w:drawing>
                <wp:inline distT="0" distB="0" distL="0" distR="0" wp14:anchorId="749604C5" wp14:editId="3A420216">
                  <wp:extent cx="922022" cy="160020"/>
                  <wp:effectExtent l="0" t="0" r="0" b="0"/>
                  <wp:docPr id="483" name="Grafik 483" descr="%FontSize=11&#10;%TeXFontSize=11&#10;\documentclass{article}&#10;\usepackage{physics} &#10;\usepackage{MnSymbol}&#10;\usepackage{mathrsfs}&#10;\usepackage{mathtools}&#10;\pagestyle{empty}&#10;\begin{document}&#10;\[&#10;e = 1{,}592 \cdot 10^{-19}&#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blip>
                          <a:stretch>
                            <a:fillRect/>
                          </a:stretch>
                        </pic:blipFill>
                        <pic:spPr>
                          <a:xfrm>
                            <a:off x="0" y="0"/>
                            <a:ext cx="922022" cy="160020"/>
                          </a:xfrm>
                          <a:prstGeom prst="rect">
                            <a:avLst/>
                          </a:prstGeom>
                          <a:noFill/>
                          <a:ln>
                            <a:noFill/>
                          </a:ln>
                        </pic:spPr>
                      </pic:pic>
                    </a:graphicData>
                  </a:graphic>
                </wp:inline>
              </w:drawing>
            </w:r>
            <w:r w:rsidR="00EA5DE1" w:rsidRPr="001E0FA8">
              <w:rPr>
                <w:b w:val="0"/>
              </w:rPr>
              <w:t xml:space="preserve"> Coulomb</w:t>
            </w:r>
            <w:r w:rsidR="00531CAB" w:rsidRPr="001E0FA8">
              <w:rPr>
                <w:b w:val="0"/>
              </w:rPr>
              <w:br/>
            </w:r>
            <w:hyperlink r:id="rId277" w:history="1">
              <w:r w:rsidR="00531CAB" w:rsidRPr="001E0FA8">
                <w:rPr>
                  <w:rStyle w:val="Hyperlink"/>
                  <w:b w:val="0"/>
                </w:rPr>
                <w:t>https://de.wikipedia.org/wiki/Millikan-Versuch</w:t>
              </w:r>
            </w:hyperlink>
            <w:r w:rsidR="00531CAB" w:rsidRPr="001E0FA8">
              <w:rPr>
                <w:b w:val="0"/>
              </w:rPr>
              <w:t xml:space="preserve"> </w:t>
            </w:r>
          </w:p>
        </w:tc>
        <w:tc>
          <w:tcPr>
            <w:tcW w:w="4656" w:type="dxa"/>
          </w:tcPr>
          <w:p w:rsidR="006000BD" w:rsidRDefault="0012366D" w:rsidP="00741B6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1156DDE3" wp14:editId="4C8B036A">
                  <wp:extent cx="2750515" cy="1068078"/>
                  <wp:effectExtent l="0" t="0" r="0" b="0"/>
                  <wp:docPr id="484" name="Grafik 484" descr="https://upload.wikimedia.org/wikipedia/commons/thumb/e/e0/Simplified_scheme_of_Millikan%E2%80%99s_oil-drop_experiment.svg/540px-Simplified_scheme_of_Millikan%E2%80%99s_oil-drop_experi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0/Simplified_scheme_of_Millikan%E2%80%99s_oil-drop_experiment.svg/540px-Simplified_scheme_of_Millikan%E2%80%99s_oil-drop_experiment.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5193" cy="1069895"/>
                          </a:xfrm>
                          <a:prstGeom prst="rect">
                            <a:avLst/>
                          </a:prstGeom>
                          <a:noFill/>
                          <a:ln>
                            <a:noFill/>
                          </a:ln>
                        </pic:spPr>
                      </pic:pic>
                    </a:graphicData>
                  </a:graphic>
                </wp:inline>
              </w:drawing>
            </w:r>
          </w:p>
        </w:tc>
      </w:tr>
      <w:tr w:rsidR="001B0FC7" w:rsidTr="00015CFE">
        <w:trPr>
          <w:trHeight w:val="3022"/>
        </w:trPr>
        <w:tc>
          <w:tcPr>
            <w:cnfStyle w:val="001000000000" w:firstRow="0" w:lastRow="0" w:firstColumn="1" w:lastColumn="0" w:oddVBand="0" w:evenVBand="0" w:oddHBand="0" w:evenHBand="0" w:firstRowFirstColumn="0" w:firstRowLastColumn="0" w:lastRowFirstColumn="0" w:lastRowLastColumn="0"/>
            <w:tcW w:w="4414" w:type="dxa"/>
          </w:tcPr>
          <w:p w:rsidR="00876694" w:rsidRPr="001E0FA8" w:rsidRDefault="001B0FC7" w:rsidP="00237EE0">
            <w:pPr>
              <w:rPr>
                <w:b w:val="0"/>
              </w:rPr>
            </w:pPr>
            <w:r w:rsidRPr="001E0FA8">
              <w:rPr>
                <w:b w:val="0"/>
              </w:rPr>
              <w:lastRenderedPageBreak/>
              <w:t>Fadenstrahlrohr, Blasenkammern: Bestimmung des Verhältnisses e/m aus Kräftegleichgewicht Lorentzkraft = Zentripetalkraft.</w:t>
            </w:r>
            <w:r w:rsidR="00670F05" w:rsidRPr="001E0FA8">
              <w:rPr>
                <w:b w:val="0"/>
              </w:rPr>
              <w:t xml:space="preserve"> Die Ladungsquanten treten immer zusammen mit </w:t>
            </w:r>
            <w:r w:rsidR="00B73060" w:rsidRPr="001E0FA8">
              <w:rPr>
                <w:b w:val="0"/>
              </w:rPr>
              <w:t>M</w:t>
            </w:r>
            <w:r w:rsidR="00670F05" w:rsidRPr="001E0FA8">
              <w:rPr>
                <w:b w:val="0"/>
              </w:rPr>
              <w:t>assequanten auf.</w:t>
            </w:r>
            <w:r w:rsidR="00FB13BD" w:rsidRPr="001E0FA8">
              <w:rPr>
                <w:b w:val="0"/>
              </w:rPr>
              <w:t xml:space="preserve"> </w:t>
            </w:r>
            <w:r w:rsidR="003E1CC1" w:rsidRPr="001E0FA8">
              <w:rPr>
                <w:b w:val="0"/>
              </w:rPr>
              <w:t xml:space="preserve">Aus dem gemeinsamen Erscheinen </w:t>
            </w:r>
            <w:r w:rsidR="00237EE0" w:rsidRPr="001E0FA8">
              <w:rPr>
                <w:b w:val="0"/>
              </w:rPr>
              <w:t xml:space="preserve">der im Rahmen der damaligen Messgenauigkeit </w:t>
            </w:r>
            <w:r w:rsidR="003E1CC1" w:rsidRPr="001E0FA8">
              <w:rPr>
                <w:b w:val="0"/>
              </w:rPr>
              <w:t>immer gleichen Werte entwickelt sich die Vorstellung von negativ geladenen Elementarteilchen: „Elektronen“.</w:t>
            </w:r>
          </w:p>
          <w:p w:rsidR="001B0FC7" w:rsidRPr="001E0FA8" w:rsidRDefault="0012537D" w:rsidP="00237EE0">
            <w:pPr>
              <w:rPr>
                <w:b w:val="0"/>
              </w:rPr>
            </w:pPr>
            <w:hyperlink r:id="rId279" w:history="1">
              <w:r w:rsidR="00876694" w:rsidRPr="001E0FA8">
                <w:rPr>
                  <w:rStyle w:val="Hyperlink"/>
                  <w:b w:val="0"/>
                </w:rPr>
                <w:t>https://de.wikipedia.org/wiki/Fadenstrahlrohr</w:t>
              </w:r>
            </w:hyperlink>
            <w:r w:rsidR="00876694" w:rsidRPr="001E0FA8">
              <w:rPr>
                <w:b w:val="0"/>
              </w:rPr>
              <w:t xml:space="preserve"> </w:t>
            </w:r>
            <w:r w:rsidR="00876694" w:rsidRPr="001E0FA8">
              <w:rPr>
                <w:b w:val="0"/>
              </w:rPr>
              <w:br/>
            </w:r>
            <w:hyperlink r:id="rId280" w:history="1">
              <w:r w:rsidR="00876694" w:rsidRPr="001E0FA8">
                <w:rPr>
                  <w:rStyle w:val="Hyperlink"/>
                  <w:b w:val="0"/>
                </w:rPr>
                <w:t>https://de.wikipedia.org/wiki/Blasenkammer</w:t>
              </w:r>
            </w:hyperlink>
            <w:r w:rsidR="00876694" w:rsidRPr="001E0FA8">
              <w:rPr>
                <w:b w:val="0"/>
              </w:rPr>
              <w:t xml:space="preserve"> </w:t>
            </w:r>
          </w:p>
        </w:tc>
        <w:tc>
          <w:tcPr>
            <w:tcW w:w="4656" w:type="dxa"/>
          </w:tcPr>
          <w:p w:rsidR="001B0FC7" w:rsidRDefault="001B0FC7" w:rsidP="00741B62">
            <w:pP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0C0ECAF5" wp14:editId="2E8CDD7D">
                  <wp:extent cx="2816107" cy="2570248"/>
                  <wp:effectExtent l="0" t="0" r="3810" b="1905"/>
                  <wp:docPr id="485" name="Grafik 485" descr="https://upload.wikimedia.org/wikipedia/commons/thumb/8/8b/Fadenstrahlrohr-Versuch.png/800px-Fadenstrahlrohr-Vers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b/Fadenstrahlrohr-Versuch.png/800px-Fadenstrahlrohr-Versuch.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5787" cy="2569956"/>
                          </a:xfrm>
                          <a:prstGeom prst="rect">
                            <a:avLst/>
                          </a:prstGeom>
                          <a:noFill/>
                          <a:ln>
                            <a:noFill/>
                          </a:ln>
                        </pic:spPr>
                      </pic:pic>
                    </a:graphicData>
                  </a:graphic>
                </wp:inline>
              </w:drawing>
            </w:r>
          </w:p>
        </w:tc>
      </w:tr>
      <w:tr w:rsidR="006D513B" w:rsidTr="00015CFE">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4414" w:type="dxa"/>
          </w:tcPr>
          <w:p w:rsidR="006D513B" w:rsidRPr="001E0FA8" w:rsidRDefault="006D513B" w:rsidP="006D513B">
            <w:pPr>
              <w:rPr>
                <w:b w:val="0"/>
              </w:rPr>
            </w:pPr>
            <w:r w:rsidRPr="001E0FA8">
              <w:rPr>
                <w:b w:val="0"/>
              </w:rPr>
              <w:t>Rutherford</w:t>
            </w:r>
            <w:r w:rsidR="001601C8" w:rsidRPr="001E0FA8">
              <w:rPr>
                <w:b w:val="0"/>
              </w:rPr>
              <w:t>scher Streuversuch:</w:t>
            </w:r>
          </w:p>
          <w:p w:rsidR="00794A63" w:rsidRPr="001E0FA8" w:rsidRDefault="00794A63" w:rsidP="006D513B">
            <w:pPr>
              <w:rPr>
                <w:b w:val="0"/>
              </w:rPr>
            </w:pPr>
            <w:r w:rsidRPr="001E0FA8">
              <w:rPr>
                <w:b w:val="0"/>
              </w:rPr>
              <w:t>Die elektrisch neutralen Atome sind sehr leer. In der Mitte befindet sich die positive elektrische Ladung.</w:t>
            </w:r>
          </w:p>
          <w:p w:rsidR="00B46963" w:rsidRPr="001E0FA8" w:rsidRDefault="00CB3C36" w:rsidP="006D513B">
            <w:pPr>
              <w:rPr>
                <w:b w:val="0"/>
              </w:rPr>
            </w:pPr>
            <w:r w:rsidRPr="001E0FA8">
              <w:rPr>
                <w:noProof/>
                <w:lang w:eastAsia="de-DE"/>
              </w:rPr>
              <w:drawing>
                <wp:inline distT="0" distB="0" distL="0" distR="0" wp14:anchorId="6D19DEFF" wp14:editId="148CCDA2">
                  <wp:extent cx="1192377" cy="938969"/>
                  <wp:effectExtent l="0" t="0" r="8255" b="0"/>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90985" cy="937873"/>
                          </a:xfrm>
                          <a:prstGeom prst="rect">
                            <a:avLst/>
                          </a:prstGeom>
                        </pic:spPr>
                      </pic:pic>
                    </a:graphicData>
                  </a:graphic>
                </wp:inline>
              </w:drawing>
            </w:r>
          </w:p>
          <w:p w:rsidR="0082737B" w:rsidRPr="001E0FA8" w:rsidRDefault="0012537D" w:rsidP="006D513B">
            <w:pPr>
              <w:rPr>
                <w:b w:val="0"/>
              </w:rPr>
            </w:pPr>
            <w:hyperlink r:id="rId283" w:history="1">
              <w:r w:rsidR="0082737B" w:rsidRPr="001E0FA8">
                <w:rPr>
                  <w:rStyle w:val="Hyperlink"/>
                  <w:b w:val="0"/>
                </w:rPr>
                <w:t>https://de.wikipedia.org/wiki/Rutherford-Streuung</w:t>
              </w:r>
            </w:hyperlink>
            <w:r w:rsidR="0082737B" w:rsidRPr="001E0FA8">
              <w:rPr>
                <w:b w:val="0"/>
              </w:rPr>
              <w:t xml:space="preserve"> </w:t>
            </w:r>
          </w:p>
        </w:tc>
        <w:tc>
          <w:tcPr>
            <w:tcW w:w="4656" w:type="dxa"/>
          </w:tcPr>
          <w:p w:rsidR="006D513B" w:rsidRDefault="00CB6E23" w:rsidP="00B2497A">
            <w:pPr>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B97007" wp14:editId="7D0BB4E0">
                  <wp:extent cx="1828800" cy="1824998"/>
                  <wp:effectExtent l="0" t="0" r="0"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829454" cy="1825651"/>
                          </a:xfrm>
                          <a:prstGeom prst="rect">
                            <a:avLst/>
                          </a:prstGeom>
                        </pic:spPr>
                      </pic:pic>
                    </a:graphicData>
                  </a:graphic>
                </wp:inline>
              </w:drawing>
            </w:r>
          </w:p>
        </w:tc>
      </w:tr>
    </w:tbl>
    <w:p w:rsidR="00692933" w:rsidRDefault="00692933" w:rsidP="00741B62"/>
    <w:p w:rsidR="00741B62" w:rsidRPr="00692933" w:rsidRDefault="00692933" w:rsidP="00741B62">
      <w:pPr>
        <w:rPr>
          <w:u w:val="single"/>
        </w:rPr>
      </w:pPr>
      <w:r w:rsidRPr="00692933">
        <w:rPr>
          <w:u w:val="single"/>
        </w:rPr>
        <w:t>Jedoch:</w:t>
      </w:r>
    </w:p>
    <w:tbl>
      <w:tblPr>
        <w:tblStyle w:val="MittleresRaster1-Akzent5"/>
        <w:tblW w:w="0" w:type="auto"/>
        <w:tblLook w:val="04A0" w:firstRow="1" w:lastRow="0" w:firstColumn="1" w:lastColumn="0" w:noHBand="0" w:noVBand="1"/>
      </w:tblPr>
      <w:tblGrid>
        <w:gridCol w:w="4414"/>
        <w:gridCol w:w="4656"/>
      </w:tblGrid>
      <w:tr w:rsidR="00692933" w:rsidTr="00B74FA9">
        <w:trPr>
          <w:cnfStyle w:val="100000000000" w:firstRow="1" w:lastRow="0" w:firstColumn="0" w:lastColumn="0" w:oddVBand="0" w:evenVBand="0" w:oddHBand="0"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4414" w:type="dxa"/>
          </w:tcPr>
          <w:p w:rsidR="00692933" w:rsidRPr="001E0FA8" w:rsidRDefault="00692933" w:rsidP="00B74FA9">
            <w:pPr>
              <w:rPr>
                <w:b w:val="0"/>
              </w:rPr>
            </w:pPr>
            <w:r w:rsidRPr="001E0FA8">
              <w:rPr>
                <w:b w:val="0"/>
              </w:rPr>
              <w:t>Doppelspaltexperiment mit Elektronen: offensichtlich brauchen wir eine Wellengleichung!</w:t>
            </w:r>
            <w:r w:rsidRPr="001E0FA8">
              <w:rPr>
                <w:b w:val="0"/>
              </w:rPr>
              <w:br/>
            </w:r>
            <w:hyperlink r:id="rId285" w:history="1">
              <w:r w:rsidRPr="001E0FA8">
                <w:rPr>
                  <w:rStyle w:val="Hyperlink"/>
                  <w:b w:val="0"/>
                </w:rPr>
                <w:t>https://de.wikipedia.org/wiki/Wellengleichung</w:t>
              </w:r>
            </w:hyperlink>
            <w:r w:rsidRPr="001E0FA8">
              <w:rPr>
                <w:b w:val="0"/>
              </w:rPr>
              <w:t xml:space="preserve"> </w:t>
            </w:r>
          </w:p>
          <w:p w:rsidR="00692933" w:rsidRPr="001E0FA8" w:rsidRDefault="00692933" w:rsidP="00B74FA9">
            <w:pPr>
              <w:rPr>
                <w:b w:val="0"/>
              </w:rPr>
            </w:pPr>
            <w:r w:rsidRPr="001E0FA8">
              <w:rPr>
                <w:b w:val="0"/>
              </w:rPr>
              <w:t>Doch wir wollen eine einfache Zeitableitung wegen (</w:t>
            </w:r>
            <w:r w:rsidRPr="001E0FA8">
              <w:fldChar w:fldCharType="begin"/>
            </w:r>
            <w:r w:rsidRPr="001E0FA8">
              <w:rPr>
                <w:b w:val="0"/>
              </w:rPr>
              <w:instrText xml:space="preserve"> REF SchroedingerGleichung \h </w:instrText>
            </w:r>
            <w:r>
              <w:rPr>
                <w:b w:val="0"/>
              </w:rPr>
              <w:instrText xml:space="preserve"> \* MERGEFORMAT </w:instrText>
            </w:r>
            <w:r w:rsidRPr="001E0FA8">
              <w:fldChar w:fldCharType="separate"/>
            </w:r>
            <w:r w:rsidR="00D35D7B" w:rsidRPr="00D35D7B">
              <w:rPr>
                <w:b w:val="0"/>
                <w:noProof/>
              </w:rPr>
              <w:t>113</w:t>
            </w:r>
            <w:r w:rsidRPr="001E0FA8">
              <w:fldChar w:fldCharType="end"/>
            </w:r>
            <w:r w:rsidRPr="001E0FA8">
              <w:rPr>
                <w:b w:val="0"/>
              </w:rPr>
              <w:t>)</w:t>
            </w:r>
            <w:r w:rsidRPr="00BF7D9E">
              <w:t>!</w:t>
            </w:r>
          </w:p>
        </w:tc>
        <w:tc>
          <w:tcPr>
            <w:tcW w:w="4656" w:type="dxa"/>
          </w:tcPr>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sz w:val="96"/>
                <w:lang w:eastAsia="de-DE"/>
              </w:rPr>
            </w:pPr>
            <w:r>
              <w:rPr>
                <w:noProof/>
                <w:lang w:eastAsia="de-DE"/>
              </w:rPr>
              <w:drawing>
                <wp:inline distT="0" distB="0" distL="0" distR="0" wp14:anchorId="4526EAA3" wp14:editId="01045366">
                  <wp:extent cx="1330455" cy="419101"/>
                  <wp:effectExtent l="0" t="0" r="3175" b="0"/>
                  <wp:docPr id="512" name="Grafik 512" descr="%FontSize=11&#10;%TeXFontSize=11&#10;\documentclass{article}&#10;\usepackage{physics} &#10;\usepackage{MnSymbol}&#10;\usepackage{mathrsfs}&#10;\usepackage{mathtools}&#10;\pagestyle{empty}&#10;\begin{document}&#10;\[&#10;{\frac {1}{c^{2}}}{\frac {\partial ^{2}\psi}{\partial t^{2}}}-\sum _{i=1}^{3}\left({\frac {\partial ^{2}\psi}{\partial x_{i}^{2}}}\righ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blip>
                          <a:stretch>
                            <a:fillRect/>
                          </a:stretch>
                        </pic:blipFill>
                        <pic:spPr>
                          <a:xfrm>
                            <a:off x="0" y="0"/>
                            <a:ext cx="1330455" cy="419101"/>
                          </a:xfrm>
                          <a:prstGeom prst="rect">
                            <a:avLst/>
                          </a:prstGeom>
                          <a:noFill/>
                          <a:ln>
                            <a:noFill/>
                          </a:ln>
                        </pic:spPr>
                      </pic:pic>
                    </a:graphicData>
                  </a:graphic>
                </wp:inline>
              </w:drawing>
            </w:r>
            <w:r>
              <w:t xml:space="preserve"> mit der allg. Lösung</w:t>
            </w:r>
            <w:r>
              <w:rPr>
                <w:noProof/>
                <w:sz w:val="96"/>
                <w:lang w:eastAsia="de-DE"/>
              </w:rPr>
              <w:t xml:space="preserve"> </w:t>
            </w:r>
          </w:p>
          <w:p w:rsidR="00692933" w:rsidRDefault="00692933" w:rsidP="00B74FA9">
            <w:pPr>
              <w:jc w:val="center"/>
              <w:cnfStyle w:val="100000000000" w:firstRow="1" w:lastRow="0" w:firstColumn="0" w:lastColumn="0" w:oddVBand="0" w:evenVBand="0" w:oddHBand="0" w:evenHBand="0" w:firstRowFirstColumn="0" w:firstRowLastColumn="0" w:lastRowFirstColumn="0" w:lastRowLastColumn="0"/>
              <w:rPr>
                <w:noProof/>
                <w:lang w:eastAsia="de-DE"/>
              </w:rPr>
            </w:pPr>
            <w:r>
              <w:rPr>
                <w:noProof/>
                <w:sz w:val="96"/>
                <w:lang w:eastAsia="de-DE"/>
              </w:rPr>
              <w:drawing>
                <wp:inline distT="0" distB="0" distL="0" distR="0" wp14:anchorId="1E001DEA" wp14:editId="058853C8">
                  <wp:extent cx="1778512" cy="263653"/>
                  <wp:effectExtent l="0" t="0" r="0" b="3175"/>
                  <wp:docPr id="514" name="Grafik 514" descr="%FontSize=11&#10;%TeXFontSize=11&#10;\documentclass{article}&#10;\usepackage{physics} &#10;\usepackage{MnSymbol}&#10;\usepackage{mathrsfs}&#10;\usepackage{mathtools}&#10;\pagestyle{empty}&#10;\begin{document}&#10;\[&#10;\psi(t,\vec{x})=\int\mathrm d^3 k\,a(|\vec{k}|)\,&#10;\mathrm{e}^{\mathrm{i}(\vec{k}\, \vec{x}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blip>
                          <a:stretch>
                            <a:fillRect/>
                          </a:stretch>
                        </pic:blipFill>
                        <pic:spPr>
                          <a:xfrm>
                            <a:off x="0" y="0"/>
                            <a:ext cx="1778512" cy="263653"/>
                          </a:xfrm>
                          <a:prstGeom prst="rect">
                            <a:avLst/>
                          </a:prstGeom>
                          <a:noFill/>
                          <a:ln>
                            <a:noFill/>
                          </a:ln>
                        </pic:spPr>
                      </pic:pic>
                    </a:graphicData>
                  </a:graphic>
                </wp:inline>
              </w:drawing>
            </w:r>
            <w:r w:rsidRPr="00CB543B">
              <w:rPr>
                <w:noProof/>
                <w:sz w:val="96"/>
                <w:lang w:eastAsia="de-DE"/>
              </w:rPr>
              <w:t>?</w:t>
            </w:r>
          </w:p>
        </w:tc>
      </w:tr>
    </w:tbl>
    <w:p w:rsidR="00692933" w:rsidRDefault="00692933" w:rsidP="00741B62"/>
    <w:p w:rsidR="00A6312B" w:rsidRDefault="00C31174" w:rsidP="00741B62">
      <w:r>
        <w:t xml:space="preserve">Wir gehen vor wie in </w:t>
      </w:r>
      <w:hyperlink r:id="rId288" w:history="1">
        <w:r w:rsidR="00A6312B" w:rsidRPr="00D7254F">
          <w:rPr>
            <w:rStyle w:val="Hyperlink"/>
          </w:rPr>
          <w:t>http://einrichtungen.ph.tum.de/T30e/teaching/ss13/notes/kap2.pdf</w:t>
        </w:r>
      </w:hyperlink>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874"/>
      </w:tblGrid>
      <w:tr w:rsidR="00877455" w:rsidTr="008948A2">
        <w:tc>
          <w:tcPr>
            <w:tcW w:w="7338" w:type="dxa"/>
          </w:tcPr>
          <w:p w:rsidR="00877455" w:rsidRDefault="008948A2" w:rsidP="00741B62">
            <w:pPr>
              <w:rPr>
                <w:noProof/>
                <w:lang w:eastAsia="de-DE"/>
              </w:rPr>
            </w:pPr>
            <w:r>
              <w:t>Wir wollen Elementarlösungen der Form</w:t>
            </w:r>
            <w:r>
              <w:rPr>
                <w:noProof/>
                <w:lang w:eastAsia="de-DE"/>
              </w:rPr>
              <w:t xml:space="preserve"> </w:t>
            </w:r>
            <w:r>
              <w:br/>
            </w:r>
            <w:r>
              <w:rPr>
                <w:noProof/>
                <w:lang w:eastAsia="de-DE"/>
              </w:rPr>
              <w:drawing>
                <wp:inline distT="0" distB="0" distL="0" distR="0" wp14:anchorId="5A02E05B" wp14:editId="3B65EA33">
                  <wp:extent cx="1008890" cy="199644"/>
                  <wp:effectExtent l="0" t="0" r="1270" b="0"/>
                  <wp:docPr id="530" name="Grafik 530" descr="%FontSize=11&#10;%TeXFontSize=11&#10;\documentclass{article}&#10;\usepackage{physics} &#10;\usepackage{MnSymbol}&#10;\usepackage{mathrsfs}&#10;\usepackage{mathtools}&#10;\pagestyle{empty}&#10;\begin{document}&#10;\[&#10;\psi(t,\vec{r}) \sim \mathrm{e}^{\mathrm{i}(\vec{k}\, \vec{r} -\omega\,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blip>
                          <a:stretch>
                            <a:fillRect/>
                          </a:stretch>
                        </pic:blipFill>
                        <pic:spPr>
                          <a:xfrm>
                            <a:off x="0" y="0"/>
                            <a:ext cx="1008890" cy="199644"/>
                          </a:xfrm>
                          <a:prstGeom prst="rect">
                            <a:avLst/>
                          </a:prstGeom>
                          <a:noFill/>
                          <a:ln>
                            <a:noFill/>
                          </a:ln>
                        </pic:spPr>
                      </pic:pic>
                    </a:graphicData>
                  </a:graphic>
                </wp:inline>
              </w:drawing>
            </w:r>
          </w:p>
          <w:p w:rsidR="00AD3235" w:rsidRDefault="00AD3235" w:rsidP="008948A2"/>
          <w:p w:rsidR="008948A2" w:rsidRDefault="008948A2" w:rsidP="005F2E63">
            <w:r>
              <w:t>Diese Funktionen beschreiben ebene Wellen</w:t>
            </w:r>
            <w:r w:rsidR="00170DD7">
              <w:rPr>
                <w:rStyle w:val="Funotenzeichen"/>
              </w:rPr>
              <w:footnoteReference w:id="32"/>
            </w:r>
            <w:r w:rsidR="00B147D6">
              <w:t>, wie sie vor dem Doppelspalt einlaufen. Mittels Linearkombinationen von solchen ebenen Wellen lassen sich Kugelwellen zusammenbasteln, wie sie hinter dem Doppelspalt auslaufen.</w:t>
            </w:r>
            <w:r>
              <w:t xml:space="preserve"> </w:t>
            </w:r>
          </w:p>
        </w:tc>
        <w:tc>
          <w:tcPr>
            <w:tcW w:w="1874" w:type="dxa"/>
          </w:tcPr>
          <w:p w:rsidR="00877455" w:rsidRDefault="008948A2" w:rsidP="00741B62">
            <w:r>
              <w:rPr>
                <w:noProof/>
                <w:lang w:eastAsia="de-DE"/>
              </w:rPr>
              <w:drawing>
                <wp:inline distT="0" distB="0" distL="0" distR="0" wp14:anchorId="4FD66E4F" wp14:editId="7052A6FC">
                  <wp:extent cx="1038758" cy="722559"/>
                  <wp:effectExtent l="0" t="0" r="0" b="1905"/>
                  <wp:docPr id="515" name="Grafik 515" descr="https://upload.wikimedia.org/wikipedia/commons/thumb/d/d9/Plane_wave_animation.gif/220px-Plane_wav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d/d9/Plane_wave_animation.gif/220px-Plane_wave_animation.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38846" cy="722620"/>
                          </a:xfrm>
                          <a:prstGeom prst="rect">
                            <a:avLst/>
                          </a:prstGeom>
                          <a:noFill/>
                          <a:ln>
                            <a:noFill/>
                          </a:ln>
                        </pic:spPr>
                      </pic:pic>
                    </a:graphicData>
                  </a:graphic>
                </wp:inline>
              </w:drawing>
            </w:r>
          </w:p>
        </w:tc>
      </w:tr>
    </w:tbl>
    <w:p w:rsidR="005F2E63" w:rsidRDefault="005F2E63" w:rsidP="00741B62">
      <w:r>
        <w:t>Dabei verwenden wir die Abkürzungen:</w:t>
      </w:r>
    </w:p>
    <w:p w:rsidR="006232DE" w:rsidRDefault="00993251" w:rsidP="00741B62">
      <w:r>
        <w:rPr>
          <w:noProof/>
          <w:lang w:eastAsia="de-DE"/>
        </w:rPr>
        <w:lastRenderedPageBreak/>
        <w:drawing>
          <wp:inline distT="0" distB="0" distL="0" distR="0" wp14:anchorId="2DDD0D08" wp14:editId="1449AC93">
            <wp:extent cx="3369571" cy="419101"/>
            <wp:effectExtent l="0" t="0" r="2540" b="0"/>
            <wp:docPr id="540" name="Grafik 540" descr="%FontSize=11&#10;%TeXFontSize=11&#10;\documentclass{article}&#10;\usepackage{physics} &#10;\usepackage{MnSymbol}&#10;\usepackage{mathrsfs}&#10;\usepackage{mathtools}&#10;\pagestyle{empty}&#10;\begin{document}&#10;\[&#10;\vec{r} = \begin{pmatrix} x\\y\\z \end{pmatrix}&#10;\quad&#10;\vec{p} = \begin{pmatrix} p_x\\p_y\\p_z \end{pmatrix}&#10;\quad&#10;\vec{k} = \begin{pmatrix} k_x\\k_y\\k_z \end{pmatrix}&#10;\quad\quad&#10;r = |\vec{r}|\quad p = |\vec{p}|\quad k = |\vec{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blip>
                    <a:stretch>
                      <a:fillRect/>
                    </a:stretch>
                  </pic:blipFill>
                  <pic:spPr>
                    <a:xfrm>
                      <a:off x="0" y="0"/>
                      <a:ext cx="3369571" cy="419101"/>
                    </a:xfrm>
                    <a:prstGeom prst="rect">
                      <a:avLst/>
                    </a:prstGeom>
                    <a:noFill/>
                    <a:ln>
                      <a:noFill/>
                    </a:ln>
                  </pic:spPr>
                </pic:pic>
              </a:graphicData>
            </a:graphic>
          </wp:inline>
        </w:drawing>
      </w:r>
    </w:p>
    <w:p w:rsidR="00CC5D05" w:rsidRDefault="007936C6" w:rsidP="00741B62">
      <w:r>
        <w:t>Bei Photonen (elektromagnetische Wellen) wusste man</w:t>
      </w:r>
      <w:r w:rsidR="002B7205">
        <w:t xml:space="preserve"> bereits</w:t>
      </w:r>
      <w:r>
        <w:t>, dass die Energie proportional zur Frequenz und die Wellenzahl</w:t>
      </w:r>
      <w:r w:rsidR="00B87EE2">
        <w:t xml:space="preserve"> proportional zum Impuls </w:t>
      </w:r>
      <w:r w:rsidR="00E45526">
        <w:t>sind</w:t>
      </w:r>
      <w:r w:rsidR="00B87EE2">
        <w:t xml:space="preserve">. </w:t>
      </w:r>
    </w:p>
    <w:p w:rsidR="001D2122" w:rsidRDefault="001C6A95" w:rsidP="00741B62">
      <w:r>
        <w:rPr>
          <w:noProof/>
          <w:lang w:eastAsia="de-DE"/>
        </w:rPr>
        <w:drawing>
          <wp:inline distT="0" distB="0" distL="0" distR="0" wp14:anchorId="696E2D83" wp14:editId="42D4D793">
            <wp:extent cx="3019050" cy="291085"/>
            <wp:effectExtent l="0" t="0" r="0" b="0"/>
            <wp:docPr id="537" name="Grafik 537" descr="%FontSize=11&#10;%TeXFontSize=11&#10;\documentclass{article}&#10;\usepackage{physics} &#10;\usepackage{MnSymbol}&#10;\usepackage{mathrsfs}&#10;\usepackage{mathtools}&#10;\pagestyle{empty}&#10;\begin{document}&#10;\[&#10;E =h\nu =\hbar \omega  &#10;\quad\quad &#10;p=\frac{E}{c}=\frac{h}{\lambda}=\hbar k&#10;\quad\quad &#10;\hbar \equiv \frac{h}{2\pi} \quad&#10;\lambda \equiv \frac{2\pi}{k}&#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blip>
                    <a:stretch>
                      <a:fillRect/>
                    </a:stretch>
                  </pic:blipFill>
                  <pic:spPr>
                    <a:xfrm>
                      <a:off x="0" y="0"/>
                      <a:ext cx="3019050" cy="291085"/>
                    </a:xfrm>
                    <a:prstGeom prst="rect">
                      <a:avLst/>
                    </a:prstGeom>
                    <a:noFill/>
                    <a:ln>
                      <a:noFill/>
                    </a:ln>
                  </pic:spPr>
                </pic:pic>
              </a:graphicData>
            </a:graphic>
          </wp:inline>
        </w:drawing>
      </w:r>
    </w:p>
    <w:p w:rsidR="00AF2CFC" w:rsidRDefault="008B3D9C" w:rsidP="00741B62">
      <w:r>
        <w:t>Nach de Broglie</w:t>
      </w:r>
      <w:r w:rsidR="00C477B1">
        <w:rPr>
          <w:rStyle w:val="Funotenzeichen"/>
        </w:rPr>
        <w:footnoteReference w:id="33"/>
      </w:r>
      <w:r>
        <w:t xml:space="preserve"> sollte man diese Beziehungen für die Elektronenwellengleichung übernehmen. </w:t>
      </w:r>
      <w:r w:rsidR="0061635B">
        <w:t>Die Energie</w:t>
      </w:r>
      <w:r w:rsidR="004B48DD">
        <w:t xml:space="preserve"> </w:t>
      </w:r>
      <w:r w:rsidR="0061635B">
        <w:t xml:space="preserve">eines </w:t>
      </w:r>
      <w:r w:rsidR="001D2122">
        <w:t xml:space="preserve">freien </w:t>
      </w:r>
      <w:r w:rsidR="0061635B">
        <w:t>Punktteilchens nach der klassischen Physik ist</w:t>
      </w:r>
      <w:r w:rsidR="00F5488D">
        <w:t xml:space="preserve"> </w:t>
      </w:r>
      <w:r w:rsidR="00534077">
        <w:t xml:space="preserve">E = </w:t>
      </w:r>
      <w:r w:rsidR="00F5488D">
        <w:t>T</w:t>
      </w:r>
      <w:r w:rsidR="00534077" w:rsidRPr="00534077">
        <w:rPr>
          <w:vertAlign w:val="subscript"/>
        </w:rPr>
        <w:t>kin.</w:t>
      </w:r>
      <w:r w:rsidR="00F5488D">
        <w:t xml:space="preserve"> =</w:t>
      </w:r>
      <w:r w:rsidR="0061635B">
        <w:t xml:space="preserve"> ½mv</w:t>
      </w:r>
      <w:r w:rsidR="0061635B" w:rsidRPr="0061635B">
        <w:rPr>
          <w:vertAlign w:val="superscript"/>
        </w:rPr>
        <w:t>2</w:t>
      </w:r>
      <w:r w:rsidR="0061635B">
        <w:t xml:space="preserve"> und sein Impuls ist</w:t>
      </w:r>
      <w:r w:rsidR="0068653F">
        <w:t xml:space="preserve"> p =</w:t>
      </w:r>
      <w:r w:rsidR="0061635B">
        <w:t xml:space="preserve"> mv.</w:t>
      </w:r>
      <w:r w:rsidR="002465B6">
        <w:t xml:space="preserve"> Damit ergibt sich:</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43D3D" w:rsidTr="00B43D3D">
        <w:tc>
          <w:tcPr>
            <w:tcW w:w="4256" w:type="pct"/>
            <w:shd w:val="clear" w:color="auto" w:fill="auto"/>
            <w:vAlign w:val="center"/>
          </w:tcPr>
          <w:p w:rsidR="00B43D3D" w:rsidRDefault="00B43D3D" w:rsidP="00B43D3D">
            <w:pPr>
              <w:jc w:val="center"/>
            </w:pPr>
            <w:r>
              <w:rPr>
                <w:noProof/>
                <w:lang w:eastAsia="de-DE"/>
              </w:rPr>
              <w:drawing>
                <wp:inline distT="0" distB="0" distL="0" distR="0" wp14:anchorId="7A5F0C33" wp14:editId="2B63ECA7">
                  <wp:extent cx="1159766" cy="251461"/>
                  <wp:effectExtent l="0" t="0" r="2540" b="0"/>
                  <wp:docPr id="544" name="Grafik 544" descr="%FontSize=11&#10;%TeXFontSize=11&#10;\documentclass{article}&#10;\usepackage{physics} &#10;\usepackage{MnSymbol}&#10;\usepackage{mathrsfs}&#10;\usepackage{mathtools}&#10;\pagestyle{empty}&#10;\begin{document}&#10;\[&#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blip>
                          <a:stretch>
                            <a:fillRect/>
                          </a:stretch>
                        </pic:blipFill>
                        <pic:spPr>
                          <a:xfrm>
                            <a:off x="0" y="0"/>
                            <a:ext cx="1159766" cy="251461"/>
                          </a:xfrm>
                          <a:prstGeom prst="rect">
                            <a:avLst/>
                          </a:prstGeom>
                          <a:noFill/>
                          <a:ln>
                            <a:noFill/>
                          </a:ln>
                        </pic:spPr>
                      </pic:pic>
                    </a:graphicData>
                  </a:graphic>
                </wp:inline>
              </w:drawing>
            </w:r>
          </w:p>
        </w:tc>
        <w:tc>
          <w:tcPr>
            <w:tcW w:w="478" w:type="pct"/>
            <w:shd w:val="clear" w:color="auto" w:fill="auto"/>
            <w:vAlign w:val="center"/>
          </w:tcPr>
          <w:p w:rsidR="00B43D3D" w:rsidRPr="00B43D3D" w:rsidRDefault="00B43D3D" w:rsidP="00B43D3D">
            <w:pPr>
              <w:jc w:val="right"/>
              <w:rPr>
                <w:rFonts w:ascii="Arial" w:hAnsi="Arial" w:cs="Arial"/>
                <w:vanish/>
                <w:sz w:val="16"/>
              </w:rPr>
            </w:pPr>
            <w:r w:rsidRPr="00B43D3D">
              <w:rPr>
                <w:rFonts w:ascii="Arial" w:hAnsi="Arial" w:cs="Arial"/>
                <w:vanish/>
                <w:sz w:val="16"/>
              </w:rPr>
              <w:t>LoesungenFreieSchroedingergleichung</w:t>
            </w:r>
          </w:p>
        </w:tc>
        <w:tc>
          <w:tcPr>
            <w:tcW w:w="266" w:type="pct"/>
            <w:shd w:val="clear" w:color="auto" w:fill="auto"/>
            <w:vAlign w:val="center"/>
          </w:tcPr>
          <w:p w:rsidR="00B43D3D" w:rsidRDefault="00B43D3D" w:rsidP="00B43D3D">
            <w:pPr>
              <w:jc w:val="right"/>
            </w:pPr>
            <w:r>
              <w:t>(</w:t>
            </w:r>
            <w:bookmarkStart w:id="174" w:name="LoesungenFreieSchroedingergleichung"/>
            <w:r>
              <w:fldChar w:fldCharType="begin"/>
            </w:r>
            <w:r>
              <w:instrText xml:space="preserve"> SEQ Eq \* MERGEFORMAT </w:instrText>
            </w:r>
            <w:r>
              <w:fldChar w:fldCharType="separate"/>
            </w:r>
            <w:r w:rsidR="00D35D7B">
              <w:rPr>
                <w:noProof/>
              </w:rPr>
              <w:t>117</w:t>
            </w:r>
            <w:r>
              <w:fldChar w:fldCharType="end"/>
            </w:r>
            <w:bookmarkEnd w:id="174"/>
            <w:r>
              <w:t>)</w:t>
            </w:r>
          </w:p>
        </w:tc>
      </w:tr>
    </w:tbl>
    <w:p w:rsidR="00C8744A" w:rsidRDefault="00C8744A" w:rsidP="00741B62"/>
    <w:p w:rsidR="00436CC4" w:rsidRDefault="00436CC4" w:rsidP="00741B62">
      <w:r>
        <w:t>Diese Funktionen sind Lösungen der Differentialgleichung</w:t>
      </w:r>
      <w:r w:rsidR="002E5A7D">
        <w:t xml:space="preserve"> („freie Schrödingergleichung“)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D10A3" w:rsidTr="005D10A3">
        <w:tc>
          <w:tcPr>
            <w:tcW w:w="4256" w:type="pct"/>
            <w:shd w:val="clear" w:color="auto" w:fill="auto"/>
            <w:vAlign w:val="center"/>
          </w:tcPr>
          <w:p w:rsidR="005D10A3" w:rsidRDefault="006B2493" w:rsidP="005D10A3">
            <w:pPr>
              <w:jc w:val="center"/>
            </w:pPr>
            <w:r>
              <w:rPr>
                <w:noProof/>
                <w:lang w:eastAsia="de-DE"/>
              </w:rPr>
              <w:drawing>
                <wp:inline distT="0" distB="0" distL="0" distR="0" wp14:anchorId="337A7A57" wp14:editId="7CB433DE">
                  <wp:extent cx="2635001" cy="365761"/>
                  <wp:effectExtent l="0" t="0" r="0" b="0"/>
                  <wp:docPr id="573" name="Grafik 573" descr="%FontSize=11&#10;%TeXFontSize=11&#10;\documentclass{article}&#10;\usepackage{physics} &#10;\usepackage{MnSymbol}&#10;\usepackage{mathrsfs}&#10;\usepackage{mathtools}&#10;\pagestyle{empty}&#10;\begin{document}&#10;\[&#10;{\mathrm  i}\hbar {\frac  {\partial }{\partial t}}\psi (\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blip>
                          <a:stretch>
                            <a:fillRect/>
                          </a:stretch>
                        </pic:blipFill>
                        <pic:spPr>
                          <a:xfrm>
                            <a:off x="0" y="0"/>
                            <a:ext cx="2635001" cy="365761"/>
                          </a:xfrm>
                          <a:prstGeom prst="rect">
                            <a:avLst/>
                          </a:prstGeom>
                          <a:noFill/>
                          <a:ln>
                            <a:noFill/>
                          </a:ln>
                        </pic:spPr>
                      </pic:pic>
                    </a:graphicData>
                  </a:graphic>
                </wp:inline>
              </w:drawing>
            </w:r>
          </w:p>
        </w:tc>
        <w:tc>
          <w:tcPr>
            <w:tcW w:w="478" w:type="pct"/>
            <w:shd w:val="clear" w:color="auto" w:fill="auto"/>
            <w:vAlign w:val="center"/>
          </w:tcPr>
          <w:p w:rsidR="005D10A3" w:rsidRPr="005D10A3" w:rsidRDefault="005D10A3" w:rsidP="005D10A3">
            <w:pPr>
              <w:jc w:val="right"/>
              <w:rPr>
                <w:rFonts w:ascii="Arial" w:hAnsi="Arial" w:cs="Arial"/>
                <w:vanish/>
                <w:sz w:val="16"/>
              </w:rPr>
            </w:pPr>
            <w:r w:rsidRPr="005D10A3">
              <w:rPr>
                <w:rFonts w:ascii="Arial" w:hAnsi="Arial" w:cs="Arial"/>
                <w:vanish/>
                <w:sz w:val="16"/>
              </w:rPr>
              <w:t>FreieSchroedingergleichung</w:t>
            </w:r>
          </w:p>
        </w:tc>
        <w:tc>
          <w:tcPr>
            <w:tcW w:w="266" w:type="pct"/>
            <w:shd w:val="clear" w:color="auto" w:fill="auto"/>
            <w:vAlign w:val="center"/>
          </w:tcPr>
          <w:p w:rsidR="005D10A3" w:rsidRDefault="005D10A3" w:rsidP="005D10A3">
            <w:pPr>
              <w:jc w:val="right"/>
            </w:pPr>
            <w:r>
              <w:t>(</w:t>
            </w:r>
            <w:bookmarkStart w:id="175" w:name="FreieSchroedingergleichung"/>
            <w:r>
              <w:fldChar w:fldCharType="begin"/>
            </w:r>
            <w:r>
              <w:instrText xml:space="preserve"> SEQ Eq \* MERGEFORMAT </w:instrText>
            </w:r>
            <w:r>
              <w:fldChar w:fldCharType="separate"/>
            </w:r>
            <w:r w:rsidR="00D35D7B">
              <w:rPr>
                <w:noProof/>
              </w:rPr>
              <w:t>118</w:t>
            </w:r>
            <w:r>
              <w:fldChar w:fldCharType="end"/>
            </w:r>
            <w:bookmarkEnd w:id="175"/>
            <w:r>
              <w:t>)</w:t>
            </w:r>
          </w:p>
        </w:tc>
      </w:tr>
    </w:tbl>
    <w:p w:rsidR="00500427" w:rsidRDefault="00500427" w:rsidP="00741B62"/>
    <w:p w:rsidR="00880C74" w:rsidRDefault="00880C74" w:rsidP="00741B62">
      <w:r>
        <w:t xml:space="preserve">Die Gleichung </w:t>
      </w:r>
      <w:r w:rsidR="00964333">
        <w:t>(</w:t>
      </w:r>
      <w:r w:rsidR="00964333">
        <w:fldChar w:fldCharType="begin"/>
      </w:r>
      <w:r w:rsidR="00964333">
        <w:instrText xml:space="preserve"> REF FreieSchroedingergleichung \h </w:instrText>
      </w:r>
      <w:r w:rsidR="00964333">
        <w:fldChar w:fldCharType="separate"/>
      </w:r>
      <w:r w:rsidR="00D35D7B">
        <w:rPr>
          <w:noProof/>
        </w:rPr>
        <w:t>118</w:t>
      </w:r>
      <w:r w:rsidR="00964333">
        <w:fldChar w:fldCharType="end"/>
      </w:r>
      <w:r w:rsidR="00964333">
        <w:t xml:space="preserve">) </w:t>
      </w:r>
      <w:r>
        <w:t>ist von der Form (</w:t>
      </w:r>
      <w:r>
        <w:fldChar w:fldCharType="begin"/>
      </w:r>
      <w:r>
        <w:instrText xml:space="preserve"> REF SchroedingerGleichung \h </w:instrText>
      </w:r>
      <w:r>
        <w:fldChar w:fldCharType="separate"/>
      </w:r>
      <w:r w:rsidR="00D35D7B">
        <w:rPr>
          <w:noProof/>
        </w:rPr>
        <w:t>113</w:t>
      </w:r>
      <w:r>
        <w:fldChar w:fldCharType="end"/>
      </w:r>
      <w:r>
        <w:t>), wenn man sie als Gleichung für die Komponenten ψ(x</w:t>
      </w:r>
      <w:proofErr w:type="gramStart"/>
      <w:r>
        <w:t>,t</w:t>
      </w:r>
      <w:proofErr w:type="gramEnd"/>
      <w:r>
        <w:t xml:space="preserve">) des </w:t>
      </w:r>
      <w:r w:rsidR="00993DAF">
        <w:t>Hilbertraumv</w:t>
      </w:r>
      <w:r>
        <w:t>ektors |ψ&gt; in der (hier dreidimensionalen) Ortsdarstellung liest.</w:t>
      </w:r>
    </w:p>
    <w:p w:rsidR="008A5D89" w:rsidRDefault="008A5D89" w:rsidP="00741B62">
      <w:r>
        <w:t>Für die Matrixelemente des Hamilton</w:t>
      </w:r>
      <w:r w:rsidR="00EF228C">
        <w:t>-O</w:t>
      </w:r>
      <w:r>
        <w:t>perators in der Ortsbasis lesen wir ab:</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32732" w:rsidTr="00F32732">
        <w:tc>
          <w:tcPr>
            <w:tcW w:w="4256" w:type="pct"/>
            <w:shd w:val="clear" w:color="auto" w:fill="auto"/>
            <w:vAlign w:val="center"/>
          </w:tcPr>
          <w:p w:rsidR="00F32732" w:rsidRDefault="00F32732" w:rsidP="00F32732">
            <w:pPr>
              <w:jc w:val="center"/>
            </w:pPr>
            <w:r>
              <w:rPr>
                <w:noProof/>
                <w:lang w:eastAsia="de-DE"/>
              </w:rPr>
              <w:drawing>
                <wp:inline distT="0" distB="0" distL="0" distR="0" wp14:anchorId="2836CACE" wp14:editId="590EFDC0">
                  <wp:extent cx="4233681" cy="364237"/>
                  <wp:effectExtent l="0" t="0" r="0" b="0"/>
                  <wp:docPr id="386" name="Grafik 386" descr="%FontSize=11&#10;%TeXFontSize=11&#10;\documentclass{article}&#10;\usepackage{physics} &#10;\usepackage{MnSymbol}&#10;\usepackage{mathrsfs}&#10;\usepackage{mathtools}&#10;\pagestyle{empty}&#10;\begin{document}&#10;\[&#10;H(\vec{r}',\vec{r})&#10;=&#10;\bra{u_{\vec{r}'}}\ket{\mathscr{H}u_{\vec{r}}}&#10;=&#10;-{\frac  {\hbar ^{2}}{2m}}&#10;\left(\frac  {\partial^2}{\partial x^2} + \frac  {\partial^2}{\partial y^2} + \frac  {\partial^2}{\partial z^2}\right) \delta(x'-x)\delta(y'-y)\delta(z'-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blip>
                          <a:stretch>
                            <a:fillRect/>
                          </a:stretch>
                        </pic:blipFill>
                        <pic:spPr>
                          <a:xfrm>
                            <a:off x="0" y="0"/>
                            <a:ext cx="4233681" cy="364237"/>
                          </a:xfrm>
                          <a:prstGeom prst="rect">
                            <a:avLst/>
                          </a:prstGeom>
                          <a:noFill/>
                          <a:ln>
                            <a:noFill/>
                          </a:ln>
                        </pic:spPr>
                      </pic:pic>
                    </a:graphicData>
                  </a:graphic>
                </wp:inline>
              </w:drawing>
            </w:r>
          </w:p>
        </w:tc>
        <w:tc>
          <w:tcPr>
            <w:tcW w:w="478" w:type="pct"/>
            <w:shd w:val="clear" w:color="auto" w:fill="auto"/>
            <w:vAlign w:val="center"/>
          </w:tcPr>
          <w:p w:rsidR="00F32732" w:rsidRPr="00F32732" w:rsidRDefault="00F32732" w:rsidP="00F32732">
            <w:pPr>
              <w:jc w:val="right"/>
              <w:rPr>
                <w:rFonts w:ascii="Arial" w:hAnsi="Arial" w:cs="Arial"/>
                <w:vanish/>
                <w:sz w:val="16"/>
              </w:rPr>
            </w:pPr>
            <w:r w:rsidRPr="00F32732">
              <w:rPr>
                <w:rFonts w:ascii="Arial" w:hAnsi="Arial" w:cs="Arial"/>
                <w:vanish/>
                <w:sz w:val="16"/>
              </w:rPr>
              <w:t>MatrixelementeFreierHamiltonOperator</w:t>
            </w:r>
          </w:p>
        </w:tc>
        <w:tc>
          <w:tcPr>
            <w:tcW w:w="266" w:type="pct"/>
            <w:shd w:val="clear" w:color="auto" w:fill="auto"/>
            <w:vAlign w:val="center"/>
          </w:tcPr>
          <w:p w:rsidR="00F32732" w:rsidRDefault="00F32732" w:rsidP="00F32732">
            <w:pPr>
              <w:jc w:val="right"/>
            </w:pPr>
            <w:r>
              <w:t>(</w:t>
            </w:r>
            <w:bookmarkStart w:id="176" w:name="MatrixelementeFreierHamiltonOperator"/>
            <w:r>
              <w:fldChar w:fldCharType="begin"/>
            </w:r>
            <w:r>
              <w:instrText xml:space="preserve"> SEQ Eq \* MERGEFORMAT </w:instrText>
            </w:r>
            <w:r>
              <w:fldChar w:fldCharType="separate"/>
            </w:r>
            <w:r w:rsidR="00D35D7B">
              <w:rPr>
                <w:noProof/>
              </w:rPr>
              <w:t>119</w:t>
            </w:r>
            <w:r>
              <w:fldChar w:fldCharType="end"/>
            </w:r>
            <w:bookmarkEnd w:id="176"/>
            <w:r>
              <w:t>)</w:t>
            </w:r>
          </w:p>
        </w:tc>
      </w:tr>
    </w:tbl>
    <w:p w:rsidR="00196E86" w:rsidRDefault="00196E86" w:rsidP="00741B62"/>
    <w:p w:rsidR="0057254D" w:rsidRDefault="0057254D" w:rsidP="00741B62">
      <w:r>
        <w:t xml:space="preserve">Um dies einzusehen, setzen wir </w:t>
      </w:r>
      <w:r w:rsidR="00734455">
        <w:t>(</w:t>
      </w:r>
      <w:r w:rsidR="00734455">
        <w:fldChar w:fldCharType="begin"/>
      </w:r>
      <w:r w:rsidR="00734455">
        <w:instrText xml:space="preserve"> REF MatrixelementeFreierHamiltonOperator \h </w:instrText>
      </w:r>
      <w:r w:rsidR="00734455">
        <w:fldChar w:fldCharType="separate"/>
      </w:r>
      <w:r w:rsidR="00D35D7B">
        <w:rPr>
          <w:noProof/>
        </w:rPr>
        <w:t>119</w:t>
      </w:r>
      <w:r w:rsidR="00734455">
        <w:fldChar w:fldCharType="end"/>
      </w:r>
      <w:r w:rsidR="00734455">
        <w:t xml:space="preserve">) </w:t>
      </w:r>
      <w:r>
        <w:t>in (</w:t>
      </w:r>
      <w:r>
        <w:fldChar w:fldCharType="begin"/>
      </w:r>
      <w:r>
        <w:instrText xml:space="preserve"> REF OperatorMatrixelemente \h </w:instrText>
      </w:r>
      <w:r>
        <w:fldChar w:fldCharType="separate"/>
      </w:r>
      <w:r w:rsidR="00D35D7B">
        <w:rPr>
          <w:noProof/>
        </w:rPr>
        <w:t>77</w:t>
      </w:r>
      <w:r>
        <w:fldChar w:fldCharType="end"/>
      </w:r>
      <w:r>
        <w:t>) ein und berücksichtigen, dass nach (</w:t>
      </w:r>
      <w:r>
        <w:fldChar w:fldCharType="begin"/>
      </w:r>
      <w:r>
        <w:instrText xml:space="preserve"> REF AbleitungenDeltaDistribution \h </w:instrText>
      </w:r>
      <w:r>
        <w:fldChar w:fldCharType="separate"/>
      </w:r>
      <w:r w:rsidR="00D35D7B">
        <w:rPr>
          <w:noProof/>
        </w:rPr>
        <w:t>41</w:t>
      </w:r>
      <w:r>
        <w:fldChar w:fldCharType="end"/>
      </w:r>
      <w:r>
        <w:t>) zum Beispiel</w:t>
      </w:r>
      <w:r w:rsidR="00780C2F">
        <w:t xml:space="preserve"> für das x-Integral</w:t>
      </w:r>
      <w:r>
        <w:t xml:space="preserve"> gilt:</w:t>
      </w:r>
    </w:p>
    <w:p w:rsidR="0057254D" w:rsidRDefault="000F26CE" w:rsidP="00741B62">
      <w:r>
        <w:rPr>
          <w:noProof/>
          <w:lang w:eastAsia="de-DE"/>
        </w:rPr>
        <w:drawing>
          <wp:inline distT="0" distB="0" distL="0" distR="0" wp14:anchorId="2F29A271" wp14:editId="6B498DE8">
            <wp:extent cx="3031242" cy="365761"/>
            <wp:effectExtent l="0" t="0" r="0" b="0"/>
            <wp:docPr id="535" name="Grafik 535" descr="%FontSize=11&#10;%TeXFontSize=11&#10;\documentclass{article}&#10;\usepackage{physics} &#10;\usepackage{MnSymbol}&#10;\usepackage{mathrsfs}&#10;\usepackage{mathtools}&#10;\pagestyle{empty}&#10;\begin{document}&#10;\[&#10;\int \mathrm dx' &#10;\left( &#10;\frac{\partial ^2}{\partial x'^2} &#10;\delta(x-x')&#10;\right)&#10;\psi(x',y',z',t) &#10;= &#10;\frac{\partial ^2}{\partial x^2} \psi(t,x,y,z)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blip>
                    <a:stretch>
                      <a:fillRect/>
                    </a:stretch>
                  </pic:blipFill>
                  <pic:spPr>
                    <a:xfrm>
                      <a:off x="0" y="0"/>
                      <a:ext cx="3031242" cy="365761"/>
                    </a:xfrm>
                    <a:prstGeom prst="rect">
                      <a:avLst/>
                    </a:prstGeom>
                    <a:noFill/>
                    <a:ln>
                      <a:noFill/>
                    </a:ln>
                  </pic:spPr>
                </pic:pic>
              </a:graphicData>
            </a:graphic>
          </wp:inline>
        </w:drawing>
      </w:r>
    </w:p>
    <w:p w:rsidR="001A7B64" w:rsidRDefault="001A7B64" w:rsidP="00741B62">
      <w:r>
        <w:t>Also wird (</w:t>
      </w:r>
      <w:r>
        <w:fldChar w:fldCharType="begin"/>
      </w:r>
      <w:r>
        <w:instrText xml:space="preserve"> REF OperatorMatrixelemente \h </w:instrText>
      </w:r>
      <w:r>
        <w:fldChar w:fldCharType="separate"/>
      </w:r>
      <w:r w:rsidR="00D35D7B">
        <w:rPr>
          <w:noProof/>
        </w:rPr>
        <w:t>77</w:t>
      </w:r>
      <w:r>
        <w:fldChar w:fldCharType="end"/>
      </w:r>
      <w:r>
        <w:t>) zu:</w:t>
      </w:r>
    </w:p>
    <w:p w:rsidR="008A4C8F" w:rsidRDefault="002E7757" w:rsidP="00741B62">
      <w:r>
        <w:rPr>
          <w:noProof/>
          <w:lang w:eastAsia="de-DE"/>
        </w:rPr>
        <w:drawing>
          <wp:inline distT="0" distB="0" distL="0" distR="0" wp14:anchorId="7FD5FAB5" wp14:editId="4EFFF481">
            <wp:extent cx="2537465" cy="263653"/>
            <wp:effectExtent l="0" t="0" r="0" b="3175"/>
            <wp:docPr id="547" name="Grafik 547" descr="%FontSize=11&#10;%TeXFontSize=11&#10;\documentclass{article}&#10;\usepackage{physics} &#10;\usepackage{MnSymbol}&#10;\usepackage{mathrsfs}&#10;\usepackage{mathtools}&#10;\pagestyle{empty}&#10;\begin{document}&#10;\[&#10;\mathscr{H} \psi(\vec{r},t) &#10;= &#10;\iiint \mathrm dx'\, \mathrm dy'\, \mathrm dz'\, H(\vec{r},\vec{r}')\psi(\vec{r}',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blip>
                    <a:stretch>
                      <a:fillRect/>
                    </a:stretch>
                  </pic:blipFill>
                  <pic:spPr>
                    <a:xfrm>
                      <a:off x="0" y="0"/>
                      <a:ext cx="2537465" cy="263653"/>
                    </a:xfrm>
                    <a:prstGeom prst="rect">
                      <a:avLst/>
                    </a:prstGeom>
                    <a:noFill/>
                    <a:ln>
                      <a:noFill/>
                    </a:ln>
                  </pic:spPr>
                </pic:pic>
              </a:graphicData>
            </a:graphic>
          </wp:inline>
        </w:drawing>
      </w:r>
    </w:p>
    <w:p w:rsidR="00776E4D" w:rsidRDefault="00962BD7" w:rsidP="00741B62">
      <w:r>
        <w:rPr>
          <w:noProof/>
          <w:lang w:eastAsia="de-DE"/>
        </w:rPr>
        <w:drawing>
          <wp:inline distT="0" distB="0" distL="0" distR="0" wp14:anchorId="4C53D15A" wp14:editId="46935764">
            <wp:extent cx="5760720" cy="332105"/>
            <wp:effectExtent l="0" t="0" r="0" b="0"/>
            <wp:docPr id="558" name="Grafik 558" descr="%FontSize=11&#10;%TeXFontSize=11&#10;\documentclass{article}&#10;\usepackage{physics} &#10;\usepackage{MnSymbol}&#10;\usepackage{mathrsfs}&#10;\usepackage{mathtools}&#10;\pagestyle{empty}&#10;\begin{document}&#10;\[&#10;-{\frac  {\hbar ^{2}}{2m}}&#10;\iiint \mathrm dx\, \mathrm dy\, \mathrm dz\, &#10;\left(&#10;\left(\frac  {\partial^2}{\partial x^2} + \frac  {\partial^2}{\partial y^2} + \frac  {\partial^2}{\partial z^2}\right) \delta(x-x')\delta(y-y')\delta(z-z')&#10;\right)&#10;\psi(\vec{r}',t)&#10;\;=\;&#10;-{\frac  {\hbar ^{2}}{2m}}\left(\frac  {\partial^2}{\partial x^2} + \frac  {\partial^2}{\partial y^2} + \frac  {\partial^2}{\partial z^2}\right)\,\psi (\vec{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blip>
                    <a:stretch>
                      <a:fillRect/>
                    </a:stretch>
                  </pic:blipFill>
                  <pic:spPr>
                    <a:xfrm>
                      <a:off x="0" y="0"/>
                      <a:ext cx="5760720" cy="332105"/>
                    </a:xfrm>
                    <a:prstGeom prst="rect">
                      <a:avLst/>
                    </a:prstGeom>
                    <a:noFill/>
                    <a:ln>
                      <a:noFill/>
                    </a:ln>
                  </pic:spPr>
                </pic:pic>
              </a:graphicData>
            </a:graphic>
          </wp:inline>
        </w:drawing>
      </w:r>
    </w:p>
    <w:p w:rsidR="00BE521D" w:rsidRDefault="004224B8" w:rsidP="00741B62">
      <w:r>
        <w:t>Daraus ergibt sich folgende Korrespondenz</w:t>
      </w:r>
      <w:r w:rsidR="003C0222">
        <w:t xml:space="preserve"> </w:t>
      </w:r>
      <w:r w:rsidR="003C0222" w:rsidRPr="003C0222">
        <w:rPr>
          <w:b/>
        </w:rPr>
        <w:t>in der Ortsdarstellung</w:t>
      </w:r>
      <w:r>
        <w:t xml:space="preserve"> zur </w:t>
      </w:r>
      <w:r w:rsidR="009028C8">
        <w:t xml:space="preserve">klassischen </w:t>
      </w:r>
      <w:r w:rsidR="00FA0E12">
        <w:t>Massenpunktm</w:t>
      </w:r>
      <w:r w:rsidR="00880C74">
        <w:t>echanik</w:t>
      </w:r>
      <w:r w:rsidR="00781BFC">
        <w:t>:</w:t>
      </w:r>
      <w:r w:rsidR="00BE521D">
        <w:t xml:space="preserve"> </w:t>
      </w:r>
    </w:p>
    <w:tbl>
      <w:tblPr>
        <w:tblStyle w:val="HelleListe-Akzent1"/>
        <w:tblW w:w="0" w:type="auto"/>
        <w:tblLook w:val="04A0" w:firstRow="1" w:lastRow="0" w:firstColumn="1" w:lastColumn="0" w:noHBand="0" w:noVBand="1"/>
      </w:tblPr>
      <w:tblGrid>
        <w:gridCol w:w="1951"/>
        <w:gridCol w:w="2126"/>
        <w:gridCol w:w="5211"/>
      </w:tblGrid>
      <w:tr w:rsidR="00246722" w:rsidTr="0083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46722" w:rsidRDefault="002F28D3" w:rsidP="00FB7DB7">
            <w:pPr>
              <w:keepNext/>
            </w:pPr>
            <w:r>
              <w:lastRenderedPageBreak/>
              <w:t>Größe</w:t>
            </w:r>
          </w:p>
        </w:tc>
        <w:tc>
          <w:tcPr>
            <w:tcW w:w="2126"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5211" w:type="dxa"/>
          </w:tcPr>
          <w:p w:rsidR="00246722" w:rsidRDefault="00246722"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01944"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Ort</w:t>
            </w:r>
          </w:p>
        </w:tc>
        <w:tc>
          <w:tcPr>
            <w:tcW w:w="2126" w:type="dxa"/>
          </w:tcPr>
          <w:p w:rsidR="00A01944" w:rsidRDefault="00A01944" w:rsidP="00FD6CD1">
            <w:pPr>
              <w:cnfStyle w:val="000000100000" w:firstRow="0" w:lastRow="0" w:firstColumn="0" w:lastColumn="0" w:oddVBand="0" w:evenVBand="0" w:oddHBand="1" w:evenHBand="0" w:firstRowFirstColumn="0" w:firstRowLastColumn="0" w:lastRowFirstColumn="0" w:lastRowLastColumn="0"/>
            </w:pPr>
            <w:r>
              <w:t>x</w:t>
            </w:r>
          </w:p>
        </w:tc>
        <w:tc>
          <w:tcPr>
            <w:tcW w:w="5211" w:type="dxa"/>
          </w:tcPr>
          <w:p w:rsidR="00A01944" w:rsidRDefault="00A01944" w:rsidP="008A7EA5">
            <w:pPr>
              <w:cnfStyle w:val="000000100000" w:firstRow="0" w:lastRow="0" w:firstColumn="0" w:lastColumn="0" w:oddVBand="0" w:evenVBand="0" w:oddHBand="1" w:evenHBand="0" w:firstRowFirstColumn="0" w:firstRowLastColumn="0" w:lastRowFirstColumn="0" w:lastRowLastColumn="0"/>
            </w:pPr>
            <w:r>
              <w:t xml:space="preserve">Ortsoperator </w:t>
            </w:r>
            <w:r>
              <w:rPr>
                <w:noProof/>
                <w:lang w:eastAsia="de-DE"/>
              </w:rPr>
              <w:t>x</w:t>
            </w:r>
          </w:p>
        </w:tc>
      </w:tr>
      <w:tr w:rsidR="00A01944" w:rsidTr="008313C1">
        <w:tc>
          <w:tcPr>
            <w:cnfStyle w:val="001000000000" w:firstRow="0" w:lastRow="0" w:firstColumn="1" w:lastColumn="0" w:oddVBand="0" w:evenVBand="0" w:oddHBand="0" w:evenHBand="0" w:firstRowFirstColumn="0" w:firstRowLastColumn="0" w:lastRowFirstColumn="0" w:lastRowLastColumn="0"/>
            <w:tcW w:w="1951" w:type="dxa"/>
          </w:tcPr>
          <w:p w:rsidR="00A01944" w:rsidRDefault="00A01944" w:rsidP="00FB7DB7">
            <w:pPr>
              <w:keepNext/>
            </w:pPr>
            <w:r>
              <w:t xml:space="preserve">Impuls </w:t>
            </w:r>
          </w:p>
        </w:tc>
        <w:tc>
          <w:tcPr>
            <w:tcW w:w="2126" w:type="dxa"/>
          </w:tcPr>
          <w:p w:rsidR="00A01944" w:rsidRDefault="00D732AA" w:rsidP="00FD6CD1">
            <w:pPr>
              <w:cnfStyle w:val="000000000000" w:firstRow="0" w:lastRow="0" w:firstColumn="0" w:lastColumn="0" w:oddVBand="0" w:evenVBand="0" w:oddHBand="0" w:evenHBand="0" w:firstRowFirstColumn="0" w:firstRowLastColumn="0" w:lastRowFirstColumn="0" w:lastRowLastColumn="0"/>
            </w:pPr>
            <w:r>
              <w:t>p</w:t>
            </w:r>
            <w:r w:rsidRPr="003A1845">
              <w:rPr>
                <w:vertAlign w:val="subscript"/>
              </w:rPr>
              <w:t>x</w:t>
            </w:r>
            <w:r>
              <w:t xml:space="preserve"> = mv</w:t>
            </w:r>
            <w:r w:rsidR="003A1845" w:rsidRPr="003A1845">
              <w:rPr>
                <w:vertAlign w:val="subscript"/>
              </w:rPr>
              <w:t>x</w:t>
            </w:r>
            <w:r>
              <w:t xml:space="preserve"> = m dx/dt</w:t>
            </w:r>
          </w:p>
        </w:tc>
        <w:tc>
          <w:tcPr>
            <w:tcW w:w="5211" w:type="dxa"/>
          </w:tcPr>
          <w:p w:rsidR="00A01944" w:rsidRDefault="00F96A6C" w:rsidP="009D36B7">
            <w:pPr>
              <w:cnfStyle w:val="000000000000" w:firstRow="0" w:lastRow="0" w:firstColumn="0" w:lastColumn="0" w:oddVBand="0" w:evenVBand="0" w:oddHBand="0" w:evenHBand="0" w:firstRowFirstColumn="0" w:firstRowLastColumn="0" w:lastRowFirstColumn="0" w:lastRowLastColumn="0"/>
            </w:pPr>
            <w:r>
              <w:t>Impulsoperator</w:t>
            </w:r>
            <w:r w:rsidR="00C0130D">
              <w:t xml:space="preserve"> </w:t>
            </w:r>
            <w:r w:rsidR="00BE05A3">
              <w:t>p</w:t>
            </w:r>
            <w:r w:rsidR="00BE05A3" w:rsidRPr="00BE05A3">
              <w:rPr>
                <w:vertAlign w:val="subscript"/>
              </w:rPr>
              <w:t>x</w:t>
            </w:r>
            <w:r w:rsidR="00BE05A3">
              <w:t xml:space="preserve"> = </w:t>
            </w:r>
            <w:r w:rsidR="006E0CEF">
              <w:t>-i</w:t>
            </w:r>
            <w:r w:rsidR="009D36B7">
              <w:rPr>
                <w:rFonts w:ascii="Cambria Math" w:hAnsi="Cambria Math" w:cs="Cambria Math"/>
              </w:rPr>
              <w:t>ℏ</w:t>
            </w:r>
            <w:r w:rsidR="006E0CEF">
              <w:t xml:space="preserve"> d/dx</w:t>
            </w:r>
          </w:p>
        </w:tc>
      </w:tr>
      <w:tr w:rsidR="00C23DC1" w:rsidTr="00831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DC1" w:rsidRDefault="00C23DC1" w:rsidP="00FB7DB7">
            <w:pPr>
              <w:keepNext/>
            </w:pPr>
            <w:r>
              <w:t>Kinetische Energie</w:t>
            </w:r>
          </w:p>
        </w:tc>
        <w:tc>
          <w:tcPr>
            <w:tcW w:w="2126" w:type="dxa"/>
          </w:tcPr>
          <w:p w:rsidR="00C23DC1" w:rsidRPr="005E57E8" w:rsidRDefault="000B384F" w:rsidP="00FD6CD1">
            <w:pPr>
              <w:cnfStyle w:val="000000100000" w:firstRow="0" w:lastRow="0" w:firstColumn="0" w:lastColumn="0" w:oddVBand="0" w:evenVBand="0" w:oddHBand="1" w:evenHBand="0" w:firstRowFirstColumn="0" w:firstRowLastColumn="0" w:lastRowFirstColumn="0" w:lastRowLastColumn="0"/>
            </w:pPr>
            <w:r>
              <w:t xml:space="preserve">T = </w:t>
            </w:r>
            <w:r w:rsidR="000703F3">
              <w:t>½ mv</w:t>
            </w:r>
            <w:r w:rsidR="000703F3" w:rsidRPr="000703F3">
              <w:rPr>
                <w:vertAlign w:val="subscript"/>
              </w:rPr>
              <w:t>x</w:t>
            </w:r>
            <w:r w:rsidR="000703F3" w:rsidRPr="000703F3">
              <w:rPr>
                <w:vertAlign w:val="superscript"/>
              </w:rPr>
              <w:t>2</w:t>
            </w:r>
            <w:r w:rsidR="005E57E8">
              <w:t xml:space="preserve"> = p</w:t>
            </w:r>
            <w:r w:rsidR="005E57E8">
              <w:rPr>
                <w:vertAlign w:val="subscript"/>
              </w:rPr>
              <w:t>x</w:t>
            </w:r>
            <w:r w:rsidR="005E57E8">
              <w:rPr>
                <w:vertAlign w:val="superscript"/>
              </w:rPr>
              <w:t>2</w:t>
            </w:r>
            <w:r w:rsidR="004354DD">
              <w:t>/</w:t>
            </w:r>
            <w:r w:rsidR="007E7E01">
              <w:t>(</w:t>
            </w:r>
            <w:r w:rsidR="005E57E8">
              <w:t>2m</w:t>
            </w:r>
            <w:r w:rsidR="007E7E01">
              <w:t>)</w:t>
            </w:r>
          </w:p>
        </w:tc>
        <w:tc>
          <w:tcPr>
            <w:tcW w:w="5211" w:type="dxa"/>
          </w:tcPr>
          <w:p w:rsidR="00C23DC1" w:rsidRDefault="00F96A6C" w:rsidP="00EF228C">
            <w:pPr>
              <w:cnfStyle w:val="000000100000" w:firstRow="0" w:lastRow="0" w:firstColumn="0" w:lastColumn="0" w:oddVBand="0" w:evenVBand="0" w:oddHBand="1" w:evenHBand="0" w:firstRowFirstColumn="0" w:firstRowLastColumn="0" w:lastRowFirstColumn="0" w:lastRowLastColumn="0"/>
            </w:pPr>
            <w:r>
              <w:t xml:space="preserve">Kinetischer </w:t>
            </w:r>
            <w:r w:rsidR="009D3F9E">
              <w:t xml:space="preserve">Term im </w:t>
            </w:r>
            <w:r w:rsidR="00D04CB5">
              <w:t>Hamilton</w:t>
            </w:r>
            <w:r w:rsidR="00EF228C">
              <w:t>-O</w:t>
            </w:r>
            <w:r w:rsidR="00D04CB5">
              <w:t>p</w:t>
            </w:r>
            <w:r w:rsidR="004F0B0B">
              <w:t>erator</w:t>
            </w:r>
            <w:r w:rsidR="00041AE8">
              <w:t xml:space="preserve"> </w:t>
            </w:r>
            <w:r w:rsidR="00977260">
              <w:t>T</w:t>
            </w:r>
            <w:r w:rsidR="000C3C4B">
              <w:t xml:space="preserve"> = </w:t>
            </w:r>
            <w:r w:rsidR="00994826">
              <w:t>p</w:t>
            </w:r>
            <w:r w:rsidR="00994826">
              <w:rPr>
                <w:vertAlign w:val="subscript"/>
              </w:rPr>
              <w:t>x</w:t>
            </w:r>
            <w:r w:rsidR="00994826">
              <w:rPr>
                <w:vertAlign w:val="superscript"/>
              </w:rPr>
              <w:t>2</w:t>
            </w:r>
            <w:r w:rsidR="00994826">
              <w:t>/(2m)</w:t>
            </w:r>
            <w:r w:rsidR="00C207E7">
              <w:t xml:space="preserve"> </w:t>
            </w:r>
            <w:r>
              <w:br/>
            </w:r>
            <w:r w:rsidR="00C207E7">
              <w:t>= -</w:t>
            </w:r>
            <w:r w:rsidR="00C207E7">
              <w:rPr>
                <w:rFonts w:ascii="Cambria Math" w:hAnsi="Cambria Math" w:cs="Cambria Math"/>
              </w:rPr>
              <w:t>ℏ</w:t>
            </w:r>
            <w:r w:rsidR="00C207E7" w:rsidRPr="00C207E7">
              <w:rPr>
                <w:vertAlign w:val="superscript"/>
              </w:rPr>
              <w:t>2</w:t>
            </w:r>
            <w:r w:rsidR="00C207E7">
              <w:t>/(2m)</w:t>
            </w:r>
            <w:r w:rsidR="00F21702">
              <w:t xml:space="preserve"> d</w:t>
            </w:r>
            <w:r w:rsidR="00F21702" w:rsidRPr="00F21702">
              <w:rPr>
                <w:vertAlign w:val="superscript"/>
              </w:rPr>
              <w:t>2</w:t>
            </w:r>
            <w:r w:rsidR="00F21702">
              <w:t>/dx</w:t>
            </w:r>
            <w:r w:rsidR="00F21702" w:rsidRPr="00F21702">
              <w:rPr>
                <w:vertAlign w:val="superscript"/>
              </w:rPr>
              <w:t>2</w:t>
            </w:r>
          </w:p>
        </w:tc>
      </w:tr>
      <w:tr w:rsidR="0029125D" w:rsidTr="008313C1">
        <w:tc>
          <w:tcPr>
            <w:cnfStyle w:val="001000000000" w:firstRow="0" w:lastRow="0" w:firstColumn="1" w:lastColumn="0" w:oddVBand="0" w:evenVBand="0" w:oddHBand="0" w:evenHBand="0" w:firstRowFirstColumn="0" w:firstRowLastColumn="0" w:lastRowFirstColumn="0" w:lastRowLastColumn="0"/>
            <w:tcW w:w="1951" w:type="dxa"/>
          </w:tcPr>
          <w:p w:rsidR="0029125D" w:rsidRDefault="0029125D" w:rsidP="00FB7DB7">
            <w:pPr>
              <w:keepNext/>
            </w:pPr>
            <w:r>
              <w:t>Potentielle Energie</w:t>
            </w:r>
          </w:p>
        </w:tc>
        <w:tc>
          <w:tcPr>
            <w:tcW w:w="2126" w:type="dxa"/>
          </w:tcPr>
          <w:p w:rsidR="0029125D" w:rsidRDefault="0029125D" w:rsidP="00FD6CD1">
            <w:pPr>
              <w:cnfStyle w:val="000000000000" w:firstRow="0" w:lastRow="0" w:firstColumn="0" w:lastColumn="0" w:oddVBand="0" w:evenVBand="0" w:oddHBand="0" w:evenHBand="0" w:firstRowFirstColumn="0" w:firstRowLastColumn="0" w:lastRowFirstColumn="0" w:lastRowLastColumn="0"/>
            </w:pPr>
            <w:r>
              <w:t>V = V(x)</w:t>
            </w:r>
          </w:p>
        </w:tc>
        <w:tc>
          <w:tcPr>
            <w:tcW w:w="5211" w:type="dxa"/>
          </w:tcPr>
          <w:p w:rsidR="0029125D" w:rsidRDefault="00DE7271" w:rsidP="00EF228C">
            <w:pPr>
              <w:cnfStyle w:val="000000000000" w:firstRow="0" w:lastRow="0" w:firstColumn="0" w:lastColumn="0" w:oddVBand="0" w:evenVBand="0" w:oddHBand="0" w:evenHBand="0" w:firstRowFirstColumn="0" w:firstRowLastColumn="0" w:lastRowFirstColumn="0" w:lastRowLastColumn="0"/>
            </w:pPr>
            <w:r>
              <w:t>Potentialt</w:t>
            </w:r>
            <w:r w:rsidR="009D3F9E">
              <w:t xml:space="preserve">erm im </w:t>
            </w:r>
            <w:r w:rsidR="00E822E7">
              <w:t>Hamilton</w:t>
            </w:r>
            <w:r w:rsidR="00EF228C">
              <w:t>-O</w:t>
            </w:r>
            <w:r w:rsidR="00E822E7">
              <w:t>p</w:t>
            </w:r>
            <w:r w:rsidR="004F0B0B">
              <w:t>erator</w:t>
            </w:r>
            <w:r w:rsidR="00E822E7">
              <w:t xml:space="preserve"> V(x)</w:t>
            </w:r>
          </w:p>
        </w:tc>
      </w:tr>
    </w:tbl>
    <w:p w:rsidR="009B60F3" w:rsidRDefault="009B60F3" w:rsidP="00741B62"/>
    <w:p w:rsidR="00C607E8" w:rsidRDefault="006358BF" w:rsidP="008C0912">
      <w:r>
        <w:t>Die Wirkung von x</w:t>
      </w:r>
      <w:r w:rsidR="00362242">
        <w:t>·</w:t>
      </w:r>
      <w:r w:rsidR="00FC31CA">
        <w:t>∂</w:t>
      </w:r>
      <w:r>
        <w:t>/</w:t>
      </w:r>
      <w:r w:rsidR="00FC31CA">
        <w:t>∂</w:t>
      </w:r>
      <w:r>
        <w:t>x auf eine Funktion f(x) ist → x</w:t>
      </w:r>
      <w:r w:rsidR="00362242">
        <w:t>·</w:t>
      </w:r>
      <w:r w:rsidR="00FC31CA">
        <w:t>∂</w:t>
      </w:r>
      <w:r w:rsidR="008C0912">
        <w:t>/</w:t>
      </w:r>
      <w:r w:rsidR="00FC31CA">
        <w:t>∂</w:t>
      </w:r>
      <w:r w:rsidR="008C0912">
        <w:t xml:space="preserve">x </w:t>
      </w:r>
      <w:r>
        <w:t>f(x)</w:t>
      </w:r>
      <w:r w:rsidR="008C0912">
        <w:t xml:space="preserve"> = x</w:t>
      </w:r>
      <w:r w:rsidR="00362242">
        <w:t>·</w:t>
      </w:r>
      <w:r w:rsidR="008C0912">
        <w:t>f‘(x)</w:t>
      </w:r>
      <w:r>
        <w:t>.</w:t>
      </w:r>
      <w:r w:rsidR="001A1C98">
        <w:br/>
      </w:r>
      <w:r w:rsidR="00682053">
        <w:t>Die Wirkung von ∂</w:t>
      </w:r>
      <w:r w:rsidR="008C0912">
        <w:t>/</w:t>
      </w:r>
      <w:r w:rsidR="00682053">
        <w:t>∂</w:t>
      </w:r>
      <w:r w:rsidR="008C0912">
        <w:t>x x</w:t>
      </w:r>
      <w:r w:rsidR="00362242">
        <w:t>·</w:t>
      </w:r>
      <w:r w:rsidR="008C0912">
        <w:t xml:space="preserve"> auf eine Funktion f(x) ist</w:t>
      </w:r>
      <w:r w:rsidR="009C3724">
        <w:t xml:space="preserve"> nach der Produktregel</w:t>
      </w:r>
      <w:r w:rsidR="008C0912">
        <w:t xml:space="preserve"> → </w:t>
      </w:r>
      <w:r w:rsidR="00855668">
        <w:t>∂</w:t>
      </w:r>
      <w:r w:rsidR="008C0912">
        <w:t>/</w:t>
      </w:r>
      <w:r w:rsidR="00855668">
        <w:t>∂</w:t>
      </w:r>
      <w:r w:rsidR="008C0912">
        <w:t>x (x</w:t>
      </w:r>
      <w:r w:rsidR="00362242">
        <w:t>·</w:t>
      </w:r>
      <w:r w:rsidR="008C0912">
        <w:t xml:space="preserve">f(x)) = </w:t>
      </w:r>
      <w:r w:rsidR="00F403F5">
        <w:t>f(x) + x</w:t>
      </w:r>
      <w:r w:rsidR="00DB6A5F">
        <w:t>·</w:t>
      </w:r>
      <w:r w:rsidR="00F403F5">
        <w:t>f‘(x)</w:t>
      </w:r>
      <w:r w:rsidR="003D767E">
        <w:br/>
      </w:r>
      <w:r w:rsidR="00C607E8">
        <w:t>Es ist also x</w:t>
      </w:r>
      <w:r w:rsidR="00811D4B">
        <w:t>·</w:t>
      </w:r>
      <w:r w:rsidR="00C768C4">
        <w:t>∂</w:t>
      </w:r>
      <w:r w:rsidR="00C607E8">
        <w:t>/</w:t>
      </w:r>
      <w:r w:rsidR="00C768C4">
        <w:t>∂</w:t>
      </w:r>
      <w:r w:rsidR="00C607E8">
        <w:t xml:space="preserve">x </w:t>
      </w:r>
      <w:r w:rsidR="006E2B07">
        <w:t xml:space="preserve">(...) </w:t>
      </w:r>
      <w:r w:rsidR="00C607E8">
        <w:t xml:space="preserve">– </w:t>
      </w:r>
      <w:r w:rsidR="00C768C4">
        <w:t>∂</w:t>
      </w:r>
      <w:r w:rsidR="00C607E8">
        <w:t>/</w:t>
      </w:r>
      <w:r w:rsidR="00C768C4">
        <w:t>∂</w:t>
      </w:r>
      <w:r w:rsidR="00C607E8">
        <w:t xml:space="preserve">x </w:t>
      </w:r>
      <w:r w:rsidR="006E2B07">
        <w:t>(</w:t>
      </w:r>
      <w:r w:rsidR="00C607E8">
        <w:t>x</w:t>
      </w:r>
      <w:r w:rsidR="00811D4B">
        <w:t>·</w:t>
      </w:r>
      <w:r w:rsidR="006E2B07">
        <w:t xml:space="preserve">...) </w:t>
      </w:r>
      <w:r w:rsidR="00C607E8">
        <w:t xml:space="preserve">= </w:t>
      </w:r>
      <w:r w:rsidR="00B32A03">
        <w:t>- (...)</w:t>
      </w:r>
      <w:r w:rsidR="0065690C">
        <w:t>, mit der Kommutatorklammer</w:t>
      </w:r>
      <w:r w:rsidR="000406EC">
        <w:t xml:space="preserve"> (</w:t>
      </w:r>
      <w:r w:rsidR="000406EC">
        <w:fldChar w:fldCharType="begin"/>
      </w:r>
      <w:r w:rsidR="000406EC">
        <w:instrText xml:space="preserve"> REF DefinitionKommutator \h </w:instrText>
      </w:r>
      <w:r w:rsidR="000406EC">
        <w:fldChar w:fldCharType="separate"/>
      </w:r>
      <w:r w:rsidR="00D35D7B">
        <w:rPr>
          <w:noProof/>
        </w:rPr>
        <w:t>75</w:t>
      </w:r>
      <w:r w:rsidR="000406EC">
        <w:fldChar w:fldCharType="end"/>
      </w:r>
      <w:r w:rsidR="000406EC">
        <w:t>)</w:t>
      </w:r>
      <w:r w:rsidR="0065690C">
        <w:t xml:space="preserve"> geschrieben</w:t>
      </w:r>
      <w:r w:rsidR="00CA1C8B">
        <w:t xml:space="preserve">: </w:t>
      </w:r>
      <w:r w:rsidR="00B73C33">
        <w:br/>
      </w:r>
      <w:r w:rsidR="00CA1C8B">
        <w:t xml:space="preserve">[x, </w:t>
      </w:r>
      <w:r w:rsidR="004D4034">
        <w:t>∂</w:t>
      </w:r>
      <w:r w:rsidR="00CA1C8B">
        <w:t>/</w:t>
      </w:r>
      <w:r w:rsidR="004D4034">
        <w:t>∂</w:t>
      </w:r>
      <w:r w:rsidR="00CA1C8B">
        <w:t xml:space="preserve">x] = </w:t>
      </w:r>
      <w:r w:rsidR="00104CBB">
        <w:t>-</w:t>
      </w:r>
      <w:r w:rsidR="00CA1C8B">
        <w:t>1</w:t>
      </w:r>
    </w:p>
    <w:p w:rsidR="008C0912" w:rsidRDefault="00CE07F2" w:rsidP="00741B62">
      <w:r>
        <w:t>Damit ergibt sich für die Operatoren x und p</w:t>
      </w:r>
      <w:r w:rsidRPr="00276E93">
        <w:rPr>
          <w:vertAlign w:val="subscript"/>
        </w:rPr>
        <w:t>x</w:t>
      </w:r>
      <w:r>
        <w:t xml:space="preserve"> der Kommutator</w:t>
      </w:r>
      <w:r w:rsidR="0066781C">
        <w:t xml:space="preserve"> (Einheitsoperator rechts weggelassen)</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C504A" w:rsidTr="00EC504A">
        <w:tc>
          <w:tcPr>
            <w:tcW w:w="4256" w:type="pct"/>
            <w:shd w:val="clear" w:color="auto" w:fill="auto"/>
            <w:vAlign w:val="center"/>
          </w:tcPr>
          <w:p w:rsidR="00EC504A" w:rsidRDefault="00EC504A" w:rsidP="00EC504A">
            <w:pPr>
              <w:jc w:val="center"/>
            </w:pPr>
            <w:r>
              <w:rPr>
                <w:noProof/>
                <w:lang w:eastAsia="de-DE"/>
              </w:rPr>
              <w:drawing>
                <wp:inline distT="0" distB="0" distL="0" distR="0" wp14:anchorId="1D8C6E2C" wp14:editId="2F6B5578">
                  <wp:extent cx="611125" cy="138684"/>
                  <wp:effectExtent l="0" t="0" r="0" b="0"/>
                  <wp:docPr id="559" name="Grafik 559" descr="%FontSize=11&#10;%TeXFontSize=11&#10;\documentclass{article}&#10;\usepackage{physics} &#10;\usepackage{MnSymbol}&#10;\usepackage{mathrsfs}&#10;\usepackage{mathtools}&#10;\pagestyle{empty}&#10;\begin{document}&#10;\[&#10;[x,p_x] = i\hba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blip>
                          <a:stretch>
                            <a:fillRect/>
                          </a:stretch>
                        </pic:blipFill>
                        <pic:spPr>
                          <a:xfrm>
                            <a:off x="0" y="0"/>
                            <a:ext cx="611125" cy="138684"/>
                          </a:xfrm>
                          <a:prstGeom prst="rect">
                            <a:avLst/>
                          </a:prstGeom>
                          <a:noFill/>
                          <a:ln>
                            <a:noFill/>
                          </a:ln>
                        </pic:spPr>
                      </pic:pic>
                    </a:graphicData>
                  </a:graphic>
                </wp:inline>
              </w:drawing>
            </w:r>
          </w:p>
        </w:tc>
        <w:tc>
          <w:tcPr>
            <w:tcW w:w="478" w:type="pct"/>
            <w:shd w:val="clear" w:color="auto" w:fill="auto"/>
            <w:vAlign w:val="center"/>
          </w:tcPr>
          <w:p w:rsidR="00EC504A" w:rsidRPr="00EC504A" w:rsidRDefault="00EC504A" w:rsidP="00EC504A">
            <w:pPr>
              <w:jc w:val="right"/>
              <w:rPr>
                <w:rFonts w:ascii="Arial" w:hAnsi="Arial" w:cs="Arial"/>
                <w:vanish/>
                <w:sz w:val="16"/>
              </w:rPr>
            </w:pPr>
            <w:r w:rsidRPr="00EC504A">
              <w:rPr>
                <w:rFonts w:ascii="Arial" w:hAnsi="Arial" w:cs="Arial"/>
                <w:vanish/>
                <w:sz w:val="16"/>
              </w:rPr>
              <w:t>OrtsImpulsKommutator</w:t>
            </w:r>
          </w:p>
        </w:tc>
        <w:tc>
          <w:tcPr>
            <w:tcW w:w="266" w:type="pct"/>
            <w:shd w:val="clear" w:color="auto" w:fill="auto"/>
            <w:vAlign w:val="center"/>
          </w:tcPr>
          <w:p w:rsidR="00EC504A" w:rsidRDefault="00EC504A" w:rsidP="00EC504A">
            <w:pPr>
              <w:jc w:val="right"/>
            </w:pPr>
            <w:r>
              <w:t>(</w:t>
            </w:r>
            <w:bookmarkStart w:id="177" w:name="OrtsImpulsKommutator"/>
            <w:r>
              <w:fldChar w:fldCharType="begin"/>
            </w:r>
            <w:r>
              <w:instrText xml:space="preserve"> SEQ Eq \* MERGEFORMAT </w:instrText>
            </w:r>
            <w:r>
              <w:fldChar w:fldCharType="separate"/>
            </w:r>
            <w:r w:rsidR="00D35D7B">
              <w:rPr>
                <w:noProof/>
              </w:rPr>
              <w:t>120</w:t>
            </w:r>
            <w:r>
              <w:fldChar w:fldCharType="end"/>
            </w:r>
            <w:bookmarkEnd w:id="177"/>
            <w:r>
              <w:t>)</w:t>
            </w:r>
          </w:p>
        </w:tc>
      </w:tr>
    </w:tbl>
    <w:p w:rsidR="00793013" w:rsidRDefault="00793013" w:rsidP="00741B62"/>
    <w:p w:rsidR="002B123B" w:rsidRDefault="005E54A0" w:rsidP="00741B62">
      <w:r>
        <w:t>Nach der Heisenbergschen Unschärferelation können also Ort und in Impuls in x-Richtung nicht zusammen beliebig genau gekannt werden.</w:t>
      </w:r>
      <w:r w:rsidR="006C5D34">
        <w:t xml:space="preserve"> Diese Erkenntnis haben wir in der Ortsdarstellung gewonnen, doch sie ist unabhängig von der Darstellung und </w:t>
      </w:r>
      <w:r w:rsidR="00B75F49">
        <w:t>wesentlicher Bestandteil</w:t>
      </w:r>
      <w:r w:rsidR="006C5D34">
        <w:t xml:space="preserve"> des physikalis</w:t>
      </w:r>
      <w:r w:rsidR="00E67689">
        <w:t>chen Modells im Hilbertraum.</w:t>
      </w:r>
      <w:r>
        <w:t xml:space="preserve"> </w:t>
      </w:r>
    </w:p>
    <w:p w:rsidR="00A6312B" w:rsidRDefault="005A49AC" w:rsidP="00741B62">
      <w:r>
        <w:t>Operatoren in verschiedene Richtungen vertauschen immer, z.B. [x,</w:t>
      </w:r>
      <w:r w:rsidR="002C11DC">
        <w:t xml:space="preserve"> </w:t>
      </w:r>
      <w:r>
        <w:t>p</w:t>
      </w:r>
      <w:r w:rsidRPr="00B642FD">
        <w:rPr>
          <w:vertAlign w:val="subscript"/>
        </w:rPr>
        <w:t>y</w:t>
      </w:r>
      <w:r>
        <w:t>] = 0.</w:t>
      </w:r>
      <w:r w:rsidR="00367D7B">
        <w:t xml:space="preserve"> Zusammenfassend schreibt man: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67D7B" w:rsidTr="00845F94">
        <w:tc>
          <w:tcPr>
            <w:tcW w:w="4256" w:type="pct"/>
            <w:shd w:val="clear" w:color="auto" w:fill="FFC000"/>
            <w:vAlign w:val="center"/>
          </w:tcPr>
          <w:p w:rsidR="00367D7B" w:rsidRDefault="002C11DC" w:rsidP="00367D7B">
            <w:pPr>
              <w:jc w:val="center"/>
            </w:pPr>
            <w:r>
              <w:rPr>
                <w:noProof/>
                <w:lang w:eastAsia="de-DE"/>
              </w:rPr>
              <w:drawing>
                <wp:inline distT="0" distB="0" distL="0" distR="0" wp14:anchorId="43BA9B02" wp14:editId="68D98154">
                  <wp:extent cx="3102870" cy="153924"/>
                  <wp:effectExtent l="0" t="0" r="2540" b="0"/>
                  <wp:docPr id="565" name="Grafik 565" descr="%FontSize=11&#10;%TeXFontSize=11&#10;\documentclass{article}&#10;\usepackage{physics} &#10;\usepackage{MnSymbol}&#10;\usepackage{mathrsfs}&#10;\usepackage{mathtools}&#10;\pagestyle{empty}&#10;\begin{document}&#10;\[&#10; [{x}_i, {p}_j] = \mathrm{i} \, \hbar \, \delta_{ij} \, \quad&#10;[{x}_i, {x}_j] = 0 = [{p}_i, {p}_j]\ ,\quad i, j \in \{x, y, z\}&#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blip>
                          <a:stretch>
                            <a:fillRect/>
                          </a:stretch>
                        </pic:blipFill>
                        <pic:spPr>
                          <a:xfrm>
                            <a:off x="0" y="0"/>
                            <a:ext cx="3102870" cy="153924"/>
                          </a:xfrm>
                          <a:prstGeom prst="rect">
                            <a:avLst/>
                          </a:prstGeom>
                          <a:noFill/>
                          <a:ln>
                            <a:noFill/>
                          </a:ln>
                        </pic:spPr>
                      </pic:pic>
                    </a:graphicData>
                  </a:graphic>
                </wp:inline>
              </w:drawing>
            </w:r>
          </w:p>
        </w:tc>
        <w:tc>
          <w:tcPr>
            <w:tcW w:w="478" w:type="pct"/>
            <w:shd w:val="clear" w:color="auto" w:fill="auto"/>
            <w:vAlign w:val="center"/>
          </w:tcPr>
          <w:p w:rsidR="00367D7B" w:rsidRPr="00367D7B" w:rsidRDefault="00367D7B" w:rsidP="00367D7B">
            <w:pPr>
              <w:jc w:val="right"/>
              <w:rPr>
                <w:rFonts w:ascii="Arial" w:hAnsi="Arial" w:cs="Arial"/>
                <w:vanish/>
                <w:sz w:val="16"/>
              </w:rPr>
            </w:pPr>
            <w:r w:rsidRPr="00367D7B">
              <w:rPr>
                <w:rFonts w:ascii="Arial" w:hAnsi="Arial" w:cs="Arial"/>
                <w:vanish/>
                <w:sz w:val="16"/>
              </w:rPr>
              <w:t>KommutatorenOrtImpuls</w:t>
            </w:r>
          </w:p>
        </w:tc>
        <w:tc>
          <w:tcPr>
            <w:tcW w:w="266" w:type="pct"/>
            <w:shd w:val="clear" w:color="auto" w:fill="auto"/>
            <w:vAlign w:val="center"/>
          </w:tcPr>
          <w:p w:rsidR="00367D7B" w:rsidRDefault="00367D7B" w:rsidP="00367D7B">
            <w:pPr>
              <w:jc w:val="right"/>
            </w:pPr>
            <w:r>
              <w:t>(</w:t>
            </w:r>
            <w:bookmarkStart w:id="178" w:name="KommutatorenOrtImpuls"/>
            <w:r>
              <w:fldChar w:fldCharType="begin"/>
            </w:r>
            <w:r>
              <w:instrText xml:space="preserve"> SEQ Eq \* MERGEFORMAT </w:instrText>
            </w:r>
            <w:r>
              <w:fldChar w:fldCharType="separate"/>
            </w:r>
            <w:r w:rsidR="00D35D7B">
              <w:rPr>
                <w:noProof/>
              </w:rPr>
              <w:t>121</w:t>
            </w:r>
            <w:r>
              <w:fldChar w:fldCharType="end"/>
            </w:r>
            <w:bookmarkEnd w:id="178"/>
            <w:r>
              <w:t>)</w:t>
            </w:r>
          </w:p>
        </w:tc>
      </w:tr>
    </w:tbl>
    <w:p w:rsidR="00367D7B" w:rsidRPr="00741B62" w:rsidRDefault="00367D7B" w:rsidP="00741B62"/>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EA45EA" w:rsidTr="008232D1">
        <w:tc>
          <w:tcPr>
            <w:tcW w:w="4256" w:type="pct"/>
            <w:shd w:val="clear" w:color="auto" w:fill="EEECE1" w:themeFill="background2"/>
            <w:vAlign w:val="center"/>
          </w:tcPr>
          <w:p w:rsidR="00EA45EA" w:rsidRPr="00497B2A" w:rsidRDefault="00497B2A" w:rsidP="00497B2A">
            <w:pPr>
              <w:rPr>
                <w:rStyle w:val="Buchtitel"/>
              </w:rPr>
            </w:pPr>
            <w:r>
              <w:rPr>
                <w:rStyle w:val="Buchtitel"/>
              </w:rPr>
              <w:t>Zeige in der Ortsdarstellung, dass [x, p</w:t>
            </w:r>
            <w:r w:rsidRPr="00116817">
              <w:rPr>
                <w:rStyle w:val="Buchtitel"/>
                <w:vertAlign w:val="subscript"/>
              </w:rPr>
              <w:t>y</w:t>
            </w:r>
            <w:r>
              <w:rPr>
                <w:rStyle w:val="Buchtitel"/>
              </w:rPr>
              <w:t>] = 0 gilt!</w:t>
            </w:r>
          </w:p>
        </w:tc>
        <w:tc>
          <w:tcPr>
            <w:tcW w:w="478" w:type="pct"/>
            <w:shd w:val="clear" w:color="auto" w:fill="auto"/>
            <w:vAlign w:val="center"/>
          </w:tcPr>
          <w:p w:rsidR="00EA45EA" w:rsidRPr="00EA45EA" w:rsidRDefault="00EA45EA" w:rsidP="00EA45EA">
            <w:pPr>
              <w:jc w:val="right"/>
              <w:rPr>
                <w:rFonts w:ascii="Arial" w:hAnsi="Arial" w:cs="Arial"/>
                <w:vanish/>
                <w:sz w:val="16"/>
              </w:rPr>
            </w:pPr>
            <w:r w:rsidRPr="00EA45EA">
              <w:rPr>
                <w:rFonts w:ascii="Arial" w:hAnsi="Arial" w:cs="Arial"/>
                <w:vanish/>
                <w:sz w:val="16"/>
              </w:rPr>
              <w:t>AufgabeOrtsImpulsKommutator</w:t>
            </w:r>
          </w:p>
        </w:tc>
        <w:tc>
          <w:tcPr>
            <w:tcW w:w="266" w:type="pct"/>
            <w:shd w:val="clear" w:color="auto" w:fill="auto"/>
            <w:vAlign w:val="center"/>
          </w:tcPr>
          <w:p w:rsidR="00EA45EA" w:rsidRDefault="00EA45EA" w:rsidP="00EA45EA">
            <w:pPr>
              <w:jc w:val="right"/>
            </w:pPr>
            <w:r>
              <w:t>(</w:t>
            </w:r>
            <w:bookmarkStart w:id="179" w:name="AufgabeOrtsImpulsKommutator"/>
            <w:r>
              <w:fldChar w:fldCharType="begin"/>
            </w:r>
            <w:r>
              <w:instrText xml:space="preserve"> SEQ Eq \* MERGEFORMAT </w:instrText>
            </w:r>
            <w:r>
              <w:fldChar w:fldCharType="separate"/>
            </w:r>
            <w:r w:rsidR="00D35D7B">
              <w:rPr>
                <w:noProof/>
              </w:rPr>
              <w:t>122</w:t>
            </w:r>
            <w:r>
              <w:fldChar w:fldCharType="end"/>
            </w:r>
            <w:bookmarkEnd w:id="179"/>
            <w:r>
              <w:t>)</w:t>
            </w:r>
          </w:p>
        </w:tc>
      </w:tr>
    </w:tbl>
    <w:p w:rsidR="00EA45EA" w:rsidRDefault="00EA45EA" w:rsidP="00EA45EA"/>
    <w:p w:rsidR="00A51E05" w:rsidRDefault="00A51E05" w:rsidP="005C2151">
      <w:pPr>
        <w:pStyle w:val="berschrift3"/>
      </w:pPr>
      <w:bookmarkStart w:id="180" w:name="_Ref483484408"/>
      <w:bookmarkStart w:id="181" w:name="_Toc487898158"/>
      <w:r>
        <w:t>Wasserstoffproblem</w:t>
      </w:r>
      <w:bookmarkEnd w:id="180"/>
      <w:bookmarkEnd w:id="181"/>
    </w:p>
    <w:p w:rsidR="00C86457" w:rsidRPr="00C86457" w:rsidRDefault="00C86457" w:rsidP="00C86457">
      <w:r>
        <w:t>Was das mathematische Modell leisten muss, wenn es über die klassische Physik hinausgehen soll:</w:t>
      </w:r>
    </w:p>
    <w:tbl>
      <w:tblPr>
        <w:tblStyle w:val="MittleresRaster1-Akzent5"/>
        <w:tblW w:w="0" w:type="auto"/>
        <w:tblLook w:val="04A0" w:firstRow="1" w:lastRow="0" w:firstColumn="1" w:lastColumn="0" w:noHBand="0" w:noVBand="1"/>
      </w:tblPr>
      <w:tblGrid>
        <w:gridCol w:w="5353"/>
        <w:gridCol w:w="3717"/>
      </w:tblGrid>
      <w:tr w:rsidR="00560415" w:rsidTr="00A53E5E">
        <w:trPr>
          <w:cnfStyle w:val="100000000000" w:firstRow="1" w:lastRow="0" w:firstColumn="0" w:lastColumn="0" w:oddVBand="0" w:evenVBand="0" w:oddHBand="0"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43F47" w:rsidRPr="001E0FA8" w:rsidRDefault="00350092" w:rsidP="00D90CAE">
            <w:pPr>
              <w:rPr>
                <w:b w:val="0"/>
              </w:rPr>
            </w:pPr>
            <w:r>
              <w:rPr>
                <w:b w:val="0"/>
              </w:rPr>
              <w:t>Wenn das Elektron mit seiner nega</w:t>
            </w:r>
            <w:r w:rsidR="00DE6F43">
              <w:rPr>
                <w:b w:val="0"/>
              </w:rPr>
              <w:t>tiven Ladung um den</w:t>
            </w:r>
            <w:r>
              <w:rPr>
                <w:b w:val="0"/>
              </w:rPr>
              <w:t xml:space="preserve"> </w:t>
            </w:r>
            <w:r w:rsidR="00DE6F43">
              <w:rPr>
                <w:b w:val="0"/>
              </w:rPr>
              <w:t>Kern</w:t>
            </w:r>
            <w:r>
              <w:rPr>
                <w:b w:val="0"/>
              </w:rPr>
              <w:t xml:space="preserve"> kreist wie ein Planet um seine Sonne, dann verliert das Atom nach der klassischen Elektrodynamik ständig elektromagnetische Energie („Synchrotonstrahlung“). </w:t>
            </w:r>
            <w:r w:rsidR="00D90CAE">
              <w:rPr>
                <w:b w:val="0"/>
              </w:rPr>
              <w:t>D</w:t>
            </w:r>
            <w:r w:rsidR="00FA0EB9">
              <w:rPr>
                <w:b w:val="0"/>
              </w:rPr>
              <w:t>as Elektron</w:t>
            </w:r>
            <w:r w:rsidR="00D90CAE">
              <w:rPr>
                <w:b w:val="0"/>
              </w:rPr>
              <w:t xml:space="preserve"> soll aber nicht in den Kern stürzen</w:t>
            </w:r>
            <w:r w:rsidR="00F00540">
              <w:rPr>
                <w:b w:val="0"/>
              </w:rPr>
              <w:t xml:space="preserve"> und das Atom soll stabil sein</w:t>
            </w:r>
            <w:r w:rsidR="00D90CAE">
              <w:rPr>
                <w:b w:val="0"/>
              </w:rPr>
              <w:t>!</w:t>
            </w:r>
          </w:p>
        </w:tc>
        <w:tc>
          <w:tcPr>
            <w:tcW w:w="3717" w:type="dxa"/>
          </w:tcPr>
          <w:p w:rsidR="00560415" w:rsidRDefault="00E31406" w:rsidP="00843F47">
            <w:pPr>
              <w:jc w:val="center"/>
              <w:cnfStyle w:val="100000000000" w:firstRow="1" w:lastRow="0" w:firstColumn="0" w:lastColumn="0" w:oddVBand="0" w:evenVBand="0" w:oddHBand="0" w:evenHBand="0" w:firstRowFirstColumn="0" w:firstRowLastColumn="0" w:lastRowFirstColumn="0" w:lastRowLastColumn="0"/>
            </w:pPr>
            <w:r>
              <w:rPr>
                <w:noProof/>
                <w:lang w:eastAsia="de-DE"/>
              </w:rPr>
              <w:drawing>
                <wp:inline distT="0" distB="0" distL="0" distR="0" wp14:anchorId="7B43590A" wp14:editId="61BBD98E">
                  <wp:extent cx="1446262" cy="833933"/>
                  <wp:effectExtent l="0" t="0" r="1905" b="4445"/>
                  <wp:docPr id="502" name="Grafik 502" descr="https://upload.wikimedia.org/wikipedia/commons/5/58/Syncr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5/58/Syncrotron.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50215" cy="836212"/>
                          </a:xfrm>
                          <a:prstGeom prst="rect">
                            <a:avLst/>
                          </a:prstGeom>
                          <a:noFill/>
                          <a:ln>
                            <a:noFill/>
                          </a:ln>
                        </pic:spPr>
                      </pic:pic>
                    </a:graphicData>
                  </a:graphic>
                </wp:inline>
              </w:drawing>
            </w:r>
          </w:p>
        </w:tc>
      </w:tr>
      <w:tr w:rsidR="00813AAC" w:rsidTr="00A53E5E">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5353" w:type="dxa"/>
          </w:tcPr>
          <w:p w:rsidR="00813AAC" w:rsidRDefault="00813AAC" w:rsidP="00B74FA9">
            <w:pPr>
              <w:rPr>
                <w:b w:val="0"/>
              </w:rPr>
            </w:pPr>
            <w:r>
              <w:rPr>
                <w:b w:val="0"/>
              </w:rPr>
              <w:t xml:space="preserve">Spektrallinien: </w:t>
            </w:r>
          </w:p>
          <w:p w:rsidR="00813AAC" w:rsidRPr="001E0FA8" w:rsidRDefault="00EB45C8" w:rsidP="00EB45C8">
            <w:pPr>
              <w:rPr>
                <w:b w:val="0"/>
              </w:rPr>
            </w:pPr>
            <w:r>
              <w:rPr>
                <w:b w:val="0"/>
              </w:rPr>
              <w:t>Wir haben bereits die Vorstellung von Lichtquanten entwickelt mit einer Energie proportional zur Frequenz der Schwingung (Farbe). Wieso finden sich in den Atomspektren nur bestimmte Farben?</w:t>
            </w:r>
          </w:p>
        </w:tc>
        <w:tc>
          <w:tcPr>
            <w:tcW w:w="3717" w:type="dxa"/>
          </w:tcPr>
          <w:p w:rsidR="00813AAC" w:rsidRPr="00843F47" w:rsidRDefault="00813AAC" w:rsidP="00B74FA9">
            <w:pPr>
              <w:jc w:val="center"/>
              <w:cnfStyle w:val="000000100000" w:firstRow="0" w:lastRow="0" w:firstColumn="0" w:lastColumn="0" w:oddVBand="0" w:evenVBand="0" w:oddHBand="1" w:evenHBand="0" w:firstRowFirstColumn="0" w:firstRowLastColumn="0" w:lastRowFirstColumn="0" w:lastRowLastColumn="0"/>
              <w:rPr>
                <w:noProof/>
                <w:sz w:val="18"/>
                <w:lang w:eastAsia="de-DE"/>
              </w:rPr>
            </w:pPr>
            <w:r w:rsidRPr="00843F47">
              <w:rPr>
                <w:b/>
                <w:sz w:val="18"/>
              </w:rPr>
              <w:t>Balmerserie</w:t>
            </w:r>
            <w:r w:rsidRPr="00843F47">
              <w:rPr>
                <w:noProof/>
                <w:sz w:val="18"/>
                <w:lang w:eastAsia="de-DE"/>
              </w:rPr>
              <w:t xml:space="preserve"> </w:t>
            </w:r>
          </w:p>
          <w:p w:rsidR="00813AAC" w:rsidRDefault="00813AAC" w:rsidP="00B74FA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E95FF43" wp14:editId="5B6EB602">
                  <wp:extent cx="1418248" cy="782726"/>
                  <wp:effectExtent l="0" t="0" r="0" b="0"/>
                  <wp:docPr id="501" name="Grafik 501" descr="http://hydrogen.physik.uni-wuppertal.de/hyperphysics/hyperphysics/hbase/imgmod/hyd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ydrogen.physik.uni-wuppertal.de/hyperphysics/hyperphysics/hbase/imgmod/hydln.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991" cy="788655"/>
                          </a:xfrm>
                          <a:prstGeom prst="rect">
                            <a:avLst/>
                          </a:prstGeom>
                          <a:noFill/>
                          <a:ln>
                            <a:noFill/>
                          </a:ln>
                        </pic:spPr>
                      </pic:pic>
                    </a:graphicData>
                  </a:graphic>
                </wp:inline>
              </w:drawing>
            </w:r>
          </w:p>
        </w:tc>
      </w:tr>
    </w:tbl>
    <w:p w:rsidR="00560415" w:rsidRDefault="00560415" w:rsidP="00560415"/>
    <w:p w:rsidR="000E3BA3" w:rsidRDefault="00054089" w:rsidP="00560415">
      <w:r>
        <w:lastRenderedPageBreak/>
        <w:t>In einem einfachen Planetenmodell haben wir es mit eine</w:t>
      </w:r>
      <w:r w:rsidR="005A5460">
        <w:t>m</w:t>
      </w:r>
      <w:r>
        <w:t xml:space="preserve"> Zweikörperproblem</w:t>
      </w:r>
      <w:r w:rsidR="000E35F7">
        <w:rPr>
          <w:rStyle w:val="Funotenzeichen"/>
        </w:rPr>
        <w:footnoteReference w:id="34"/>
      </w:r>
      <w:r>
        <w:t xml:space="preserve"> zu tun.</w:t>
      </w:r>
      <w:r w:rsidR="00A542D2">
        <w:t xml:space="preserve"> </w:t>
      </w:r>
      <w:r w:rsidR="00B430E5">
        <w:t>Bezeichnen wir die Protonenkoordinaten mit r</w:t>
      </w:r>
      <w:r w:rsidR="00B430E5" w:rsidRPr="0027357D">
        <w:rPr>
          <w:vertAlign w:val="subscript"/>
        </w:rPr>
        <w:t>p</w:t>
      </w:r>
      <w:r w:rsidR="00B430E5">
        <w:t xml:space="preserve"> und seine Masse mit m</w:t>
      </w:r>
      <w:r w:rsidR="00B430E5" w:rsidRPr="0027357D">
        <w:rPr>
          <w:vertAlign w:val="subscript"/>
        </w:rPr>
        <w:t>p</w:t>
      </w:r>
      <w:r w:rsidR="00B430E5">
        <w:t>, die entsprechenden Größen des Elektrons mit r</w:t>
      </w:r>
      <w:r w:rsidR="00B430E5" w:rsidRPr="0027357D">
        <w:rPr>
          <w:vertAlign w:val="subscript"/>
        </w:rPr>
        <w:t>e</w:t>
      </w:r>
      <w:r w:rsidR="00B430E5">
        <w:t xml:space="preserve"> und m</w:t>
      </w:r>
      <w:r w:rsidR="00B430E5" w:rsidRPr="0027357D">
        <w:rPr>
          <w:vertAlign w:val="subscript"/>
        </w:rPr>
        <w:t>e</w:t>
      </w:r>
      <w:r w:rsidR="00B430E5">
        <w:t xml:space="preserve">. </w:t>
      </w:r>
      <w:r w:rsidR="009415DC">
        <w:t>Zwischen beiden wirkt eine elektrische Anziehungskraft, die von den Ladungen q</w:t>
      </w:r>
      <w:r w:rsidR="009415DC" w:rsidRPr="005508F1">
        <w:rPr>
          <w:vertAlign w:val="subscript"/>
        </w:rPr>
        <w:t>p</w:t>
      </w:r>
      <w:r w:rsidR="009415DC">
        <w:t xml:space="preserve"> und q</w:t>
      </w:r>
      <w:r w:rsidR="009415DC" w:rsidRPr="005508F1">
        <w:rPr>
          <w:vertAlign w:val="subscript"/>
        </w:rPr>
        <w:t>e</w:t>
      </w:r>
      <w:r w:rsidR="009415DC">
        <w:t xml:space="preserve"> -  die nur dem Vorzeichen nach verschieden </w:t>
      </w:r>
      <w:r w:rsidR="005508F1">
        <w:t>sind -  und dem Abstand abhängt.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3422E" w:rsidTr="006B727A">
        <w:tc>
          <w:tcPr>
            <w:tcW w:w="4606" w:type="dxa"/>
          </w:tcPr>
          <w:p w:rsidR="0023422E" w:rsidRDefault="0023422E" w:rsidP="0023422E">
            <w:r>
              <w:t>Aus der klassischen Elektrodynamik weiß man, dass diese Kraft zur potentiellen Energie der Form</w:t>
            </w:r>
            <w:r>
              <w:br/>
            </w:r>
            <w:r>
              <w:rPr>
                <w:noProof/>
                <w:lang w:eastAsia="de-DE"/>
              </w:rPr>
              <w:drawing>
                <wp:inline distT="0" distB="0" distL="0" distR="0" wp14:anchorId="4149508E" wp14:editId="34A42BA8">
                  <wp:extent cx="2129032" cy="316993"/>
                  <wp:effectExtent l="0" t="0" r="5080" b="6985"/>
                  <wp:docPr id="445" name="Grafik 445" descr="%FontSize=11&#10;%TeXFontSize=11&#10;\documentclass{article}&#10;\usepackage{physics} &#10;\usepackage{MnSymbol}&#10;\usepackage{mathrsfs}&#10;\usepackage{mathtools}&#10;\pagestyle{empty}&#10;\begin{document}&#10;\[&#10;V(r)&#10;=&#10;\frac {1}{4\pi \varepsilon_0}{\frac {q_p\,q_e}{r}}&#10;\ ,\quad&#10;r \equiv \sqrt{|\vec{r_p} - \vec{r_e}|^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blip>
                          <a:stretch>
                            <a:fillRect/>
                          </a:stretch>
                        </pic:blipFill>
                        <pic:spPr>
                          <a:xfrm>
                            <a:off x="0" y="0"/>
                            <a:ext cx="2129032" cy="316993"/>
                          </a:xfrm>
                          <a:prstGeom prst="rect">
                            <a:avLst/>
                          </a:prstGeom>
                          <a:noFill/>
                          <a:ln>
                            <a:noFill/>
                          </a:ln>
                        </pic:spPr>
                      </pic:pic>
                    </a:graphicData>
                  </a:graphic>
                </wp:inline>
              </w:drawing>
            </w:r>
            <w:r>
              <w:br/>
              <w:t>gehört</w:t>
            </w:r>
            <w:r w:rsidR="00AD4298">
              <w:rPr>
                <w:rStyle w:val="Funotenzeichen"/>
              </w:rPr>
              <w:footnoteReference w:id="35"/>
            </w:r>
            <w:r>
              <w:t>.</w:t>
            </w:r>
          </w:p>
          <w:p w:rsidR="0078284D" w:rsidRDefault="0078284D" w:rsidP="0023422E"/>
          <w:p w:rsidR="00FC0059" w:rsidRDefault="00FC0059" w:rsidP="0023422E">
            <w:r>
              <w:t>Die Gesamtenergie setzt sich aus kinetischer und potentieller Energie zusammen.</w:t>
            </w:r>
          </w:p>
        </w:tc>
        <w:tc>
          <w:tcPr>
            <w:tcW w:w="4606" w:type="dxa"/>
          </w:tcPr>
          <w:p w:rsidR="0023422E" w:rsidRDefault="00AA5520" w:rsidP="00560415">
            <w:r>
              <w:rPr>
                <w:noProof/>
                <w:lang w:eastAsia="de-DE"/>
              </w:rPr>
              <w:drawing>
                <wp:inline distT="0" distB="0" distL="0" distR="0" wp14:anchorId="192B9E3B" wp14:editId="3961FAE0">
                  <wp:extent cx="1828800" cy="2076733"/>
                  <wp:effectExtent l="0" t="0" r="0" b="0"/>
                  <wp:docPr id="373" name="Grafik 373" descr="Bildergebnis für 1/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1/r potential"/>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31732" cy="2080063"/>
                          </a:xfrm>
                          <a:prstGeom prst="rect">
                            <a:avLst/>
                          </a:prstGeom>
                          <a:noFill/>
                          <a:ln>
                            <a:noFill/>
                          </a:ln>
                        </pic:spPr>
                      </pic:pic>
                    </a:graphicData>
                  </a:graphic>
                </wp:inline>
              </w:drawing>
            </w:r>
          </w:p>
        </w:tc>
      </w:tr>
    </w:tbl>
    <w:tbl>
      <w:tblPr>
        <w:tblStyle w:val="HelleListe-Akzent1"/>
        <w:tblW w:w="0" w:type="auto"/>
        <w:tblLook w:val="04A0" w:firstRow="1" w:lastRow="0" w:firstColumn="1" w:lastColumn="0" w:noHBand="0" w:noVBand="1"/>
      </w:tblPr>
      <w:tblGrid>
        <w:gridCol w:w="1951"/>
        <w:gridCol w:w="3544"/>
        <w:gridCol w:w="3793"/>
      </w:tblGrid>
      <w:tr w:rsidR="00AB2A49" w:rsidTr="00D6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Größe</w:t>
            </w:r>
          </w:p>
        </w:tc>
        <w:tc>
          <w:tcPr>
            <w:tcW w:w="3544"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Klassische Mechanik</w:t>
            </w:r>
          </w:p>
        </w:tc>
        <w:tc>
          <w:tcPr>
            <w:tcW w:w="3793" w:type="dxa"/>
          </w:tcPr>
          <w:p w:rsidR="00AB2A49" w:rsidRDefault="00AB2A49" w:rsidP="00B74FA9">
            <w:pPr>
              <w:cnfStyle w:val="100000000000" w:firstRow="1" w:lastRow="0" w:firstColumn="0" w:lastColumn="0" w:oddVBand="0" w:evenVBand="0" w:oddHBand="0" w:evenHBand="0" w:firstRowFirstColumn="0" w:firstRowLastColumn="0" w:lastRowFirstColumn="0" w:lastRowLastColumn="0"/>
            </w:pPr>
            <w:r>
              <w:t>Quantenmechanik</w:t>
            </w:r>
          </w:p>
        </w:tc>
      </w:tr>
      <w:tr w:rsidR="00AB2A49" w:rsidTr="00D6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AB2A49" w:rsidRDefault="00AB2A49" w:rsidP="00B74FA9">
            <w:r>
              <w:t>Gesamtenergie</w:t>
            </w:r>
          </w:p>
        </w:tc>
        <w:tc>
          <w:tcPr>
            <w:tcW w:w="3544" w:type="dxa"/>
          </w:tcPr>
          <w:p w:rsidR="00997FAB" w:rsidRDefault="00FF3001" w:rsidP="007D3093">
            <w:pPr>
              <w:cnfStyle w:val="000000100000" w:firstRow="0" w:lastRow="0" w:firstColumn="0" w:lastColumn="0" w:oddVBand="0" w:evenVBand="0" w:oddHBand="1" w:evenHBand="0" w:firstRowFirstColumn="0" w:firstRowLastColumn="0" w:lastRowFirstColumn="0" w:lastRowLastColumn="0"/>
            </w:pPr>
            <w:r>
              <w:t>E</w:t>
            </w:r>
            <w:r w:rsidR="00AD45CE">
              <w:t xml:space="preserve"> = ½ mv</w:t>
            </w:r>
            <w:r w:rsidR="00AD45CE">
              <w:rPr>
                <w:vertAlign w:val="subscript"/>
              </w:rPr>
              <w:t>p</w:t>
            </w:r>
            <w:r w:rsidR="00AD45CE" w:rsidRPr="000703F3">
              <w:rPr>
                <w:vertAlign w:val="superscript"/>
              </w:rPr>
              <w:t>2</w:t>
            </w:r>
            <w:r w:rsidR="00AD45CE">
              <w:t xml:space="preserve"> + ½ mv</w:t>
            </w:r>
            <w:r w:rsidR="00AD45CE">
              <w:rPr>
                <w:vertAlign w:val="subscript"/>
              </w:rPr>
              <w:t>e</w:t>
            </w:r>
            <w:r w:rsidR="00AD45CE" w:rsidRPr="000703F3">
              <w:rPr>
                <w:vertAlign w:val="superscript"/>
              </w:rPr>
              <w:t>2</w:t>
            </w:r>
            <w:r w:rsidR="00AD45CE">
              <w:t xml:space="preserve"> </w:t>
            </w:r>
            <w:r w:rsidR="00926C4D">
              <w:t xml:space="preserve">+ V(r) </w:t>
            </w:r>
            <w:r w:rsidR="00AD45CE">
              <w:t>= p</w:t>
            </w:r>
            <w:r w:rsidR="007D3093">
              <w:rPr>
                <w:vertAlign w:val="subscript"/>
              </w:rPr>
              <w:t>p</w:t>
            </w:r>
            <w:r w:rsidR="00AD45CE">
              <w:rPr>
                <w:vertAlign w:val="superscript"/>
              </w:rPr>
              <w:t>2</w:t>
            </w:r>
            <w:r w:rsidR="00AD45CE">
              <w:t>/(2m</w:t>
            </w:r>
            <w:r w:rsidR="00AD45CE">
              <w:rPr>
                <w:vertAlign w:val="subscript"/>
              </w:rPr>
              <w:t>p</w:t>
            </w:r>
            <w:r w:rsidR="00AD45CE">
              <w:t>)</w:t>
            </w:r>
            <w:r w:rsidR="007D3093">
              <w:t xml:space="preserve"> + p</w:t>
            </w:r>
            <w:r w:rsidR="007D3093">
              <w:rPr>
                <w:vertAlign w:val="subscript"/>
              </w:rPr>
              <w:t>e</w:t>
            </w:r>
            <w:r w:rsidR="007D3093">
              <w:rPr>
                <w:vertAlign w:val="superscript"/>
              </w:rPr>
              <w:t>2</w:t>
            </w:r>
            <w:r w:rsidR="007D3093">
              <w:t>/(2m</w:t>
            </w:r>
            <w:r w:rsidR="007D3093">
              <w:rPr>
                <w:vertAlign w:val="subscript"/>
              </w:rPr>
              <w:t>p</w:t>
            </w:r>
            <w:r w:rsidR="007D3093">
              <w:t>)</w:t>
            </w:r>
            <w:r>
              <w:t xml:space="preserve"> + V(r)</w:t>
            </w:r>
          </w:p>
        </w:tc>
        <w:tc>
          <w:tcPr>
            <w:tcW w:w="3793" w:type="dxa"/>
          </w:tcPr>
          <w:p w:rsidR="00AB2A49" w:rsidRDefault="00897BB3" w:rsidP="009B1A4E">
            <w:pPr>
              <w:cnfStyle w:val="000000100000" w:firstRow="0" w:lastRow="0" w:firstColumn="0" w:lastColumn="0" w:oddVBand="0" w:evenVBand="0" w:oddHBand="1" w:evenHBand="0" w:firstRowFirstColumn="0" w:firstRowLastColumn="0" w:lastRowFirstColumn="0" w:lastRowLastColumn="0"/>
            </w:pPr>
            <w:r>
              <w:t xml:space="preserve">H = </w:t>
            </w:r>
            <w:r w:rsidR="00180392">
              <w:rPr>
                <w:rFonts w:ascii="Cambria Math" w:hAnsi="Cambria Math" w:cs="Cambria Math"/>
              </w:rPr>
              <w:t>ℏ</w:t>
            </w:r>
            <w:r w:rsidR="00180392">
              <w:rPr>
                <w:vertAlign w:val="superscript"/>
              </w:rPr>
              <w:t>2</w:t>
            </w:r>
            <w:r w:rsidR="00D61DFD">
              <w:t>Δ</w:t>
            </w:r>
            <w:r w:rsidR="000001AB">
              <w:rPr>
                <w:vertAlign w:val="subscript"/>
              </w:rPr>
              <w:t>p</w:t>
            </w:r>
            <w:r w:rsidR="000001AB">
              <w:t>/(2m</w:t>
            </w:r>
            <w:r w:rsidR="000001AB">
              <w:rPr>
                <w:vertAlign w:val="subscript"/>
              </w:rPr>
              <w:t>p</w:t>
            </w:r>
            <w:r w:rsidR="000001AB">
              <w:t xml:space="preserve">) + </w:t>
            </w:r>
            <w:r w:rsidR="00180392">
              <w:rPr>
                <w:rFonts w:ascii="Cambria Math" w:hAnsi="Cambria Math" w:cs="Cambria Math"/>
              </w:rPr>
              <w:t>ℏ</w:t>
            </w:r>
            <w:r w:rsidR="00180392">
              <w:rPr>
                <w:vertAlign w:val="superscript"/>
              </w:rPr>
              <w:t>2</w:t>
            </w:r>
            <w:r w:rsidR="00D61DFD">
              <w:t>Δ</w:t>
            </w:r>
            <w:r w:rsidR="000001AB">
              <w:rPr>
                <w:vertAlign w:val="subscript"/>
              </w:rPr>
              <w:t>e</w:t>
            </w:r>
            <w:r w:rsidR="000001AB">
              <w:t>/(2m</w:t>
            </w:r>
            <w:r w:rsidR="000001AB">
              <w:rPr>
                <w:vertAlign w:val="subscript"/>
              </w:rPr>
              <w:t>p</w:t>
            </w:r>
            <w:r w:rsidR="000001AB">
              <w:t>) + V(r)</w:t>
            </w:r>
            <w:r w:rsidR="00C933B7">
              <w:br/>
              <w:t>(zeitunabhängig)</w:t>
            </w:r>
          </w:p>
        </w:tc>
      </w:tr>
    </w:tbl>
    <w:p w:rsidR="002447B6" w:rsidRDefault="0073100E" w:rsidP="00560415">
      <w:r>
        <w:t xml:space="preserve">Oben haben wir die </w:t>
      </w:r>
      <w:r w:rsidR="00C23306">
        <w:t xml:space="preserve">gebräuchliche </w:t>
      </w:r>
      <w:r>
        <w:t xml:space="preserve">Abkürzung </w:t>
      </w:r>
      <w:r w:rsidRPr="0067286D">
        <w:rPr>
          <w:b/>
        </w:rPr>
        <w:t>„Laplace-Operator“</w:t>
      </w:r>
      <w:r>
        <w:t xml:space="preserve"> </w:t>
      </w:r>
      <w:r w:rsidR="003C2E48">
        <w:t>verwendet</w:t>
      </w:r>
      <w:r>
        <w:t>:</w:t>
      </w:r>
      <w:r w:rsidR="00423E65">
        <w:br/>
      </w:r>
      <w:r w:rsidR="002447B6">
        <w:rPr>
          <w:noProof/>
          <w:lang w:eastAsia="de-DE"/>
        </w:rPr>
        <w:drawing>
          <wp:inline distT="0" distB="0" distL="0" distR="0" wp14:anchorId="7EE23B1D" wp14:editId="4802BC46">
            <wp:extent cx="1173482" cy="355093"/>
            <wp:effectExtent l="0" t="0" r="7620" b="6985"/>
            <wp:docPr id="487" name="Grafik 487" descr="%FontSize=11&#10;%TeXFontSize=11&#10;\documentclass{article}&#10;\usepackage{physics} &#10;\usepackage{MnSymbol}&#10;\usepackage{mathrsfs}&#10;\usepackage{mathtools}&#10;\pagestyle{empty}&#10;\begin{document}&#10;\[&#10;\Delta ={\frac {\partial ^{2}}{\partial x^{2}}}+{\frac {\partial ^{2}}{\partial y^{2}}}+{\frac {\partial ^{2}}{\partial z^{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blip>
                    <a:stretch>
                      <a:fillRect/>
                    </a:stretch>
                  </pic:blipFill>
                  <pic:spPr>
                    <a:xfrm>
                      <a:off x="0" y="0"/>
                      <a:ext cx="1173482" cy="355093"/>
                    </a:xfrm>
                    <a:prstGeom prst="rect">
                      <a:avLst/>
                    </a:prstGeom>
                    <a:noFill/>
                    <a:ln>
                      <a:noFill/>
                    </a:ln>
                  </pic:spPr>
                </pic:pic>
              </a:graphicData>
            </a:graphic>
          </wp:inline>
        </w:drawing>
      </w:r>
    </w:p>
    <w:p w:rsidR="00AA16E7" w:rsidRDefault="0066188A" w:rsidP="00560415">
      <w:r>
        <w:t>In voller Schönheit ausgeschrieben</w:t>
      </w:r>
      <w:r w:rsidR="00AA16E7">
        <w:t xml:space="preserve"> müssen wir</w:t>
      </w:r>
      <w:r w:rsidR="00D10F6D">
        <w:t xml:space="preserve"> </w:t>
      </w:r>
      <w:r w:rsidR="00AA16E7">
        <w:t xml:space="preserve">die partielle Differentialgleichung </w:t>
      </w:r>
    </w:p>
    <w:p w:rsidR="000E3BA3" w:rsidRDefault="00053FF5" w:rsidP="00560415">
      <w:r>
        <w:rPr>
          <w:noProof/>
          <w:lang w:eastAsia="de-DE"/>
        </w:rPr>
        <w:drawing>
          <wp:inline distT="0" distB="0" distL="0" distR="0" wp14:anchorId="2BFDA31F" wp14:editId="3C679FFF">
            <wp:extent cx="5760720" cy="309880"/>
            <wp:effectExtent l="0" t="0" r="0" b="0"/>
            <wp:docPr id="446" name="Grafik 446" descr="%FontSize=11&#10;%TeXFontSize=11&#10;\documentclass{article}&#10;\usepackage{physics} &#10;\usepackage{MnSymbol}&#10;\usepackage{mathrsfs}&#10;\usepackage{mathtools}&#10;\pagestyle{empty}&#10;\begin{document}&#10;\[&#10;{\mathrm  i}\hbar {\frac  {\partial }{\partial t}}\psi (x_p,y_p,z_p,x_e,y_e,z_e,t)&#10;\;=\;&#10;\left[&#10;-{\frac  {\hbar ^{2}}{2m_p}}\left(\frac  {\partial^2}{\partial x_p^2} + \frac  {\partial^2}{\partial y_p^2} + \frac  {\partial^2}{\partial z_p^2}\right)&#10;-{\frac  {\hbar ^{2}}{2m_e}}\left(\frac  {\partial^2}{\partial x_e^2} + \frac  {\partial^2}{\partial y_e^2} + \frac  {\partial^2}{\partial z_e^2}\right)&#10;+ \frac {1}{4\pi \varepsilon_0}{\frac {q_p\,q_e}{r}}&#10;\right]&#10;\,\psi (x_p,y_p,z_p,x_e,y_e,z_e,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blip>
                    <a:stretch>
                      <a:fillRect/>
                    </a:stretch>
                  </pic:blipFill>
                  <pic:spPr>
                    <a:xfrm>
                      <a:off x="0" y="0"/>
                      <a:ext cx="5760720" cy="309880"/>
                    </a:xfrm>
                    <a:prstGeom prst="rect">
                      <a:avLst/>
                    </a:prstGeom>
                    <a:noFill/>
                    <a:ln>
                      <a:noFill/>
                    </a:ln>
                  </pic:spPr>
                </pic:pic>
              </a:graphicData>
            </a:graphic>
          </wp:inline>
        </w:drawing>
      </w:r>
    </w:p>
    <w:p w:rsidR="00F32507" w:rsidRDefault="00F32507" w:rsidP="00560415">
      <w:r>
        <w:t>lösen</w:t>
      </w:r>
      <w:r w:rsidR="00364A56">
        <w:rPr>
          <w:rStyle w:val="Funotenzeichen"/>
        </w:rPr>
        <w:footnoteReference w:id="36"/>
      </w:r>
      <w:r>
        <w:t>.</w:t>
      </w:r>
      <w:r w:rsidR="007926AB">
        <w:t xml:space="preserve"> Dazu gibt es prinzipiell 2 Wege:</w:t>
      </w:r>
    </w:p>
    <w:p w:rsidR="00FA5357" w:rsidRDefault="00FA5357" w:rsidP="005C049B">
      <w:pPr>
        <w:pStyle w:val="Listenabsatz"/>
        <w:numPr>
          <w:ilvl w:val="0"/>
          <w:numId w:val="24"/>
        </w:numPr>
      </w:pPr>
      <w:r>
        <w:t>Wir sehen der Gleichung die Lösungsfunktionen sofort an.</w:t>
      </w:r>
    </w:p>
    <w:p w:rsidR="00FA5357" w:rsidRDefault="00FA5357" w:rsidP="005C049B">
      <w:pPr>
        <w:pStyle w:val="Listenabsatz"/>
        <w:numPr>
          <w:ilvl w:val="0"/>
          <w:numId w:val="24"/>
        </w:numPr>
      </w:pPr>
      <w:r>
        <w:t>Wir müssen versuchen, das Problem in kleinere Häppchen aufzuteilen.</w:t>
      </w:r>
    </w:p>
    <w:p w:rsidR="00B84E5E" w:rsidRDefault="00B84E5E" w:rsidP="00B84E5E">
      <w:r>
        <w:t xml:space="preserve">Menschen, die den 1. Weg gehen können, sind in dieser Welt höchst selten anzutreffen, weswegen man in allen Lehrbüchern den 2. Weg findet. </w:t>
      </w:r>
    </w:p>
    <w:p w:rsidR="0055140A" w:rsidRDefault="008B2DDE" w:rsidP="00B84E5E">
      <w:r>
        <w:t>Lineare p</w:t>
      </w:r>
      <w:r w:rsidR="0055140A">
        <w:t xml:space="preserve">artielle Differentialgleichungen </w:t>
      </w:r>
      <w:r>
        <w:t>lassen sich oft mit einem Separationsansatz</w:t>
      </w:r>
      <w:r>
        <w:rPr>
          <w:rStyle w:val="Funotenzeichen"/>
        </w:rPr>
        <w:footnoteReference w:id="37"/>
      </w:r>
      <w:r>
        <w:t xml:space="preserve"> in </w:t>
      </w:r>
      <w:r w:rsidR="00490BE1">
        <w:t xml:space="preserve">kleinere </w:t>
      </w:r>
      <w:r>
        <w:t>Differentialgleichungen zerlegen.</w:t>
      </w:r>
      <w:r w:rsidR="009A6792">
        <w:t xml:space="preserve"> </w:t>
      </w:r>
      <w:r w:rsidR="00566E06">
        <w:t>Ob die Separation gelingt, hängt vo</w:t>
      </w:r>
      <w:r w:rsidR="00CB4724">
        <w:t>m</w:t>
      </w:r>
      <w:r w:rsidR="00566E06">
        <w:t xml:space="preserve"> gewählten Koordinaten</w:t>
      </w:r>
      <w:r w:rsidR="005F03DD">
        <w:t>system</w:t>
      </w:r>
      <w:r w:rsidR="00566E06">
        <w:t xml:space="preserve"> ab. </w:t>
      </w:r>
      <w:r w:rsidR="00660B6A">
        <w:t xml:space="preserve">Für die vollständige Lösung des Wasserstoff-Problems </w:t>
      </w:r>
      <w:r w:rsidR="00B43195">
        <w:t xml:space="preserve">verwendet man 3 Separationsansätze und 2 Koordinatentransformationen. </w:t>
      </w:r>
      <w:r w:rsidR="003D7466">
        <w:t>Der Gang der Handlung</w:t>
      </w:r>
      <w:r w:rsidR="00274404">
        <w:t xml:space="preserve"> </w:t>
      </w:r>
      <w:r w:rsidR="003D7466">
        <w:t>ist normalerweise:</w:t>
      </w:r>
    </w:p>
    <w:p w:rsidR="003D7466" w:rsidRDefault="00BB68FF" w:rsidP="00B84E5E">
      <w:r w:rsidRPr="00BB68FF">
        <w:rPr>
          <w:noProof/>
          <w:lang w:eastAsia="de-DE"/>
        </w:rPr>
        <w:lastRenderedPageBreak/>
        <w:drawing>
          <wp:anchor distT="0" distB="0" distL="114300" distR="114300" simplePos="0" relativeHeight="251660288" behindDoc="0" locked="0" layoutInCell="1" allowOverlap="1" wp14:anchorId="6E71DB44" wp14:editId="20F5B38B">
            <wp:simplePos x="0" y="0"/>
            <wp:positionH relativeFrom="column">
              <wp:posOffset>3848227</wp:posOffset>
            </wp:positionH>
            <wp:positionV relativeFrom="paragraph">
              <wp:posOffset>1067689</wp:posOffset>
            </wp:positionV>
            <wp:extent cx="1623159" cy="1141171"/>
            <wp:effectExtent l="0" t="0" r="0" b="0"/>
            <wp:wrapNone/>
            <wp:docPr id="1030" name="Picture 6" descr="Bildergebnis für schwerpunkt relativ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Bildergebnis für schwerpunkt relativkoordinate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23159" cy="1141171"/>
                    </a:xfrm>
                    <a:prstGeom prst="rect">
                      <a:avLst/>
                    </a:prstGeom>
                    <a:noFill/>
                    <a:extLst/>
                  </pic:spPr>
                </pic:pic>
              </a:graphicData>
            </a:graphic>
            <wp14:sizeRelH relativeFrom="margin">
              <wp14:pctWidth>0</wp14:pctWidth>
            </wp14:sizeRelH>
            <wp14:sizeRelV relativeFrom="margin">
              <wp14:pctHeight>0</wp14:pctHeight>
            </wp14:sizeRelV>
          </wp:anchor>
        </w:drawing>
      </w:r>
      <w:r w:rsidRPr="00BB68FF">
        <w:rPr>
          <w:noProof/>
          <w:lang w:eastAsia="de-DE"/>
        </w:rPr>
        <w:drawing>
          <wp:anchor distT="0" distB="0" distL="114300" distR="114300" simplePos="0" relativeHeight="251659264" behindDoc="0" locked="0" layoutInCell="1" allowOverlap="1" wp14:anchorId="0CF5AE4C" wp14:editId="482C4212">
            <wp:simplePos x="0" y="0"/>
            <wp:positionH relativeFrom="column">
              <wp:posOffset>1469898</wp:posOffset>
            </wp:positionH>
            <wp:positionV relativeFrom="paragraph">
              <wp:posOffset>2698242</wp:posOffset>
            </wp:positionV>
            <wp:extent cx="1609343" cy="1609343"/>
            <wp:effectExtent l="0" t="0" r="0" b="0"/>
            <wp:wrapNone/>
            <wp:docPr id="1026" name="Picture 2" descr="Bildergebnis für kugelkoordin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ldergebnis für kugelkoordinate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609343" cy="1609343"/>
                    </a:xfrm>
                    <a:prstGeom prst="rect">
                      <a:avLst/>
                    </a:prstGeom>
                    <a:noFill/>
                    <a:extLst/>
                  </pic:spPr>
                </pic:pic>
              </a:graphicData>
            </a:graphic>
            <wp14:sizeRelH relativeFrom="margin">
              <wp14:pctWidth>0</wp14:pctWidth>
            </wp14:sizeRelH>
            <wp14:sizeRelV relativeFrom="margin">
              <wp14:pctHeight>0</wp14:pctHeight>
            </wp14:sizeRelV>
          </wp:anchor>
        </w:drawing>
      </w:r>
      <w:r w:rsidR="00B97F9E" w:rsidRPr="00B97F9E">
        <w:rPr>
          <w:noProof/>
          <w:lang w:eastAsia="de-DE"/>
        </w:rPr>
        <w:t xml:space="preserve"> </w:t>
      </w:r>
      <w:r w:rsidR="00B97F9E" w:rsidRPr="00B97F9E">
        <w:rPr>
          <w:noProof/>
          <w:lang w:eastAsia="de-DE"/>
        </w:rPr>
        <w:drawing>
          <wp:inline distT="0" distB="0" distL="0" distR="0" wp14:anchorId="64EF89AC" wp14:editId="54818338">
            <wp:extent cx="5972810" cy="4464685"/>
            <wp:effectExtent l="0" t="0" r="0" b="0"/>
            <wp:docPr id="1050" name="Diagramm 1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rsidR="00862468" w:rsidRDefault="00862468" w:rsidP="00B84E5E">
      <w:r>
        <w:t>Um diese längere Handlung abzukürzen, separieren wir alles auf einmal</w:t>
      </w:r>
      <w:r w:rsidR="00FE4BB2">
        <w:t xml:space="preserve"> und geben für die einzelnen Gleichungen ohne Beweis die Lösungen an.</w:t>
      </w:r>
    </w:p>
    <w:p w:rsidR="001F1795" w:rsidRDefault="001F1795" w:rsidP="00B84E5E">
      <w:r>
        <w:t>Damit die Separation gelingt, ist insgesamt diese Koordinatentransformation notwendig:</w:t>
      </w:r>
    </w:p>
    <w:p w:rsidR="00505761" w:rsidRDefault="002821B5" w:rsidP="00B84E5E">
      <w:r>
        <w:rPr>
          <w:noProof/>
          <w:lang w:eastAsia="de-DE"/>
        </w:rPr>
        <w:drawing>
          <wp:inline distT="0" distB="0" distL="0" distR="0" wp14:anchorId="0793DF3A" wp14:editId="4EE76C6A">
            <wp:extent cx="4174244" cy="1354839"/>
            <wp:effectExtent l="0" t="0" r="0" b="0"/>
            <wp:docPr id="528" name="Grafik 528" descr="%FontSize=11&#10;%TeXFontSize=11&#10;\documentclass{article}&#10;\usepackage{physics} &#10;\usepackage{MnSymbol}&#10;\usepackage{mathrsfs}&#10;\usepackage{mathtools}&#10;\pagestyle{empty}&#10;\begin{document}&#10;\[&#10;\begin{Bmatrix}&#10;x_p \\&#10;y_p \\&#10;z_p \\&#10;x_e \\&#10;y_e \\&#10;z_e&#10;\end{Bmatrix}&#10;\mapsto&#10;\begin{Bmatrix}&#10;X(x_p,x_e) = \frac{m_p x_p + m_e x_e}{m_p + m_e} \\&#10;Y(y_p,y_e) = \frac{m_p y_p + m_e y_e}{m_p + m_e} \\&#10;Z(z_p,z_e) = \frac{m_p z_p + m_e z_e}{m_p + m_e} \\&#10;r(x_p,y_p,z_p,x_e,y_e,z_e) = \sqrt{(x_p - x_e)^2 + (y_p - y_e)^2 + (z_p - z_e)^2}&#10; \\&#10;\theta(x_p,y_p,z_p,x_e,y_e,z_e) = \arccos {\frac {z_p - z_e}{\sqrt {(x_p - x_e)^{2}+(y_p - y_e)^{2}+(z_p - z_e)^{2}}}}&#10; \\&#10;\varphi(x_p,y_p,x_e,y_e) = \operatorname{atan2}{\frac{y_p - y_e}{x_p - x_e}}&#10;\end{B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blip>
                    <a:stretch>
                      <a:fillRect/>
                    </a:stretch>
                  </pic:blipFill>
                  <pic:spPr>
                    <a:xfrm>
                      <a:off x="0" y="0"/>
                      <a:ext cx="4174244" cy="1354839"/>
                    </a:xfrm>
                    <a:prstGeom prst="rect">
                      <a:avLst/>
                    </a:prstGeom>
                    <a:noFill/>
                    <a:ln>
                      <a:noFill/>
                    </a:ln>
                  </pic:spPr>
                </pic:pic>
              </a:graphicData>
            </a:graphic>
          </wp:inline>
        </w:drawing>
      </w:r>
    </w:p>
    <w:p w:rsidR="002A3624" w:rsidRDefault="00CC7824" w:rsidP="00B84E5E">
      <w:r>
        <w:t>Durch diese Koordinatentransformation werden auch deren Differentialoperatoren transformiert</w:t>
      </w:r>
      <w:r w:rsidR="004E19BA">
        <w:rPr>
          <w:rStyle w:val="Funotenzeichen"/>
        </w:rPr>
        <w:footnoteReference w:id="38"/>
      </w:r>
      <w:r w:rsidR="00FA560A">
        <w:t xml:space="preserve">. </w:t>
      </w:r>
      <w:r w:rsidR="001839CA">
        <w:t>E</w:t>
      </w:r>
      <w:r w:rsidR="00CC65E5">
        <w:t>s erg</w:t>
      </w:r>
      <w:r w:rsidR="00726322">
        <w:t>i</w:t>
      </w:r>
      <w:r w:rsidR="00CC65E5">
        <w:t>b</w:t>
      </w:r>
      <w:r w:rsidR="00726322">
        <w:t>t sich</w:t>
      </w:r>
    </w:p>
    <w:p w:rsidR="00CC7824" w:rsidRDefault="00C558D9" w:rsidP="00B84E5E">
      <w:r>
        <w:rPr>
          <w:noProof/>
          <w:lang w:eastAsia="de-DE"/>
        </w:rPr>
        <w:drawing>
          <wp:inline distT="0" distB="0" distL="0" distR="0" wp14:anchorId="1F370F21" wp14:editId="1E4C18B1">
            <wp:extent cx="5760720" cy="341630"/>
            <wp:effectExtent l="0" t="0" r="0" b="1270"/>
            <wp:docPr id="542" name="Grafik 542" descr="%FontSize=11&#10;%TeXFontSize=11&#10;\documentclass{article}\usepackage{physics}\usepackage{MnSymbol}\usepackage{mathrsfs}\usepackage{mathtools}\pagestyle{empty}\begin{document}&#10;\[&#10;\frac{1}{m_p}&#10;\left(&#10;\frac{\partial^2}{\partial x_p^2} + \frac{\partial^2}{\partial y_p^2} + \frac{\partial^2}{\partial z_p^2}&#10;\right)&#10;\;+\;&#10;\frac{1}{m_e}&#10;\left(&#10;\frac{\partial^2}{\partial x_e^2} + \frac{\partial^2}{\partial y_e^2} + \frac{\partial^2}{\partial z_e^2}&#10;\right)&#10;=&#10;\frac{1}{m_p+m_e}&#10;\left(&#10;\frac{\partial^2}{\partial X^2} + \frac{\partial^2}{\partial Y^2} + \frac{\partial^2}{\partial Z^2}&#10;\right)&#10;\;+\;&#10;\frac{m_p + m_e}{m_p m_e}&#10;\left(&#10;\frac{\partial^2}{\partial x^2} + \frac{\partial^2}{\partial y^2} + \frac{\partial^2}{\partial z^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blip>
                    <a:stretch>
                      <a:fillRect/>
                    </a:stretch>
                  </pic:blipFill>
                  <pic:spPr>
                    <a:xfrm>
                      <a:off x="0" y="0"/>
                      <a:ext cx="5760720" cy="341630"/>
                    </a:xfrm>
                    <a:prstGeom prst="rect">
                      <a:avLst/>
                    </a:prstGeom>
                    <a:noFill/>
                    <a:ln>
                      <a:noFill/>
                    </a:ln>
                  </pic:spPr>
                </pic:pic>
              </a:graphicData>
            </a:graphic>
          </wp:inline>
        </w:drawing>
      </w:r>
      <w:r w:rsidR="00726322">
        <w:t xml:space="preserve"> </w:t>
      </w:r>
    </w:p>
    <w:p w:rsidR="00E514CE" w:rsidRDefault="000942E8" w:rsidP="00E514CE">
      <w:pPr>
        <w:jc w:val="both"/>
      </w:pPr>
      <w:r>
        <w:rPr>
          <w:noProof/>
          <w:lang w:eastAsia="de-DE"/>
        </w:rPr>
        <w:drawing>
          <wp:inline distT="0" distB="0" distL="0" distR="0" wp14:anchorId="685BFE83" wp14:editId="2C3FDAFB">
            <wp:extent cx="5257811" cy="365761"/>
            <wp:effectExtent l="0" t="0" r="0" b="0"/>
            <wp:docPr id="1043" name="Grafik 1043" descr="%FontSize=11&#10;%TeXFontSize=11&#10;\documentclass{article}\usepackage{physics}\usepackage{MnSymbol}\usepackage{mathrsfs}\usepackage{mathtools}\pagestyle{empty}\begin{document}&#10;\[&#10;=&#10;\frac{1}{m_p+m_e}&#10;\left(&#10;\frac{\partial^2}{\partial X^2} + \frac{\partial^2}{\partial Y^2} + \frac{\partial^2}{\partial Z^2}&#10;\right)&#10;\;+\;&#10;\frac{m_p + m_e}{m_p m_e}&#10;\left(\frac{\partial^2}{\partial r^2}+\frac{2}{r}\frac{\partial}{\partial r}&#10;+&#10;\frac{\cot \theta}{r^2}&#10;\frac {\partial}{\partial \theta}&#10;\,+\,&#10;\frac{1}{r^2}&#10;\frac {\partial^2}{\partial \theta^2}&#10;+&#10;\frac{1}{r^2\sin^2 \theta}\frac{\partial^2}{\partial \phi^2}&#10;\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blip>
                    <a:stretch>
                      <a:fillRect/>
                    </a:stretch>
                  </pic:blipFill>
                  <pic:spPr>
                    <a:xfrm>
                      <a:off x="0" y="0"/>
                      <a:ext cx="5257811" cy="365761"/>
                    </a:xfrm>
                    <a:prstGeom prst="rect">
                      <a:avLst/>
                    </a:prstGeom>
                    <a:noFill/>
                    <a:ln>
                      <a:noFill/>
                    </a:ln>
                  </pic:spPr>
                </pic:pic>
              </a:graphicData>
            </a:graphic>
          </wp:inline>
        </w:drawing>
      </w:r>
    </w:p>
    <w:p w:rsidR="00903C24" w:rsidRDefault="00AC5B4E" w:rsidP="00B84E5E">
      <w:r>
        <w:lastRenderedPageBreak/>
        <w:t xml:space="preserve">und </w:t>
      </w:r>
      <w:r w:rsidR="008D2C72">
        <w:t>damit</w:t>
      </w:r>
      <w:r w:rsidR="007F0EAB">
        <w:t xml:space="preserve"> die Schrödingergleichung</w:t>
      </w:r>
      <w:r w:rsidR="000559DE">
        <w:t xml:space="preserve"> in der Form</w:t>
      </w:r>
    </w:p>
    <w:p w:rsidR="00AC5B4E" w:rsidRDefault="00C00D60" w:rsidP="00B84E5E">
      <w:r>
        <w:rPr>
          <w:noProof/>
          <w:lang w:eastAsia="de-DE"/>
        </w:rPr>
        <w:drawing>
          <wp:inline distT="0" distB="0" distL="0" distR="0" wp14:anchorId="28C09E89" wp14:editId="008EAEF6">
            <wp:extent cx="2442977" cy="292609"/>
            <wp:effectExtent l="0" t="0" r="0" b="0"/>
            <wp:docPr id="1053" name="Grafik 1053" descr="%FontSize=11&#10;%TeXFontSize=11&#10;\documentclass{article}&#10;\usepackage{physics} &#10;\usepackage{MnSymbol}&#10;\usepackage{mathrsfs}&#10;\usepackage{mathtools}&#10;\pagestyle{empty}&#10;\begin{document}&#10;\[&#10;\psi(X)\psi(Y)\psi(Z) \, \psi(r) \, \psi(\theta)\,\psi(\varphi) \, {\mathrm  i}\hbar \frac{\partial}{\partial t} \psi(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blip>
                    <a:stretch>
                      <a:fillRect/>
                    </a:stretch>
                  </pic:blipFill>
                  <pic:spPr>
                    <a:xfrm>
                      <a:off x="0" y="0"/>
                      <a:ext cx="2442977" cy="292609"/>
                    </a:xfrm>
                    <a:prstGeom prst="rect">
                      <a:avLst/>
                    </a:prstGeom>
                    <a:noFill/>
                    <a:ln>
                      <a:noFill/>
                    </a:ln>
                  </pic:spPr>
                </pic:pic>
              </a:graphicData>
            </a:graphic>
          </wp:inline>
        </w:drawing>
      </w:r>
    </w:p>
    <w:p w:rsidR="00131C39" w:rsidRDefault="0089336C" w:rsidP="00B84E5E">
      <w:r>
        <w:rPr>
          <w:noProof/>
          <w:lang w:eastAsia="de-DE"/>
        </w:rPr>
        <w:drawing>
          <wp:inline distT="0" distB="0" distL="0" distR="0" wp14:anchorId="7CDAC7E3" wp14:editId="70335C54">
            <wp:extent cx="5760720" cy="278130"/>
            <wp:effectExtent l="0" t="0" r="0" b="7620"/>
            <wp:docPr id="1056" name="Grafik 1056" descr="%FontSize=11&#10;%TeXFontSize=11&#10;\documentclass{article}&#10;\usepackage{physics} &#10;\usepackage{MnSymbol}&#10;\usepackage{mathrsfs}&#10;\usepackage{mathtools}&#10;\pagestyle{empty}&#10;\begin{document}&#10;\[&#10;\left[&#10;-\frac{\hbar^2}{2M}&#10;\left(&#10;\frac  {\partial^2}{\partial X^2} + \frac  {\partial^2}{\partial Y^2} + \frac  {\partial^2}{\partial Z^2}&#10;\right)&#10;-\frac{\hbar^2}{2\mu}&#10;\left(\frac{\partial^2}{\partial r^2}+\frac{2}{r}\frac{\partial}{\partial r}&#10;+&#10;\frac{\cot \theta}{r^2}&#10;\frac {\partial}{\partial \theta}&#10;\,+\,&#10;\frac{1}{r^2}&#10;\frac {\partial^2}{\partial \theta^2}&#10;+&#10;\frac{1}{r^2\sin^2 \theta}\frac{\partial^2}{\partial \phi^2}&#10;\right)&#10;+ \frac {1}{4\pi \varepsilon_0}{\frac {q_p\,q_e}{r}}&#10;\right]&#10;\  \psi(X)\psi(Y)\psi(Z)\psi(r)\psi(\theta)\psi(\varphi)\psi(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blip>
                    <a:stretch>
                      <a:fillRect/>
                    </a:stretch>
                  </pic:blipFill>
                  <pic:spPr>
                    <a:xfrm>
                      <a:off x="0" y="0"/>
                      <a:ext cx="5760720" cy="278130"/>
                    </a:xfrm>
                    <a:prstGeom prst="rect">
                      <a:avLst/>
                    </a:prstGeom>
                    <a:noFill/>
                    <a:ln>
                      <a:noFill/>
                    </a:ln>
                  </pic:spPr>
                </pic:pic>
              </a:graphicData>
            </a:graphic>
          </wp:inline>
        </w:drawing>
      </w:r>
    </w:p>
    <w:p w:rsidR="00A33E53" w:rsidRDefault="004E44B1" w:rsidP="00B84E5E">
      <w:pPr>
        <w:rPr>
          <w:noProof/>
          <w:lang w:eastAsia="de-DE"/>
        </w:rPr>
      </w:pPr>
      <w:r>
        <w:rPr>
          <w:noProof/>
          <w:lang w:eastAsia="de-DE"/>
        </w:rPr>
        <w:t xml:space="preserve">Dabei haben wir </w:t>
      </w:r>
      <w:r w:rsidR="0089043D">
        <w:rPr>
          <w:noProof/>
          <w:lang w:eastAsia="de-DE"/>
        </w:rPr>
        <w:t xml:space="preserve">wie es üblicherweise gemacht wird </w:t>
      </w:r>
      <w:r>
        <w:rPr>
          <w:noProof/>
          <w:lang w:eastAsia="de-DE"/>
        </w:rPr>
        <w:t xml:space="preserve">für die </w:t>
      </w:r>
      <w:r w:rsidRPr="0048658A">
        <w:rPr>
          <w:i/>
          <w:noProof/>
          <w:lang w:eastAsia="de-DE"/>
        </w:rPr>
        <w:t>Gesamtmasse</w:t>
      </w:r>
      <w:r>
        <w:rPr>
          <w:noProof/>
          <w:lang w:eastAsia="de-DE"/>
        </w:rPr>
        <w:t xml:space="preserve"> die Abkürzung M = m</w:t>
      </w:r>
      <w:r w:rsidRPr="009258F9">
        <w:rPr>
          <w:noProof/>
          <w:vertAlign w:val="subscript"/>
          <w:lang w:eastAsia="de-DE"/>
        </w:rPr>
        <w:t>e</w:t>
      </w:r>
      <w:r>
        <w:rPr>
          <w:noProof/>
          <w:lang w:eastAsia="de-DE"/>
        </w:rPr>
        <w:t>+m</w:t>
      </w:r>
      <w:r w:rsidRPr="009258F9">
        <w:rPr>
          <w:noProof/>
          <w:vertAlign w:val="subscript"/>
          <w:lang w:eastAsia="de-DE"/>
        </w:rPr>
        <w:t>p</w:t>
      </w:r>
      <w:r>
        <w:rPr>
          <w:noProof/>
          <w:lang w:eastAsia="de-DE"/>
        </w:rPr>
        <w:t xml:space="preserve"> und für die sogenannte </w:t>
      </w:r>
      <w:r w:rsidRPr="0048658A">
        <w:rPr>
          <w:i/>
          <w:noProof/>
          <w:lang w:eastAsia="de-DE"/>
        </w:rPr>
        <w:t>reduzierte Masse</w:t>
      </w:r>
      <w:r>
        <w:rPr>
          <w:noProof/>
          <w:lang w:eastAsia="de-DE"/>
        </w:rPr>
        <w:t xml:space="preserve"> die Abkürzung </w:t>
      </w:r>
      <w:r w:rsidR="00C03A3D">
        <w:rPr>
          <w:noProof/>
          <w:lang w:eastAsia="de-DE"/>
        </w:rPr>
        <w:t>μ</w:t>
      </w:r>
      <w:r>
        <w:rPr>
          <w:noProof/>
          <w:lang w:eastAsia="de-DE"/>
        </w:rPr>
        <w:t xml:space="preserve"> =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B03E7A">
        <w:rPr>
          <w:noProof/>
          <w:vertAlign w:val="subscript"/>
          <w:lang w:eastAsia="de-DE"/>
        </w:rPr>
        <w:t xml:space="preserve"> </w:t>
      </w:r>
      <w:r w:rsidR="00001747">
        <w:rPr>
          <w:noProof/>
          <w:lang w:eastAsia="de-DE"/>
        </w:rPr>
        <w:t>/</w:t>
      </w:r>
      <w:r w:rsidR="00CE4BF9">
        <w:rPr>
          <w:noProof/>
          <w:lang w:eastAsia="de-DE"/>
        </w:rPr>
        <w:t xml:space="preserve"> </w:t>
      </w:r>
      <w:r w:rsidR="00001747">
        <w:rPr>
          <w:noProof/>
          <w:lang w:eastAsia="de-DE"/>
        </w:rPr>
        <w:t>(m</w:t>
      </w:r>
      <w:r w:rsidR="00001747" w:rsidRPr="009258F9">
        <w:rPr>
          <w:noProof/>
          <w:vertAlign w:val="subscript"/>
          <w:lang w:eastAsia="de-DE"/>
        </w:rPr>
        <w:t>e</w:t>
      </w:r>
      <w:r w:rsidR="00001747">
        <w:rPr>
          <w:noProof/>
          <w:lang w:eastAsia="de-DE"/>
        </w:rPr>
        <w:t>+m</w:t>
      </w:r>
      <w:r w:rsidR="00001747" w:rsidRPr="009258F9">
        <w:rPr>
          <w:noProof/>
          <w:vertAlign w:val="subscript"/>
          <w:lang w:eastAsia="de-DE"/>
        </w:rPr>
        <w:t>p</w:t>
      </w:r>
      <w:r w:rsidR="00001747">
        <w:rPr>
          <w:noProof/>
          <w:lang w:eastAsia="de-DE"/>
        </w:rPr>
        <w:t xml:space="preserve">) </w:t>
      </w:r>
      <w:r>
        <w:rPr>
          <w:noProof/>
          <w:lang w:eastAsia="de-DE"/>
        </w:rPr>
        <w:t>eingeführt.</w:t>
      </w:r>
    </w:p>
    <w:p w:rsidR="00A03F6A" w:rsidRDefault="00A03F6A" w:rsidP="00B84E5E">
      <w:pPr>
        <w:rPr>
          <w:noProof/>
          <w:lang w:eastAsia="de-DE"/>
        </w:rPr>
      </w:pPr>
      <w:r>
        <w:rPr>
          <w:noProof/>
          <w:lang w:eastAsia="de-DE"/>
        </w:rPr>
        <w:t>Teilen wir die Gleichung nun durch die ψ-Funktionen</w:t>
      </w:r>
    </w:p>
    <w:p w:rsidR="00532D60" w:rsidRDefault="00002E5E" w:rsidP="00B84E5E">
      <w:r>
        <w:rPr>
          <w:noProof/>
          <w:lang w:eastAsia="de-DE"/>
        </w:rPr>
        <w:drawing>
          <wp:inline distT="0" distB="0" distL="0" distR="0" wp14:anchorId="7D69FA79" wp14:editId="65BAECD0">
            <wp:extent cx="1719075" cy="445009"/>
            <wp:effectExtent l="0" t="0" r="0" b="0"/>
            <wp:docPr id="433" name="Grafik 433" descr="%FontSize=11&#10;%TeXFontSize=11&#10;\documentclass{article}&#10;\usepackage{physics} &#10;\usepackage{MnSymbol}&#10;\usepackage{mathrsfs}&#10;\usepackage{mathtools}&#10;\pagestyle{empty}&#10;\begin{document}&#10;\[&#10;\frac{{\mathrm i}\hbar \frac{\partial}{\partial t} \psi(t)}{\psi(t)}&#10;\;=\;&#10;-\frac{\hbar^2}{2M}&#10;\frac{&#10;\frac{\partial^2 \psi(X)}{\partial X^2}}{\psi(X)} &#10;- \ldots&#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blip>
                    <a:stretch>
                      <a:fillRect/>
                    </a:stretch>
                  </pic:blipFill>
                  <pic:spPr>
                    <a:xfrm>
                      <a:off x="0" y="0"/>
                      <a:ext cx="1719075" cy="445009"/>
                    </a:xfrm>
                    <a:prstGeom prst="rect">
                      <a:avLst/>
                    </a:prstGeom>
                    <a:noFill/>
                    <a:ln>
                      <a:noFill/>
                    </a:ln>
                  </pic:spPr>
                </pic:pic>
              </a:graphicData>
            </a:graphic>
          </wp:inline>
        </w:drawing>
      </w:r>
    </w:p>
    <w:p w:rsidR="00A33E53" w:rsidRDefault="00372D01" w:rsidP="00A33E53">
      <w:pPr>
        <w:jc w:val="both"/>
      </w:pPr>
      <w:r>
        <w:t xml:space="preserve">so bilden </w:t>
      </w:r>
      <w:r w:rsidR="00402521">
        <w:t xml:space="preserve">sich </w:t>
      </w:r>
      <w:r>
        <w:t>Terme, die</w:t>
      </w:r>
      <w:r w:rsidR="00E80A3C">
        <w:t xml:space="preserve"> jeweils</w:t>
      </w:r>
      <w:r>
        <w:t xml:space="preserve"> nur von einer Variablen abhängen. </w:t>
      </w:r>
      <w:r w:rsidR="00C53CA4">
        <w:t xml:space="preserve">Da die Variablen unabhängig voneinander variiert werden können, müssen diese Terme </w:t>
      </w:r>
      <w:r w:rsidR="00923EC9">
        <w:t xml:space="preserve">für sich </w:t>
      </w:r>
      <w:r w:rsidR="00C53CA4">
        <w:t xml:space="preserve">konstant sein. </w:t>
      </w:r>
    </w:p>
    <w:p w:rsidR="00DA467C" w:rsidRDefault="00DA467C" w:rsidP="00A33E53">
      <w:pPr>
        <w:jc w:val="both"/>
      </w:pPr>
      <w:r>
        <w:t>Eine zusätzliche Komplikation stellen die 1/r</w:t>
      </w:r>
      <w:r w:rsidRPr="00DA467C">
        <w:rPr>
          <w:vertAlign w:val="superscript"/>
        </w:rPr>
        <w:t>2</w:t>
      </w:r>
      <w:r>
        <w:t xml:space="preserve"> Terme vor den Winkel-Differentialoperatoren dar. </w:t>
      </w:r>
      <w:r w:rsidR="00874A9D">
        <w:t>Nach Abspaltung und Lösung der Zeit- und Schwerpunktgleichungen</w:t>
      </w:r>
      <w:r w:rsidR="00FC3376">
        <w:t xml:space="preserve"> lassen sich die störenden Terme durch die Substitution ψ(r) = g(r)/r</w:t>
      </w:r>
      <w:r w:rsidR="00FC3376" w:rsidRPr="00DA467C">
        <w:rPr>
          <w:vertAlign w:val="superscript"/>
        </w:rPr>
        <w:t>2</w:t>
      </w:r>
      <w:r w:rsidR="00FC3376">
        <w:t xml:space="preserve"> zu den Radial-Differentialoperatoren schieben, wodurch die verbliebenen Separationen gelingen.</w:t>
      </w:r>
    </w:p>
    <w:p w:rsidR="00DA6696" w:rsidRDefault="00DA6696" w:rsidP="00A33E53">
      <w:pPr>
        <w:jc w:val="both"/>
      </w:pPr>
      <w:r>
        <w:t>Es ergeben sich die Lösungen</w:t>
      </w:r>
    </w:p>
    <w:p w:rsidR="00ED2354" w:rsidRDefault="00FD7166" w:rsidP="00A33E53">
      <w:pPr>
        <w:jc w:val="both"/>
      </w:pPr>
      <w:r>
        <w:rPr>
          <w:noProof/>
          <w:lang w:eastAsia="de-DE"/>
        </w:rPr>
        <w:drawing>
          <wp:inline distT="0" distB="0" distL="0" distR="0" wp14:anchorId="4F1BE751" wp14:editId="7C85DCA6">
            <wp:extent cx="3235459" cy="807722"/>
            <wp:effectExtent l="0" t="0" r="3175" b="0"/>
            <wp:docPr id="518" name="Grafik 518" descr="%FontSize=11&#10;%TeXFontSize=11&#10;\documentclass{article}&#10;\usepackage{physics} &#10;\usepackage{MnSymbol}&#10;\usepackage{mathrsfs}&#10;\usepackage{mathtools}&#10;\pagestyle{empty}&#10;\begin{document}&#10;\[&#10;\begin{Bmatrix}&#10;\psi(t,X) \sim \mathrm{e}^{\frac{\mathrm{i}}{\hbar}(P_X\, X\, -\,\frac{P_X^2}{2M}\,t)} &#10;\\&#10;\psi(t,Y) \sim \mathrm{e}^{\frac{\mathrm{i}}{\hbar}(P_Y\, Y\, -\,\frac{P_Y^2}{2M}\,t)} &#10;\\&#10;\psi(t,Z) \sim \mathrm{e}^{\frac{\mathrm{i}}{\hbar}(P_Z\, Z\, -\,\frac{P_Z^2}{2M}\,t)} &#10;\end{Bmatrix}&#10;\quad\Leftrightarrow\quad&#10;\psi(t,\vec{R}) \sim \mathrm{e}^{\frac{\mathrm{i}}{\hbar}(\vec{P}\, \vec{R}\, -\,\frac{P^2}{2M}\,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blip>
                    <a:stretch>
                      <a:fillRect/>
                    </a:stretch>
                  </pic:blipFill>
                  <pic:spPr>
                    <a:xfrm>
                      <a:off x="0" y="0"/>
                      <a:ext cx="3235459" cy="807722"/>
                    </a:xfrm>
                    <a:prstGeom prst="rect">
                      <a:avLst/>
                    </a:prstGeom>
                    <a:noFill/>
                    <a:ln>
                      <a:noFill/>
                    </a:ln>
                  </pic:spPr>
                </pic:pic>
              </a:graphicData>
            </a:graphic>
          </wp:inline>
        </w:drawing>
      </w:r>
      <w:r w:rsidR="00AB1462">
        <w:br/>
      </w:r>
    </w:p>
    <w:p w:rsidR="00BE572D" w:rsidRDefault="00AB1462" w:rsidP="00A33E53">
      <w:pPr>
        <w:jc w:val="both"/>
      </w:pPr>
      <w:r>
        <w:t>Der Schwerpunkt von Elektron und Proton</w:t>
      </w:r>
      <w:r w:rsidR="0033665F">
        <w:t xml:space="preserve">, das </w:t>
      </w:r>
      <w:r w:rsidR="00264310">
        <w:t>„</w:t>
      </w:r>
      <w:r w:rsidR="0033665F">
        <w:t>Atom</w:t>
      </w:r>
      <w:r w:rsidR="00264310">
        <w:t>“</w:t>
      </w:r>
      <w:r w:rsidR="0033665F">
        <w:t>,</w:t>
      </w:r>
      <w:r>
        <w:t xml:space="preserve"> hat also </w:t>
      </w:r>
      <w:r w:rsidR="008148BF">
        <w:t xml:space="preserve">die </w:t>
      </w:r>
      <w:r w:rsidR="00DE3F14">
        <w:t>gleiche</w:t>
      </w:r>
      <w:r>
        <w:t xml:space="preserve"> </w:t>
      </w:r>
      <w:r w:rsidR="008148BF">
        <w:t xml:space="preserve">Dynamik </w:t>
      </w:r>
      <w:r w:rsidR="005D5CA2">
        <w:t>wie ein Elektron oder Proton</w:t>
      </w:r>
      <w:r w:rsidR="0033665F">
        <w:t xml:space="preserve"> gemäß</w:t>
      </w:r>
      <w:r w:rsidR="005D5CA2">
        <w:t xml:space="preserve"> der freien Gleichung</w:t>
      </w:r>
      <w:r w:rsidR="00D63A5E">
        <w:t xml:space="preserve"> (</w:t>
      </w:r>
      <w:r w:rsidR="00D63A5E">
        <w:fldChar w:fldCharType="begin"/>
      </w:r>
      <w:r w:rsidR="00D63A5E">
        <w:instrText xml:space="preserve"> REF FreieSchroedingergleichung \h </w:instrText>
      </w:r>
      <w:r w:rsidR="00D63A5E">
        <w:fldChar w:fldCharType="separate"/>
      </w:r>
      <w:r w:rsidR="00D35D7B">
        <w:rPr>
          <w:noProof/>
        </w:rPr>
        <w:t>118</w:t>
      </w:r>
      <w:r w:rsidR="00D63A5E">
        <w:fldChar w:fldCharType="end"/>
      </w:r>
      <w:r w:rsidR="00D63A5E">
        <w:t>)</w:t>
      </w:r>
      <w:r w:rsidR="005D5CA2">
        <w:t>.</w:t>
      </w:r>
      <w:r w:rsidR="005B4004">
        <w:t xml:space="preserve"> </w:t>
      </w:r>
      <w:r w:rsidR="00176E99">
        <w:t xml:space="preserve">Die Energieeigenwerte sind </w:t>
      </w:r>
      <w:r w:rsidR="00056584">
        <w:t xml:space="preserve">3-fach </w:t>
      </w:r>
      <w:r w:rsidR="00176E99">
        <w:t>kontinuierlich</w:t>
      </w:r>
      <w:r w:rsidR="002B35C1">
        <w:t xml:space="preserve"> E</w:t>
      </w:r>
      <w:r w:rsidR="002B35C1" w:rsidRPr="002B35C1">
        <w:rPr>
          <w:vertAlign w:val="subscript"/>
        </w:rPr>
        <w:t>P</w:t>
      </w:r>
      <w:r w:rsidR="002B35C1">
        <w:t xml:space="preserve"> =</w:t>
      </w:r>
      <w:r w:rsidR="00176E99">
        <w:t xml:space="preserve"> </w:t>
      </w:r>
      <w:r w:rsidR="00FD7166">
        <w:t>P</w:t>
      </w:r>
      <w:r w:rsidR="00FD7166" w:rsidRPr="00214795">
        <w:rPr>
          <w:vertAlign w:val="superscript"/>
        </w:rPr>
        <w:t>2</w:t>
      </w:r>
      <w:r w:rsidR="00FD7166">
        <w:t>/2M.</w:t>
      </w:r>
      <w:r w:rsidR="001D56DE">
        <w:t xml:space="preserve"> </w:t>
      </w:r>
    </w:p>
    <w:p w:rsidR="00417820" w:rsidRDefault="001D56DE" w:rsidP="00A33E53">
      <w:pPr>
        <w:jc w:val="both"/>
      </w:pPr>
      <w:r>
        <w:t>Ferner</w:t>
      </w:r>
      <w:r w:rsidR="00ED2354">
        <w:t xml:space="preserve"> für den Radialteil der Relativbewegung</w:t>
      </w:r>
      <w:r w:rsidR="008600D9">
        <w:t xml:space="preserve"> für kleine Energien</w:t>
      </w:r>
    </w:p>
    <w:p w:rsidR="00E721B8" w:rsidRDefault="0044423D" w:rsidP="00A33E53">
      <w:pPr>
        <w:jc w:val="both"/>
      </w:pPr>
      <w:r>
        <w:rPr>
          <w:noProof/>
          <w:lang w:eastAsia="de-DE"/>
        </w:rPr>
        <w:drawing>
          <wp:inline distT="0" distB="0" distL="0" distR="0" wp14:anchorId="366EBE6C" wp14:editId="518C0149">
            <wp:extent cx="4680214" cy="422149"/>
            <wp:effectExtent l="0" t="0" r="0" b="0"/>
            <wp:docPr id="533" name="Grafik 533" descr="%FontSize=11&#10;%TeXFontSize=11&#10;\documentclass{article}\usepackage{physics}\usepackage{MnSymbol}\usepackage{mathrsfs}\usepackage{mathtools}\pagestyle{empty}\begin{document}&#10;\[&#10;\psi_{nl}(r)&#10;\sim&#10;{\sqrt {{\frac {(n-l-1)!}{2n(n+l)!}}}}\;e^{-\rho /2}\;\rho ^{l}\;L_{n-l-1}^{2l+1}(\rho )&#10;\quad \textrm{mit der Abk\&quot;urzung} \quad&#10;\rho &#10;\equiv &#10;- \frac {1}{n}&#10;\frac{2\mu q_p q_e}{4\pi\varepsilon_0\hbar^2}r&#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blip>
                    <a:stretch>
                      <a:fillRect/>
                    </a:stretch>
                  </pic:blipFill>
                  <pic:spPr>
                    <a:xfrm>
                      <a:off x="0" y="0"/>
                      <a:ext cx="4680214" cy="422149"/>
                    </a:xfrm>
                    <a:prstGeom prst="rect">
                      <a:avLst/>
                    </a:prstGeom>
                    <a:noFill/>
                    <a:ln>
                      <a:noFill/>
                    </a:ln>
                  </pic:spPr>
                </pic:pic>
              </a:graphicData>
            </a:graphic>
          </wp:inline>
        </w:drawing>
      </w:r>
    </w:p>
    <w:p w:rsidR="00B46755" w:rsidRDefault="008664A8" w:rsidP="00A33E53">
      <w:pPr>
        <w:jc w:val="both"/>
      </w:pPr>
      <w:r>
        <w:t xml:space="preserve">Dabei ist sind n und l </w:t>
      </w:r>
      <w:r w:rsidR="008012B4">
        <w:t>diskrete Indizes</w:t>
      </w:r>
      <w:r>
        <w:t xml:space="preserve"> (n=1</w:t>
      </w:r>
      <w:proofErr w:type="gramStart"/>
      <w:r>
        <w:t>,2,3</w:t>
      </w:r>
      <w:proofErr w:type="gramEnd"/>
      <w:r>
        <w:t>,...</w:t>
      </w:r>
      <w:r w:rsidR="00F64DF7">
        <w:t xml:space="preserve"> und l=0,1,2,... wobei l&lt;n gelten muss</w:t>
      </w:r>
      <w:r>
        <w:t>)</w:t>
      </w:r>
      <w:r w:rsidR="00C36812">
        <w:t>.</w:t>
      </w:r>
      <w:r>
        <w:t xml:space="preserve"> </w:t>
      </w:r>
      <w:r w:rsidR="00B46755">
        <w:t>Die Funktionen L sind die Laguerr</w:t>
      </w:r>
      <w:r w:rsidR="006C3362">
        <w:t>e</w:t>
      </w:r>
      <w:r w:rsidR="00B46755">
        <w:t>schen Polynome</w:t>
      </w:r>
      <w:r w:rsidR="0046740E">
        <w:rPr>
          <w:rStyle w:val="Funotenzeichen"/>
        </w:rPr>
        <w:footnoteReference w:id="39"/>
      </w:r>
      <w:r w:rsidR="00B46755">
        <w:t>.</w:t>
      </w:r>
    </w:p>
    <w:p w:rsidR="008600D9" w:rsidRDefault="008600D9" w:rsidP="00A33E53">
      <w:pPr>
        <w:jc w:val="both"/>
      </w:pPr>
      <w:r>
        <w:t>Die Energieeigenwerte dieser gebundenen Zustände sind</w:t>
      </w:r>
      <w:r w:rsidR="00534926">
        <w:rPr>
          <w:rStyle w:val="Funotenzeichen"/>
        </w:rPr>
        <w:footnoteReference w:id="40"/>
      </w:r>
      <w:r w:rsidR="00966D7F">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1756E" w:rsidTr="0051756E">
        <w:tc>
          <w:tcPr>
            <w:tcW w:w="4256" w:type="pct"/>
            <w:shd w:val="clear" w:color="auto" w:fill="auto"/>
            <w:vAlign w:val="center"/>
          </w:tcPr>
          <w:p w:rsidR="0051756E" w:rsidRDefault="0051756E" w:rsidP="0051756E">
            <w:pPr>
              <w:jc w:val="center"/>
            </w:pPr>
            <w:r>
              <w:rPr>
                <w:noProof/>
                <w:lang w:eastAsia="de-DE"/>
              </w:rPr>
              <w:drawing>
                <wp:inline distT="0" distB="0" distL="0" distR="0" wp14:anchorId="031A3560" wp14:editId="1F7E4DE9">
                  <wp:extent cx="1341123" cy="384049"/>
                  <wp:effectExtent l="0" t="0" r="0" b="0"/>
                  <wp:docPr id="543" name="Grafik 543" descr="%FontSize=11&#10;%TeXFontSize=11&#10;\documentclass{article}\usepackage{physics}\usepackage{MnSymbol}\usepackage{mathrsfs}\usepackage{mathtools}\pagestyle{empty}\begin{document}&#10;\[&#10;E_{nl} = - \frac{q_p^2 q_e^2 \mu}{2(4 \pi \varepsilon_0 )^2\hbar^2} \cdot\frac{1}{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blip>
                          <a:stretch>
                            <a:fillRect/>
                          </a:stretch>
                        </pic:blipFill>
                        <pic:spPr>
                          <a:xfrm>
                            <a:off x="0" y="0"/>
                            <a:ext cx="1341123" cy="384049"/>
                          </a:xfrm>
                          <a:prstGeom prst="rect">
                            <a:avLst/>
                          </a:prstGeom>
                          <a:noFill/>
                          <a:ln>
                            <a:noFill/>
                          </a:ln>
                        </pic:spPr>
                      </pic:pic>
                    </a:graphicData>
                  </a:graphic>
                </wp:inline>
              </w:drawing>
            </w:r>
          </w:p>
        </w:tc>
        <w:tc>
          <w:tcPr>
            <w:tcW w:w="478" w:type="pct"/>
            <w:shd w:val="clear" w:color="auto" w:fill="auto"/>
            <w:vAlign w:val="center"/>
          </w:tcPr>
          <w:p w:rsidR="0051756E" w:rsidRPr="0051756E" w:rsidRDefault="0051756E" w:rsidP="0051756E">
            <w:pPr>
              <w:jc w:val="right"/>
              <w:rPr>
                <w:rFonts w:ascii="Arial" w:hAnsi="Arial" w:cs="Arial"/>
                <w:vanish/>
                <w:sz w:val="16"/>
              </w:rPr>
            </w:pPr>
            <w:r w:rsidRPr="0051756E">
              <w:rPr>
                <w:rFonts w:ascii="Arial" w:hAnsi="Arial" w:cs="Arial"/>
                <w:vanish/>
                <w:sz w:val="16"/>
              </w:rPr>
              <w:t>EnergieeigenwerteWasserstoff</w:t>
            </w:r>
          </w:p>
        </w:tc>
        <w:tc>
          <w:tcPr>
            <w:tcW w:w="266" w:type="pct"/>
            <w:shd w:val="clear" w:color="auto" w:fill="auto"/>
            <w:vAlign w:val="center"/>
          </w:tcPr>
          <w:p w:rsidR="0051756E" w:rsidRDefault="0051756E" w:rsidP="0051756E">
            <w:pPr>
              <w:jc w:val="right"/>
            </w:pPr>
            <w:r>
              <w:t>(</w:t>
            </w:r>
            <w:bookmarkStart w:id="182" w:name="EnergieeigenwerteWasserstoff"/>
            <w:r>
              <w:fldChar w:fldCharType="begin"/>
            </w:r>
            <w:r>
              <w:instrText xml:space="preserve"> SEQ Eq \* MERGEFORMAT </w:instrText>
            </w:r>
            <w:r>
              <w:fldChar w:fldCharType="separate"/>
            </w:r>
            <w:r w:rsidR="00D35D7B">
              <w:rPr>
                <w:noProof/>
              </w:rPr>
              <w:t>123</w:t>
            </w:r>
            <w:r>
              <w:fldChar w:fldCharType="end"/>
            </w:r>
            <w:bookmarkEnd w:id="182"/>
            <w:r>
              <w:t>)</w:t>
            </w:r>
          </w:p>
        </w:tc>
      </w:tr>
    </w:tbl>
    <w:p w:rsidR="00B047EB" w:rsidRDefault="001135CA" w:rsidP="00A33E53">
      <w:pPr>
        <w:jc w:val="both"/>
      </w:pPr>
      <w:r>
        <w:lastRenderedPageBreak/>
        <w:t xml:space="preserve">Sie hängen </w:t>
      </w:r>
      <w:r w:rsidR="00ED517E">
        <w:t>damit</w:t>
      </w:r>
      <w:r>
        <w:t xml:space="preserve"> gar nicht von l ab, sind </w:t>
      </w:r>
      <w:r w:rsidR="00CA4C24">
        <w:t>also</w:t>
      </w:r>
      <w:r>
        <w:t xml:space="preserve"> </w:t>
      </w:r>
      <w:r w:rsidR="008365D9">
        <w:t>„</w:t>
      </w:r>
      <w:r>
        <w:t>l-entartet</w:t>
      </w:r>
      <w:r w:rsidR="008365D9">
        <w:t>“</w:t>
      </w:r>
      <w:r>
        <w:t xml:space="preserve">. </w:t>
      </w:r>
      <w:r w:rsidR="006F02B7">
        <w:t>l nummeriert die Lösungen der Winkelgleichungen</w:t>
      </w:r>
      <w:r w:rsidR="002316E5">
        <w:t>, die sogenannten Kugelflächenfunktionen</w:t>
      </w:r>
      <w:r w:rsidR="008E7382">
        <w:rPr>
          <w:rStyle w:val="Funotenzeichen"/>
        </w:rPr>
        <w:footnoteReference w:id="41"/>
      </w:r>
      <w:r w:rsidR="006F02B7">
        <w:t>:</w:t>
      </w:r>
    </w:p>
    <w:p w:rsidR="00B047EB" w:rsidRDefault="008E7382" w:rsidP="00A33E53">
      <w:pPr>
        <w:jc w:val="both"/>
      </w:pPr>
      <w:r>
        <w:rPr>
          <w:noProof/>
          <w:lang w:eastAsia="de-DE"/>
        </w:rPr>
        <w:drawing>
          <wp:inline distT="0" distB="0" distL="0" distR="0" wp14:anchorId="4B7FB9AA" wp14:editId="7E028D50">
            <wp:extent cx="3585979" cy="422149"/>
            <wp:effectExtent l="0" t="0" r="0" b="0"/>
            <wp:docPr id="549" name="Grafik 549" descr="%FontSize=11&#10;%TeXFontSize=11&#10;\documentclass{article}\usepackage{physics}\usepackage{MnSymbol}\usepackage{mathrsfs}\usepackage{mathtools}\pagestyle{empty}\begin{document}&#10;\[&#10;Y_{lm}(\theta ,\varphi )&#10;\equiv&#10;\psi_{lm}(\theta )\,\psi_m(\varphi )&#10;\sim&#10;{\sqrt  {\frac  {2l+1}{2}\cdot \frac  {(l-m)!}{(l+m)!}}}\,\,P_{lm}(\cos \theta )e^{im\var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blip>
                    <a:stretch>
                      <a:fillRect/>
                    </a:stretch>
                  </pic:blipFill>
                  <pic:spPr>
                    <a:xfrm>
                      <a:off x="0" y="0"/>
                      <a:ext cx="3585979" cy="422149"/>
                    </a:xfrm>
                    <a:prstGeom prst="rect">
                      <a:avLst/>
                    </a:prstGeom>
                    <a:noFill/>
                    <a:ln>
                      <a:noFill/>
                    </a:ln>
                  </pic:spPr>
                </pic:pic>
              </a:graphicData>
            </a:graphic>
          </wp:inline>
        </w:drawing>
      </w:r>
    </w:p>
    <w:p w:rsidR="004855B8" w:rsidRDefault="004855B8" w:rsidP="00A33E53">
      <w:pPr>
        <w:jc w:val="both"/>
      </w:pPr>
      <w:r>
        <w:t>Die P</w:t>
      </w:r>
      <w:r w:rsidRPr="004855B8">
        <w:rPr>
          <w:vertAlign w:val="subscript"/>
        </w:rPr>
        <w:t>lm</w:t>
      </w:r>
      <w:r>
        <w:t xml:space="preserve"> sind diesmal die Legendreschen Polynome.</w:t>
      </w:r>
      <w:r w:rsidR="00365F20">
        <w:t xml:space="preserve"> Die Quantenzahl m läuft von -l bis +l und steht für die </w:t>
      </w:r>
      <w:r w:rsidR="009B0C41">
        <w:t>„</w:t>
      </w:r>
      <w:r w:rsidR="00365F20">
        <w:t>Richtungsquantelung</w:t>
      </w:r>
      <w:r w:rsidR="009B0C41">
        <w:t>“</w:t>
      </w:r>
      <w:r w:rsidR="00365F20">
        <w:t xml:space="preserve"> des Bahndrehimpulses.</w:t>
      </w:r>
    </w:p>
    <w:p w:rsidR="00365F20" w:rsidRDefault="004044D7" w:rsidP="00A33E53">
      <w:pPr>
        <w:jc w:val="both"/>
      </w:pPr>
      <w:r>
        <w:t xml:space="preserve">Damit hat die Quantenmechanik </w:t>
      </w:r>
      <w:r w:rsidR="00A806E3">
        <w:t>diverse experimentelle</w:t>
      </w:r>
      <w:r>
        <w:t xml:space="preserve"> Befunde </w:t>
      </w:r>
      <w:r w:rsidR="00244B11">
        <w:t>reproduzier</w:t>
      </w:r>
      <w:r w:rsidR="003A46BB">
        <w:t>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1985"/>
        <w:gridCol w:w="3226"/>
      </w:tblGrid>
      <w:tr w:rsidR="00D71314" w:rsidTr="0069600A">
        <w:tc>
          <w:tcPr>
            <w:tcW w:w="4077" w:type="dxa"/>
          </w:tcPr>
          <w:p w:rsidR="004A4B77" w:rsidRDefault="00D71314" w:rsidP="005C049B">
            <w:pPr>
              <w:pStyle w:val="Listenabsatz"/>
              <w:numPr>
                <w:ilvl w:val="0"/>
                <w:numId w:val="26"/>
              </w:numPr>
            </w:pPr>
            <w:r>
              <w:t>Die Frequenzen (Farben) der Spektrallinien als Differenzen der Energieeigenwerte E</w:t>
            </w:r>
            <w:r w:rsidRPr="00D71314">
              <w:rPr>
                <w:vertAlign w:val="subscript"/>
              </w:rPr>
              <w:t>n</w:t>
            </w:r>
            <w:r>
              <w:t>.</w:t>
            </w:r>
          </w:p>
          <w:p w:rsidR="0073335E" w:rsidRDefault="004A4B77" w:rsidP="005C049B">
            <w:pPr>
              <w:pStyle w:val="Listenabsatz"/>
              <w:numPr>
                <w:ilvl w:val="0"/>
                <w:numId w:val="26"/>
              </w:numPr>
            </w:pPr>
            <w:r>
              <w:t>Die Größe der Ionisierungsenergie E</w:t>
            </w:r>
            <w:r w:rsidRPr="005236DB">
              <w:rPr>
                <w:vertAlign w:val="subscript"/>
              </w:rPr>
              <w:t>unendlich</w:t>
            </w:r>
            <w:r>
              <w:t xml:space="preserve"> – E</w:t>
            </w:r>
            <w:r>
              <w:rPr>
                <w:vertAlign w:val="subscript"/>
              </w:rPr>
              <w:t>1</w:t>
            </w:r>
            <w:r>
              <w:t xml:space="preserve"> = 13,60 eV</w:t>
            </w:r>
          </w:p>
          <w:p w:rsidR="00D71314" w:rsidRDefault="0073335E" w:rsidP="005C049B">
            <w:pPr>
              <w:pStyle w:val="Listenabsatz"/>
              <w:numPr>
                <w:ilvl w:val="0"/>
                <w:numId w:val="26"/>
              </w:numPr>
            </w:pPr>
            <w:r>
              <w:t>Über die Zeit stabile Lösungsfunktionen (Elektron fällt nicht in den Kern).</w:t>
            </w:r>
            <w:r w:rsidR="004A4B77">
              <w:br/>
            </w:r>
          </w:p>
        </w:tc>
        <w:tc>
          <w:tcPr>
            <w:tcW w:w="5211" w:type="dxa"/>
            <w:gridSpan w:val="2"/>
          </w:tcPr>
          <w:p w:rsidR="00D71314" w:rsidRDefault="00C37C14" w:rsidP="00A33E53">
            <w:pPr>
              <w:jc w:val="both"/>
            </w:pPr>
            <w:r>
              <w:rPr>
                <w:noProof/>
                <w:lang w:eastAsia="de-DE"/>
              </w:rPr>
              <w:drawing>
                <wp:inline distT="0" distB="0" distL="0" distR="0" wp14:anchorId="42F43F1B" wp14:editId="2F25D131">
                  <wp:extent cx="3186315" cy="2560320"/>
                  <wp:effectExtent l="0" t="0" r="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85164" cy="2559395"/>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Richtungsquantelung des Bahndrehimpulses im Magnetfeld (Zeeman-Effekt).</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58D70B3B" wp14:editId="4CD6CCBF">
                  <wp:extent cx="1960474" cy="1923484"/>
                  <wp:effectExtent l="0" t="0" r="1905" b="635"/>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61681" cy="1924669"/>
                          </a:xfrm>
                          <a:prstGeom prst="rect">
                            <a:avLst/>
                          </a:prstGeom>
                        </pic:spPr>
                      </pic:pic>
                    </a:graphicData>
                  </a:graphic>
                </wp:inline>
              </w:drawing>
            </w:r>
          </w:p>
        </w:tc>
      </w:tr>
      <w:tr w:rsidR="0073335E" w:rsidTr="007333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2" w:type="dxa"/>
            <w:gridSpan w:val="2"/>
            <w:tcBorders>
              <w:top w:val="nil"/>
              <w:left w:val="nil"/>
              <w:bottom w:val="nil"/>
              <w:right w:val="nil"/>
            </w:tcBorders>
          </w:tcPr>
          <w:p w:rsidR="0073335E" w:rsidRDefault="0073335E" w:rsidP="005C049B">
            <w:pPr>
              <w:pStyle w:val="Listenabsatz"/>
              <w:numPr>
                <w:ilvl w:val="0"/>
                <w:numId w:val="26"/>
              </w:numPr>
              <w:jc w:val="both"/>
            </w:pPr>
            <w:r>
              <w:t>Ladungsdichteverteilung des Elektrons ~ q</w:t>
            </w:r>
            <w:r w:rsidRPr="00A3384B">
              <w:rPr>
                <w:vertAlign w:val="subscript"/>
              </w:rPr>
              <w:t>e</w:t>
            </w:r>
            <w:r>
              <w:t>|&lt; ψ</w:t>
            </w:r>
            <w:r w:rsidRPr="00A3384B">
              <w:rPr>
                <w:vertAlign w:val="subscript"/>
              </w:rPr>
              <w:t>nlm</w:t>
            </w:r>
            <w:r>
              <w:t>|</w:t>
            </w:r>
            <w:r w:rsidRPr="00801EEE">
              <w:t xml:space="preserve"> </w:t>
            </w:r>
            <w:r>
              <w:t>ψ</w:t>
            </w:r>
            <w:r w:rsidRPr="00A3384B">
              <w:rPr>
                <w:vertAlign w:val="subscript"/>
              </w:rPr>
              <w:t>nlm</w:t>
            </w:r>
            <w:r>
              <w:t>&gt;|</w:t>
            </w:r>
            <w:r w:rsidRPr="00A3384B">
              <w:rPr>
                <w:vertAlign w:val="superscript"/>
              </w:rPr>
              <w:t>2</w:t>
            </w:r>
          </w:p>
        </w:tc>
        <w:tc>
          <w:tcPr>
            <w:tcW w:w="3226" w:type="dxa"/>
            <w:tcBorders>
              <w:top w:val="nil"/>
              <w:left w:val="nil"/>
              <w:bottom w:val="nil"/>
              <w:right w:val="nil"/>
            </w:tcBorders>
          </w:tcPr>
          <w:p w:rsidR="0073335E" w:rsidRDefault="0073335E" w:rsidP="00F276A9">
            <w:pPr>
              <w:jc w:val="both"/>
              <w:rPr>
                <w:noProof/>
                <w:lang w:eastAsia="de-DE"/>
              </w:rPr>
            </w:pPr>
            <w:r>
              <w:rPr>
                <w:noProof/>
                <w:lang w:eastAsia="de-DE"/>
              </w:rPr>
              <w:drawing>
                <wp:inline distT="0" distB="0" distL="0" distR="0" wp14:anchorId="67798DF5" wp14:editId="3D47D04A">
                  <wp:extent cx="1258965" cy="1558137"/>
                  <wp:effectExtent l="0" t="0" r="0" b="4445"/>
                  <wp:docPr id="482" name="Grafik 482" descr="Bildergebnis für s-orb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s-orbital"/>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59072" cy="1558269"/>
                          </a:xfrm>
                          <a:prstGeom prst="rect">
                            <a:avLst/>
                          </a:prstGeom>
                          <a:noFill/>
                          <a:ln>
                            <a:noFill/>
                          </a:ln>
                        </pic:spPr>
                      </pic:pic>
                    </a:graphicData>
                  </a:graphic>
                </wp:inline>
              </w:drawing>
            </w:r>
          </w:p>
        </w:tc>
      </w:tr>
    </w:tbl>
    <w:p w:rsidR="00717C1A" w:rsidRDefault="00717C1A" w:rsidP="00717C1A">
      <w:pPr>
        <w:jc w:val="both"/>
      </w:pPr>
      <w:r>
        <w:t xml:space="preserve">Was sonst noch </w:t>
      </w:r>
      <w:r w:rsidR="00727889">
        <w:t>erwähnenswert ist</w:t>
      </w:r>
      <w:r>
        <w:t>:</w:t>
      </w:r>
    </w:p>
    <w:p w:rsidR="00386A63" w:rsidRDefault="00C75A6C" w:rsidP="005C049B">
      <w:pPr>
        <w:pStyle w:val="Listenabsatz"/>
        <w:numPr>
          <w:ilvl w:val="0"/>
          <w:numId w:val="25"/>
        </w:numPr>
        <w:jc w:val="both"/>
      </w:pPr>
      <w:r>
        <w:t xml:space="preserve">Die </w:t>
      </w:r>
      <w:r w:rsidR="0092224C">
        <w:t xml:space="preserve">Energieeigenwerte </w:t>
      </w:r>
      <w:r>
        <w:t>E</w:t>
      </w:r>
      <w:r w:rsidRPr="00C468A6">
        <w:rPr>
          <w:vertAlign w:val="subscript"/>
        </w:rPr>
        <w:t>n</w:t>
      </w:r>
      <w:r>
        <w:t xml:space="preserve"> </w:t>
      </w:r>
      <w:r w:rsidR="00CF7A96">
        <w:t>liegen</w:t>
      </w:r>
      <w:r>
        <w:t xml:space="preserve"> für n</w:t>
      </w:r>
      <w:r w:rsidR="00624037">
        <w:t>→</w:t>
      </w:r>
      <w:r w:rsidR="00CF7A96">
        <w:t>unendlich immer dichter zusammen, E</w:t>
      </w:r>
      <w:r w:rsidR="00CF7A96" w:rsidRPr="00211CDD">
        <w:rPr>
          <w:vertAlign w:val="subscript"/>
        </w:rPr>
        <w:t>n+1</w:t>
      </w:r>
      <w:r w:rsidR="005C05CA">
        <w:t>-</w:t>
      </w:r>
      <w:r w:rsidR="00CF7A96">
        <w:t>En→0.</w:t>
      </w:r>
      <w:r w:rsidR="00E41B09">
        <w:t xml:space="preserve"> </w:t>
      </w:r>
      <w:r w:rsidR="00CA70A2">
        <w:t>Darüber</w:t>
      </w:r>
      <w:r w:rsidR="00FE7457">
        <w:t xml:space="preserve">, über der Ionisationsgrenze, </w:t>
      </w:r>
      <w:r w:rsidR="00AD3924">
        <w:t xml:space="preserve">liegen sie kontinuierlich dicht. </w:t>
      </w:r>
      <w:r w:rsidR="00245F72">
        <w:t xml:space="preserve">Die abstrakten </w:t>
      </w:r>
      <w:r w:rsidR="00245F72">
        <w:lastRenderedPageBreak/>
        <w:t xml:space="preserve">Hilbertraumvektoren |ψ&gt; </w:t>
      </w:r>
      <w:r w:rsidR="006C168A">
        <w:t xml:space="preserve">haben nach der Ortsbasis entwickelt </w:t>
      </w:r>
      <w:r w:rsidR="00F567D6">
        <w:t xml:space="preserve">immer </w:t>
      </w:r>
      <w:r w:rsidR="006C168A">
        <w:t>kontinuierliche Indizes</w:t>
      </w:r>
      <w:r w:rsidR="00617ED5">
        <w:t xml:space="preserve"> ψ(r</w:t>
      </w:r>
      <w:proofErr w:type="gramStart"/>
      <w:r w:rsidR="00617ED5">
        <w:t>,R</w:t>
      </w:r>
      <w:proofErr w:type="gramEnd"/>
      <w:r w:rsidR="00617ED5">
        <w:t>). Nach der Energiebasis entwickelt haben sie unterhalb der Ionsisierungsgrenze einen diskreten Hauptindex (</w:t>
      </w:r>
      <w:r w:rsidR="005342E4">
        <w:t>„</w:t>
      </w:r>
      <w:r w:rsidR="00617ED5">
        <w:t>Hauptquantenzahl</w:t>
      </w:r>
      <w:r w:rsidR="005342E4">
        <w:t>“</w:t>
      </w:r>
      <w:r w:rsidR="00617ED5">
        <w:t>) ψ</w:t>
      </w:r>
      <w:r w:rsidR="00617ED5" w:rsidRPr="00617ED5">
        <w:rPr>
          <w:vertAlign w:val="subscript"/>
        </w:rPr>
        <w:t>n</w:t>
      </w:r>
      <w:r w:rsidR="00617ED5">
        <w:t xml:space="preserve"> und darüber einen kontinuierlichen ψ(E).</w:t>
      </w:r>
      <w:r w:rsidR="00EF228C">
        <w:t xml:space="preserve"> </w:t>
      </w:r>
    </w:p>
    <w:p w:rsidR="004044D7" w:rsidRDefault="00386A63" w:rsidP="005C049B">
      <w:pPr>
        <w:pStyle w:val="Listenabsatz"/>
        <w:numPr>
          <w:ilvl w:val="0"/>
          <w:numId w:val="25"/>
        </w:numPr>
        <w:jc w:val="both"/>
      </w:pPr>
      <w:r>
        <w:t>Ein erheblicher Teil der Lösungsstruktur hätte im abstrakten Hilbertraum</w:t>
      </w:r>
      <w:r w:rsidR="00617ED5">
        <w:t xml:space="preserve"> </w:t>
      </w:r>
      <w:r>
        <w:t xml:space="preserve">gewonnen werden können, ohne in eine bestimmte Darstellung (hier die Ortsdarstellung) zu gehen. </w:t>
      </w:r>
      <w:r w:rsidR="00702705">
        <w:t xml:space="preserve">In den Lehrbüchern werden </w:t>
      </w:r>
      <w:r w:rsidR="00A6355B">
        <w:t>die Drehimpulsquantenzahlen l</w:t>
      </w:r>
      <w:proofErr w:type="gramStart"/>
      <w:r w:rsidR="00A6355B">
        <w:t>,m</w:t>
      </w:r>
      <w:proofErr w:type="gramEnd"/>
      <w:r w:rsidR="005C3F45">
        <w:t xml:space="preserve"> normalerweise</w:t>
      </w:r>
      <w:r w:rsidR="00702705">
        <w:t xml:space="preserve"> rein algebrai</w:t>
      </w:r>
      <w:r w:rsidR="00A6355B">
        <w:t>sch aus den Kommutatoren der Drehimpulskomponenten gewonnen.</w:t>
      </w:r>
    </w:p>
    <w:p w:rsidR="00533380" w:rsidRDefault="00C017CC" w:rsidP="005C049B">
      <w:pPr>
        <w:pStyle w:val="Listenabsatz"/>
        <w:numPr>
          <w:ilvl w:val="0"/>
          <w:numId w:val="25"/>
        </w:numPr>
        <w:jc w:val="both"/>
      </w:pPr>
      <w:r>
        <w:t xml:space="preserve">Eine Quantenwelt wird durch einen </w:t>
      </w:r>
      <w:r w:rsidRPr="0015222A">
        <w:rPr>
          <w:b/>
        </w:rPr>
        <w:t>vollständigen Satz</w:t>
      </w:r>
      <w:r>
        <w:t xml:space="preserve"> von verträglichen, d.h. miteinander kommutierenden Operatoren beschrieben. </w:t>
      </w:r>
      <w:r w:rsidR="0015222A">
        <w:t xml:space="preserve">Kommutierende Operatoren haben gemeinsame Eigenvektoren. Der Satz ist komplett, wenn alle </w:t>
      </w:r>
      <w:r w:rsidR="0084074B">
        <w:t xml:space="preserve">gemeinsamen </w:t>
      </w:r>
      <w:r w:rsidR="0015222A">
        <w:t>Eigenräume</w:t>
      </w:r>
      <w:r w:rsidR="0084074B">
        <w:t xml:space="preserve"> dieser Operatoren</w:t>
      </w:r>
      <w:r w:rsidR="0015222A">
        <w:t xml:space="preserve"> nur noch eindimensional sind, d.h. wenn ein beliebiger gemeinsamer Eigenvektor durch die </w:t>
      </w:r>
      <w:r w:rsidR="0084074B">
        <w:t>Eigenwerte (Quantenzahlen) des Satzes eindeutig bezeichnet werden kann.</w:t>
      </w:r>
      <w:r w:rsidR="00373AA3">
        <w:t xml:space="preserve"> Beim Wasserstoffproblem ist ein </w:t>
      </w:r>
      <w:r w:rsidR="00534B67">
        <w:t>solcher</w:t>
      </w:r>
      <w:r w:rsidR="00373AA3">
        <w:t xml:space="preserve"> vollständiger Satz für die Relativbewegung z.B.:</w:t>
      </w:r>
      <w:r w:rsidR="00373AA3">
        <w:br/>
        <w:t>H</w:t>
      </w:r>
      <w:r w:rsidR="00373AA3" w:rsidRPr="00373AA3">
        <w:rPr>
          <w:vertAlign w:val="subscript"/>
        </w:rPr>
        <w:t>rel</w:t>
      </w:r>
      <w:r w:rsidR="00373AA3">
        <w:t>, L</w:t>
      </w:r>
      <w:r w:rsidR="00373AA3">
        <w:rPr>
          <w:vertAlign w:val="superscript"/>
        </w:rPr>
        <w:t>2</w:t>
      </w:r>
      <w:r w:rsidR="00373AA3">
        <w:t xml:space="preserve">=(r </w:t>
      </w:r>
      <w:r w:rsidR="00373AA3" w:rsidRPr="00373AA3">
        <w:rPr>
          <w:sz w:val="18"/>
        </w:rPr>
        <w:t>x</w:t>
      </w:r>
      <w:r w:rsidR="00373AA3">
        <w:t xml:space="preserve"> p)</w:t>
      </w:r>
      <w:r w:rsidR="00373AA3">
        <w:rPr>
          <w:vertAlign w:val="superscript"/>
        </w:rPr>
        <w:t>2</w:t>
      </w:r>
      <w:r w:rsidR="00373AA3">
        <w:t>, L</w:t>
      </w:r>
      <w:r w:rsidR="00373AA3" w:rsidRPr="00373AA3">
        <w:rPr>
          <w:vertAlign w:val="subscript"/>
        </w:rPr>
        <w:t>z</w:t>
      </w:r>
      <w:r w:rsidR="00373AA3">
        <w:t xml:space="preserve"> = xp</w:t>
      </w:r>
      <w:r w:rsidR="00373AA3" w:rsidRPr="00373AA3">
        <w:rPr>
          <w:vertAlign w:val="subscript"/>
        </w:rPr>
        <w:t>y</w:t>
      </w:r>
      <w:r w:rsidR="00373AA3">
        <w:t xml:space="preserve"> - yp</w:t>
      </w:r>
      <w:r w:rsidR="00373AA3" w:rsidRPr="00373AA3">
        <w:rPr>
          <w:vertAlign w:val="subscript"/>
        </w:rPr>
        <w:t>x</w:t>
      </w:r>
      <w:r w:rsidR="001417C0">
        <w:t xml:space="preserve"> mit den Quantenzahlen n</w:t>
      </w:r>
      <w:proofErr w:type="gramStart"/>
      <w:r w:rsidR="001417C0">
        <w:t>,l,m</w:t>
      </w:r>
      <w:proofErr w:type="gramEnd"/>
      <w:r w:rsidR="001417C0">
        <w:t xml:space="preserve"> und den </w:t>
      </w:r>
      <w:r w:rsidR="00C830B1">
        <w:t>Eigenwerten E</w:t>
      </w:r>
      <w:r w:rsidR="00C830B1" w:rsidRPr="00BB0617">
        <w:rPr>
          <w:vertAlign w:val="subscript"/>
        </w:rPr>
        <w:t>n</w:t>
      </w:r>
      <w:r w:rsidR="00C830B1">
        <w:t xml:space="preserve">, </w:t>
      </w:r>
      <w:r w:rsidR="00E50040">
        <w:rPr>
          <w:rFonts w:ascii="Cambria Math" w:hAnsi="Cambria Math" w:cs="Cambria Math"/>
        </w:rPr>
        <w:t>ℏ</w:t>
      </w:r>
      <w:r w:rsidR="00E50040" w:rsidRPr="00E50040">
        <w:rPr>
          <w:rFonts w:ascii="Cambria Math" w:hAnsi="Cambria Math" w:cs="Cambria Math"/>
          <w:vertAlign w:val="superscript"/>
        </w:rPr>
        <w:t>2</w:t>
      </w:r>
      <w:r w:rsidR="00C830B1">
        <w:t>l(l+1)</w:t>
      </w:r>
      <w:r w:rsidR="00E50040">
        <w:t xml:space="preserve"> und </w:t>
      </w:r>
      <w:r w:rsidR="00E50040">
        <w:rPr>
          <w:rFonts w:ascii="Cambria Math" w:hAnsi="Cambria Math" w:cs="Cambria Math"/>
        </w:rPr>
        <w:t>ℏ</w:t>
      </w:r>
      <w:r w:rsidR="00E50040">
        <w:t>m.</w:t>
      </w:r>
      <w:r w:rsidR="001F1BF1">
        <w:t xml:space="preserve"> Für die Schwerpunktbewegung könnten wir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w:t>
      </w:r>
      <w:r w:rsidR="00EC0406">
        <w:t>P</w:t>
      </w:r>
      <w:r w:rsidR="001F1BF1" w:rsidRPr="00373AA3">
        <w:rPr>
          <w:vertAlign w:val="subscript"/>
        </w:rPr>
        <w:t>x</w:t>
      </w:r>
      <w:r w:rsidR="001F1BF1">
        <w:t xml:space="preserve"> verwenden.</w:t>
      </w:r>
    </w:p>
    <w:p w:rsidR="004F6351" w:rsidRDefault="009C0973" w:rsidP="005C049B">
      <w:pPr>
        <w:pStyle w:val="Listenabsatz"/>
        <w:numPr>
          <w:ilvl w:val="0"/>
          <w:numId w:val="25"/>
        </w:numPr>
        <w:jc w:val="both"/>
      </w:pPr>
      <w:r>
        <w:t xml:space="preserve">Ein </w:t>
      </w:r>
      <w:r w:rsidR="00A7507A">
        <w:t>2</w:t>
      </w:r>
      <w:r>
        <w:t>l+1 dimensionaler Eigenraum des Drehimpulsoperators L</w:t>
      </w:r>
      <w:r w:rsidRPr="009C0973">
        <w:rPr>
          <w:vertAlign w:val="superscript"/>
        </w:rPr>
        <w:t>2</w:t>
      </w:r>
      <w:r>
        <w:t xml:space="preserve"> </w:t>
      </w:r>
      <w:r w:rsidR="00DC4548">
        <w:t>offenbart sich als</w:t>
      </w:r>
      <w:r w:rsidR="00A7507A">
        <w:t xml:space="preserve"> 2l+1 dimensionaler</w:t>
      </w:r>
      <w:r>
        <w:t xml:space="preserve"> Darstellungsraum der Rotationsgruppe SO(3). </w:t>
      </w:r>
      <w:r w:rsidR="004F6351">
        <w:t xml:space="preserve">Die Eigenwerte können nach irreduziblen Darstellungen der Symmetriegruppe klassifiziert werden. </w:t>
      </w:r>
    </w:p>
    <w:p w:rsidR="00BB2798" w:rsidRDefault="00BB2798" w:rsidP="00BB2798">
      <w:pPr>
        <w:pStyle w:val="berschrift4"/>
      </w:pPr>
      <w:r>
        <w:t>Stationäre Zustände</w:t>
      </w:r>
    </w:p>
    <w:p w:rsidR="00BB2798" w:rsidRDefault="00BB2798" w:rsidP="00447FA8">
      <w:pPr>
        <w:jc w:val="both"/>
      </w:pPr>
      <w:r>
        <w:t>Energieeigenvektoren sind deswegen so wichtig, weil in einem Energieeigenzustand</w:t>
      </w:r>
      <w:r w:rsidR="0014572F">
        <w:t xml:space="preserve"> u</w:t>
      </w:r>
      <w:r w:rsidR="0014572F" w:rsidRPr="0014572F">
        <w:rPr>
          <w:vertAlign w:val="subscript"/>
        </w:rPr>
        <w:t>E</w:t>
      </w:r>
      <w:r>
        <w:t xml:space="preserve"> die Erwartungswerte aller nicht explizit zeitabhängigen Operatoren</w:t>
      </w:r>
      <w:r>
        <w:rPr>
          <w:rStyle w:val="Funotenzeichen"/>
        </w:rPr>
        <w:footnoteReference w:id="42"/>
      </w:r>
      <w:r>
        <w:t xml:space="preserve"> </w:t>
      </w:r>
      <w:r w:rsidR="00572A95">
        <w:t xml:space="preserve">L </w:t>
      </w:r>
      <w:r>
        <w:t xml:space="preserve">konstant sind. Man nennt Energieeigenzustände deswegen </w:t>
      </w:r>
      <w:r w:rsidRPr="00447FA8">
        <w:rPr>
          <w:b/>
        </w:rPr>
        <w:t>stationär</w:t>
      </w:r>
      <w:r>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865485" w:rsidTr="00865485">
        <w:tc>
          <w:tcPr>
            <w:tcW w:w="4256" w:type="pct"/>
            <w:shd w:val="clear" w:color="auto" w:fill="auto"/>
            <w:vAlign w:val="center"/>
          </w:tcPr>
          <w:p w:rsidR="00865485" w:rsidRDefault="00F019C0" w:rsidP="00865485">
            <w:pPr>
              <w:jc w:val="center"/>
            </w:pPr>
            <w:r>
              <w:rPr>
                <w:noProof/>
                <w:lang w:eastAsia="de-DE"/>
              </w:rPr>
              <w:drawing>
                <wp:inline distT="0" distB="0" distL="0" distR="0" wp14:anchorId="070E6A06" wp14:editId="4F061210">
                  <wp:extent cx="4344933" cy="294133"/>
                  <wp:effectExtent l="0" t="0" r="0" b="0"/>
                  <wp:docPr id="522" name="Grafik 522" descr="%FontSize=11&#10;%TeXFontSize=11&#10;\documentclass{article}&#10;\usepackage{physics} &#10;\usepackage{MnSymbol}&#10;\usepackage{mathrsfs}&#10;\usepackage{mathtools}&#10;\pagestyle{empty}&#10;\begin{document}&#10;\[&#10;&lt;\mathscr{L}&gt;_{u_E}(t)&#10;= \braket{u_E(t)}{\mathscr{L}u_e(t)}&#10;= &#10;\braket{e^{-\frac{i}{\hbar}(t-t_0) \mathscr{H}}  u_E(t_0)}{\mathscr{L}e^{-\frac{i}{\hbar}(t-t_0) \mathscr{H}} u_E(t_0)}&#1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blip>
                          <a:stretch>
                            <a:fillRect/>
                          </a:stretch>
                        </pic:blipFill>
                        <pic:spPr>
                          <a:xfrm>
                            <a:off x="0" y="0"/>
                            <a:ext cx="4344933" cy="294133"/>
                          </a:xfrm>
                          <a:prstGeom prst="rect">
                            <a:avLst/>
                          </a:prstGeom>
                          <a:noFill/>
                          <a:ln>
                            <a:noFill/>
                          </a:ln>
                        </pic:spPr>
                      </pic:pic>
                    </a:graphicData>
                  </a:graphic>
                </wp:inline>
              </w:drawing>
            </w:r>
            <w:r w:rsidR="006E63B7">
              <w:t xml:space="preserve">  </w:t>
            </w:r>
            <w:r w:rsidR="0061293B">
              <w:rPr>
                <w:rStyle w:val="Funotenzeichen"/>
                <w:b/>
              </w:rPr>
              <w:footnoteReference w:id="43"/>
            </w:r>
          </w:p>
          <w:p w:rsidR="00865485" w:rsidRDefault="004E2310" w:rsidP="00865485">
            <w:pPr>
              <w:jc w:val="center"/>
            </w:pPr>
            <w:r>
              <w:rPr>
                <w:noProof/>
                <w:lang w:eastAsia="de-DE"/>
              </w:rPr>
              <w:drawing>
                <wp:inline distT="0" distB="0" distL="0" distR="0" wp14:anchorId="36EFDE42" wp14:editId="2B2E59C7">
                  <wp:extent cx="4288545" cy="294133"/>
                  <wp:effectExtent l="0" t="0" r="0" b="0"/>
                  <wp:docPr id="498" name="Grafik 498" descr="%FontSize=11&#10;%TeXFontSize=11&#10;\documentclass{article}&#10;\usepackage{physics} &#10;\usepackage{MnSymbol}&#10;\usepackage{mathrsfs}&#10;\usepackage{mathtools}&#10;\pagestyle{empty}&#10;\begin{document}&#10;\[&#10;\braket{e^{-\frac{i}{\hbar} E(t-t_0)}  u_E(t_0)}{&#10;\mathscr{L}e^{-\frac{i}{\hbar} E(t-t_0)} u_E(t_0)}&#10;= &#10;\braket{u_E(t_0) }{ \mathscr{L} u_E(t_0)}&#10;=\,&#10;&lt;\mathscr{L}&gt;_{u_E}(t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blip>
                          <a:stretch>
                            <a:fillRect/>
                          </a:stretch>
                        </pic:blipFill>
                        <pic:spPr>
                          <a:xfrm>
                            <a:off x="0" y="0"/>
                            <a:ext cx="4288545" cy="294133"/>
                          </a:xfrm>
                          <a:prstGeom prst="rect">
                            <a:avLst/>
                          </a:prstGeom>
                          <a:noFill/>
                          <a:ln>
                            <a:noFill/>
                          </a:ln>
                        </pic:spPr>
                      </pic:pic>
                    </a:graphicData>
                  </a:graphic>
                </wp:inline>
              </w:drawing>
            </w:r>
          </w:p>
        </w:tc>
        <w:tc>
          <w:tcPr>
            <w:tcW w:w="478" w:type="pct"/>
            <w:shd w:val="clear" w:color="auto" w:fill="auto"/>
            <w:vAlign w:val="center"/>
          </w:tcPr>
          <w:p w:rsidR="00865485" w:rsidRPr="00865485" w:rsidRDefault="00865485" w:rsidP="00865485">
            <w:pPr>
              <w:jc w:val="right"/>
              <w:rPr>
                <w:rFonts w:ascii="Arial" w:hAnsi="Arial" w:cs="Arial"/>
                <w:vanish/>
                <w:sz w:val="16"/>
              </w:rPr>
            </w:pPr>
            <w:r w:rsidRPr="00865485">
              <w:rPr>
                <w:rFonts w:ascii="Arial" w:hAnsi="Arial" w:cs="Arial"/>
                <w:vanish/>
                <w:sz w:val="16"/>
              </w:rPr>
              <w:t>StationaereZustaende</w:t>
            </w:r>
          </w:p>
        </w:tc>
        <w:tc>
          <w:tcPr>
            <w:tcW w:w="266" w:type="pct"/>
            <w:shd w:val="clear" w:color="auto" w:fill="auto"/>
            <w:vAlign w:val="center"/>
          </w:tcPr>
          <w:p w:rsidR="00865485" w:rsidRDefault="00865485" w:rsidP="00865485">
            <w:pPr>
              <w:jc w:val="right"/>
            </w:pPr>
            <w:r>
              <w:t>(</w:t>
            </w:r>
            <w:bookmarkStart w:id="183" w:name="StationaereZustaende"/>
            <w:r>
              <w:fldChar w:fldCharType="begin"/>
            </w:r>
            <w:r>
              <w:instrText xml:space="preserve"> SEQ Eq \* MERGEFORMAT </w:instrText>
            </w:r>
            <w:r>
              <w:fldChar w:fldCharType="separate"/>
            </w:r>
            <w:r w:rsidR="00D35D7B">
              <w:rPr>
                <w:noProof/>
              </w:rPr>
              <w:t>124</w:t>
            </w:r>
            <w:r>
              <w:fldChar w:fldCharType="end"/>
            </w:r>
            <w:bookmarkEnd w:id="183"/>
            <w:r>
              <w:t>)</w:t>
            </w:r>
          </w:p>
          <w:p w:rsidR="00032CF5" w:rsidRDefault="00032CF5" w:rsidP="00865485">
            <w:pPr>
              <w:jc w:val="right"/>
            </w:pPr>
          </w:p>
        </w:tc>
      </w:tr>
    </w:tbl>
    <w:p w:rsidR="00FA5AA3" w:rsidRDefault="00FA5AA3" w:rsidP="00032CF5"/>
    <w:p w:rsidR="001171E0" w:rsidRDefault="004A575B" w:rsidP="00032CF5">
      <w:r>
        <w:t xml:space="preserve">Ein allgemeiner Zustand kann nach Energieeigenzuständen entwickelt werden. </w:t>
      </w:r>
      <w:r w:rsidR="003833A2">
        <w:t xml:space="preserve">Die Erwartungswerte enthalten dann </w:t>
      </w:r>
      <w:r w:rsidR="007020A0">
        <w:t xml:space="preserve">oszillierende </w:t>
      </w:r>
      <w:r w:rsidR="003833A2">
        <w:t xml:space="preserve">Interferenzterme </w:t>
      </w:r>
      <w:r w:rsidR="00357674">
        <w:t>exp(</w:t>
      </w:r>
      <w:r w:rsidR="00C03211">
        <w:t xml:space="preserve"> </w:t>
      </w:r>
      <w:r w:rsidR="00357674">
        <w:t>-i/</w:t>
      </w:r>
      <w:r w:rsidR="00357674">
        <w:rPr>
          <w:rFonts w:ascii="Cambria Math" w:hAnsi="Cambria Math" w:cs="Cambria Math"/>
        </w:rPr>
        <w:t>ℏ</w:t>
      </w:r>
      <w:r w:rsidR="00357674" w:rsidRPr="0082572F">
        <w:t xml:space="preserve"> (E</w:t>
      </w:r>
      <w:r w:rsidR="00357674" w:rsidRPr="00C03211">
        <w:rPr>
          <w:vertAlign w:val="subscript"/>
        </w:rPr>
        <w:t>i</w:t>
      </w:r>
      <w:r w:rsidR="00357674" w:rsidRPr="0082572F">
        <w:t>-E</w:t>
      </w:r>
      <w:r w:rsidR="00357674" w:rsidRPr="00C03211">
        <w:rPr>
          <w:vertAlign w:val="subscript"/>
        </w:rPr>
        <w:t>j</w:t>
      </w:r>
      <w:r w:rsidR="00357674" w:rsidRPr="0082572F">
        <w:t>)(t-t0</w:t>
      </w:r>
      <w:proofErr w:type="gramStart"/>
      <w:r w:rsidR="00357674" w:rsidRPr="0082572F">
        <w:t>)</w:t>
      </w:r>
      <w:r w:rsidR="00C03211">
        <w:t xml:space="preserve"> </w:t>
      </w:r>
      <w:r w:rsidR="00BC1F0D" w:rsidRPr="0082572F">
        <w:t>)</w:t>
      </w:r>
      <w:proofErr w:type="gramEnd"/>
      <w:r w:rsidR="003A202A">
        <w:t xml:space="preserve"> und sind nicht mehr zeitlich </w:t>
      </w:r>
      <w:r w:rsidR="003A202A" w:rsidRPr="003A202A">
        <w:t>konstant</w:t>
      </w:r>
      <w:r w:rsidR="00357674" w:rsidRPr="003A202A">
        <w:t>.</w:t>
      </w:r>
      <w:r w:rsidR="007020A0" w:rsidRPr="003A202A">
        <w:t xml:space="preserve"> </w:t>
      </w:r>
    </w:p>
    <w:p w:rsidR="00032CF5" w:rsidRPr="004276BA" w:rsidRDefault="0082572F" w:rsidP="00032CF5">
      <w:r w:rsidRPr="003A202A">
        <w:t xml:space="preserve">Ein </w:t>
      </w:r>
      <w:r w:rsidR="003A202A" w:rsidRPr="003A202A">
        <w:t>aktuelle</w:t>
      </w:r>
      <w:r w:rsidR="003A202A">
        <w:t>s Beispiel dazu sind Neutrino</w:t>
      </w:r>
      <w:r w:rsidR="008C724A">
        <w:t>-O</w:t>
      </w:r>
      <w:r w:rsidR="003A202A">
        <w:t xml:space="preserve">szillationen: </w:t>
      </w:r>
      <w:r w:rsidR="002E64BC">
        <w:t xml:space="preserve">die verschiedenen Neutrinozustände </w:t>
      </w:r>
      <w:r w:rsidR="00AD5788">
        <w:t>|</w:t>
      </w:r>
      <w:r w:rsidR="004276BA">
        <w:rPr>
          <w:rFonts w:cstheme="minorHAnsi"/>
        </w:rPr>
        <w:t>ν</w:t>
      </w:r>
      <w:r w:rsidR="004276BA" w:rsidRPr="004276BA">
        <w:rPr>
          <w:vertAlign w:val="subscript"/>
        </w:rPr>
        <w:t>e</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π</w:t>
      </w:r>
      <w:r w:rsidR="00AD5788" w:rsidRPr="00AD5788">
        <w:t>&gt;</w:t>
      </w:r>
      <w:r w:rsidR="004276BA">
        <w:t xml:space="preserve">, </w:t>
      </w:r>
      <w:r w:rsidR="00AD5788">
        <w:t>|</w:t>
      </w:r>
      <w:r w:rsidR="004276BA">
        <w:rPr>
          <w:rFonts w:cstheme="minorHAnsi"/>
        </w:rPr>
        <w:t>ν</w:t>
      </w:r>
      <w:r w:rsidR="004276BA" w:rsidRPr="004276BA">
        <w:rPr>
          <w:rFonts w:cstheme="minorHAnsi"/>
          <w:vertAlign w:val="subscript"/>
        </w:rPr>
        <w:t>τ</w:t>
      </w:r>
      <w:r w:rsidR="00AD5788" w:rsidRPr="00AD5788">
        <w:t>&gt;</w:t>
      </w:r>
      <w:r w:rsidR="004276BA" w:rsidRPr="00A95201">
        <w:rPr>
          <w:rFonts w:cstheme="minorHAnsi"/>
        </w:rPr>
        <w:t xml:space="preserve"> </w:t>
      </w:r>
      <w:r w:rsidR="004276BA">
        <w:rPr>
          <w:rFonts w:cstheme="minorHAnsi"/>
        </w:rPr>
        <w:t>sind keine Gesamtenergieeigenzustände, sondern Eigenzustände nur des</w:t>
      </w:r>
      <w:r w:rsidR="00753C87">
        <w:rPr>
          <w:rFonts w:cstheme="minorHAnsi"/>
        </w:rPr>
        <w:t xml:space="preserve"> Teiloperators</w:t>
      </w:r>
      <w:r w:rsidR="004276BA">
        <w:rPr>
          <w:rFonts w:cstheme="minorHAnsi"/>
        </w:rPr>
        <w:t xml:space="preserve">, der </w:t>
      </w:r>
      <w:r w:rsidR="00937774">
        <w:rPr>
          <w:rFonts w:cstheme="minorHAnsi"/>
        </w:rPr>
        <w:t>lediglich</w:t>
      </w:r>
      <w:r w:rsidR="00CF7E67">
        <w:rPr>
          <w:rFonts w:cstheme="minorHAnsi"/>
        </w:rPr>
        <w:t xml:space="preserve"> die</w:t>
      </w:r>
      <w:r w:rsidR="00753C87">
        <w:rPr>
          <w:rFonts w:cstheme="minorHAnsi"/>
        </w:rPr>
        <w:t xml:space="preserve"> </w:t>
      </w:r>
      <w:r w:rsidR="004276BA">
        <w:rPr>
          <w:rFonts w:cstheme="minorHAnsi"/>
        </w:rPr>
        <w:t>schwache Wechselwirkung beschreibt.</w:t>
      </w:r>
      <w:r w:rsidR="00893378">
        <w:rPr>
          <w:rFonts w:cstheme="minorHAnsi"/>
        </w:rPr>
        <w:t xml:space="preserve"> D</w:t>
      </w:r>
      <w:r w:rsidR="00BD5F87">
        <w:rPr>
          <w:rFonts w:cstheme="minorHAnsi"/>
        </w:rPr>
        <w:t>adurch oszilliert d</w:t>
      </w:r>
      <w:r w:rsidR="00893378">
        <w:rPr>
          <w:rFonts w:cstheme="minorHAnsi"/>
        </w:rPr>
        <w:t>e</w:t>
      </w:r>
      <w:r w:rsidR="00BD5F87">
        <w:rPr>
          <w:rFonts w:cstheme="minorHAnsi"/>
        </w:rPr>
        <w:t>r</w:t>
      </w:r>
      <w:r w:rsidR="00893378">
        <w:rPr>
          <w:rFonts w:cstheme="minorHAnsi"/>
        </w:rPr>
        <w:t xml:space="preserve"> Erwartungswerte</w:t>
      </w:r>
      <w:r w:rsidR="00BD5F87">
        <w:rPr>
          <w:rFonts w:cstheme="minorHAnsi"/>
        </w:rPr>
        <w:t xml:space="preserve"> dafür</w:t>
      </w:r>
      <w:r w:rsidR="00893378">
        <w:rPr>
          <w:rFonts w:cstheme="minorHAnsi"/>
        </w:rPr>
        <w:t>, „ein Neutrino der Sorte x zu finden“.</w:t>
      </w:r>
    </w:p>
    <w:p w:rsidR="00C51C0D" w:rsidRDefault="00A16231" w:rsidP="00EE52DC">
      <w:pPr>
        <w:pStyle w:val="berschrift4"/>
      </w:pPr>
      <w:bookmarkStart w:id="184" w:name="_Ref483485138"/>
      <w:r>
        <w:t>Anwendung</w:t>
      </w:r>
      <w:r w:rsidR="003D5CA1">
        <w:t xml:space="preserve"> im Quantenregister</w:t>
      </w:r>
      <w:bookmarkEnd w:id="184"/>
    </w:p>
    <w:p w:rsidR="00DF5E58" w:rsidRDefault="00DF6974" w:rsidP="00C51C0D">
      <w:pPr>
        <w:jc w:val="both"/>
      </w:pPr>
      <w:r>
        <w:t>Zum Beispiel Heliumionen He</w:t>
      </w:r>
      <w:r w:rsidRPr="00DF6974">
        <w:rPr>
          <w:vertAlign w:val="superscript"/>
        </w:rPr>
        <w:t>+</w:t>
      </w:r>
      <w:r>
        <w:t xml:space="preserve"> haben die gleiche Lösungsstruktur wie das Wasserstoff</w:t>
      </w:r>
      <w:r w:rsidR="00EB7328">
        <w:t>atom</w:t>
      </w:r>
      <w:r>
        <w:t>. Statt q</w:t>
      </w:r>
      <w:r w:rsidRPr="00292736">
        <w:rPr>
          <w:vertAlign w:val="subscript"/>
        </w:rPr>
        <w:t>p</w:t>
      </w:r>
      <w:r>
        <w:t xml:space="preserve"> beträgt die Kernladung 2q</w:t>
      </w:r>
      <w:r w:rsidRPr="00292736">
        <w:rPr>
          <w:vertAlign w:val="subscript"/>
        </w:rPr>
        <w:t>p</w:t>
      </w:r>
      <w:r w:rsidR="00292736">
        <w:t xml:space="preserve"> und die Kernmasse ist größer.</w:t>
      </w:r>
      <w:r w:rsidR="00842A97">
        <w:t xml:space="preserve"> D</w:t>
      </w:r>
      <w:r>
        <w:t xml:space="preserve">er Rest verhält sich gleich, </w:t>
      </w:r>
      <w:r w:rsidR="00482EBE">
        <w:t>so lange</w:t>
      </w:r>
      <w:r>
        <w:t xml:space="preserve"> man d</w:t>
      </w:r>
      <w:r w:rsidR="00011C95">
        <w:t>ie</w:t>
      </w:r>
      <w:r w:rsidR="00B54013">
        <w:t xml:space="preserve"> unterschiedlichen </w:t>
      </w:r>
      <w:r>
        <w:t>Struktur</w:t>
      </w:r>
      <w:r w:rsidR="00B54013">
        <w:t>en</w:t>
      </w:r>
      <w:r>
        <w:t xml:space="preserve"> de</w:t>
      </w:r>
      <w:r w:rsidR="00B54013">
        <w:t>r Kerne</w:t>
      </w:r>
      <w:r>
        <w:t xml:space="preserve"> </w:t>
      </w:r>
      <w:r w:rsidR="00B54013">
        <w:t>vernachlässigt</w:t>
      </w:r>
      <w:r>
        <w:t>.</w:t>
      </w:r>
      <w:r w:rsidR="00E34DCD">
        <w:t xml:space="preserve"> Im Gegensatz zu neutralen Atomen lassen sich Ionen leicht durch inhomogene elektrische Felder in Ionenfallen einsperren. </w:t>
      </w:r>
      <w:r w:rsidR="006524BC">
        <w:t xml:space="preserve">Dort haben sie keine Schwerpunktbewegung (relativ zum Labor) und </w:t>
      </w:r>
      <w:r w:rsidR="002F47B3">
        <w:t xml:space="preserve">die Vektoren der Relativbewegung sind maßgeblich. </w:t>
      </w:r>
    </w:p>
    <w:p w:rsidR="00DF5E58" w:rsidRDefault="00DF5E58" w:rsidP="00C51C0D">
      <w:pPr>
        <w:jc w:val="both"/>
      </w:pPr>
      <w:r>
        <w:lastRenderedPageBreak/>
        <w:t xml:space="preserve">Man könnte zum Beispiel </w:t>
      </w:r>
      <w:r w:rsidR="005C70DA">
        <w:t>die folgende Festlegung treffen</w:t>
      </w:r>
    </w:p>
    <w:p w:rsidR="00E34DCD" w:rsidRDefault="00154740" w:rsidP="00C51C0D">
      <w:pPr>
        <w:jc w:val="both"/>
      </w:pPr>
      <w:r>
        <w:rPr>
          <w:noProof/>
          <w:lang w:eastAsia="de-DE"/>
        </w:rPr>
        <w:drawing>
          <wp:inline distT="0" distB="0" distL="0" distR="0" wp14:anchorId="2C36EBEE" wp14:editId="5205CB9F">
            <wp:extent cx="1632207" cy="141732"/>
            <wp:effectExtent l="0" t="0" r="6350" b="0"/>
            <wp:docPr id="370" name="Grafik 370" descr="%FontSize=11&#10;%TeXFontSize=11&#10;\documentclass{article}\usepackage{physics}\usepackage{MnSymbol}\usepackage{mathrsfs}\usepackage{mathtools}\pagestyle{empty}\begin{document}&#10;\[&#10;\ket{\psi_{100}} := \ket{0} &#10;\quad\quad&#10;\ket{\psi_{200}} :=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blip>
                    <a:stretch>
                      <a:fillRect/>
                    </a:stretch>
                  </pic:blipFill>
                  <pic:spPr>
                    <a:xfrm>
                      <a:off x="0" y="0"/>
                      <a:ext cx="1632207" cy="141732"/>
                    </a:xfrm>
                    <a:prstGeom prst="rect">
                      <a:avLst/>
                    </a:prstGeom>
                    <a:noFill/>
                    <a:ln>
                      <a:noFill/>
                    </a:ln>
                  </pic:spPr>
                </pic:pic>
              </a:graphicData>
            </a:graphic>
          </wp:inline>
        </w:drawing>
      </w:r>
      <w:r w:rsidR="009429AC">
        <w:t xml:space="preserve"> </w:t>
      </w:r>
    </w:p>
    <w:p w:rsidR="005C70DA" w:rsidRDefault="005C70DA" w:rsidP="00C51C0D">
      <w:pPr>
        <w:jc w:val="both"/>
      </w:pPr>
      <w:r>
        <w:t>und dadurch die beiden untersten Energieeigenzustände |ψ</w:t>
      </w:r>
      <w:r w:rsidRPr="005C70DA">
        <w:rPr>
          <w:vertAlign w:val="subscript"/>
        </w:rPr>
        <w:t>nlm</w:t>
      </w:r>
      <w:r>
        <w:t xml:space="preserve">&gt; </w:t>
      </w:r>
      <w:r w:rsidR="004B509F">
        <w:t>den 2-dimensionalen</w:t>
      </w:r>
      <w:r>
        <w:t xml:space="preserve"> Qubit</w:t>
      </w:r>
      <w:r w:rsidR="00552836">
        <w:t>-</w:t>
      </w:r>
      <w:r w:rsidR="004B509F">
        <w:t>Raum aufspannen lassen</w:t>
      </w:r>
      <w:r w:rsidR="00552836">
        <w:rPr>
          <w:rStyle w:val="Funotenzeichen"/>
        </w:rPr>
        <w:footnoteReference w:id="44"/>
      </w:r>
      <w:r>
        <w:t xml:space="preserve">. Mehrere Ionen in der Falle, die durch Laser so manipuliert werden, dass sie nur maximal </w:t>
      </w:r>
      <w:r w:rsidR="00DB2561">
        <w:t>bis</w:t>
      </w:r>
      <w:r>
        <w:t xml:space="preserve"> |ψ</w:t>
      </w:r>
      <w:r>
        <w:rPr>
          <w:vertAlign w:val="subscript"/>
        </w:rPr>
        <w:t>200</w:t>
      </w:r>
      <w:r>
        <w:t>&gt; gelangen können, stellen ein Quantenregister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785"/>
      </w:tblGrid>
      <w:tr w:rsidR="007D26E6" w:rsidRPr="00512381" w:rsidTr="00116AF4">
        <w:tc>
          <w:tcPr>
            <w:tcW w:w="4503" w:type="dxa"/>
          </w:tcPr>
          <w:p w:rsidR="007D26E6" w:rsidRDefault="007D26E6" w:rsidP="007D26E6">
            <w:pPr>
              <w:jc w:val="both"/>
            </w:pPr>
            <w:r>
              <w:rPr>
                <w:noProof/>
                <w:lang w:eastAsia="de-DE"/>
              </w:rPr>
              <w:drawing>
                <wp:inline distT="0" distB="0" distL="0" distR="0" wp14:anchorId="43617B83" wp14:editId="0DCC27E2">
                  <wp:extent cx="2589580" cy="1942309"/>
                  <wp:effectExtent l="0" t="0" r="1270" b="1270"/>
                  <wp:docPr id="570" name="Grafik 570"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5327" cy="1946620"/>
                          </a:xfrm>
                          <a:prstGeom prst="rect">
                            <a:avLst/>
                          </a:prstGeom>
                          <a:noFill/>
                          <a:ln>
                            <a:noFill/>
                          </a:ln>
                        </pic:spPr>
                      </pic:pic>
                    </a:graphicData>
                  </a:graphic>
                </wp:inline>
              </w:drawing>
            </w:r>
          </w:p>
        </w:tc>
        <w:tc>
          <w:tcPr>
            <w:tcW w:w="4785" w:type="dxa"/>
          </w:tcPr>
          <w:p w:rsidR="007D26E6" w:rsidRPr="0073335E" w:rsidRDefault="009B2547" w:rsidP="00AD5D11">
            <w:pPr>
              <w:rPr>
                <w:rStyle w:val="apple-converted-space"/>
                <w:rFonts w:ascii="Arial" w:hAnsi="Arial" w:cs="Arial"/>
                <w:i/>
                <w:color w:val="000000"/>
                <w:shd w:val="clear" w:color="auto" w:fill="FFFFFF"/>
                <w:lang w:val="en-US"/>
              </w:rPr>
            </w:pPr>
            <w:r w:rsidRPr="0073335E">
              <w:rPr>
                <w:i/>
                <w:shd w:val="clear" w:color="auto" w:fill="FFFFFF"/>
                <w:lang w:val="en-US"/>
              </w:rPr>
              <w:t>Applying voltages to the poles of a linear trap can hold a string of ions (red dots, also shown in inset) in a straight line at the center of the trap for days. Each atom is a qubit. Laser beams can manipulate them, and their values can be read out by a CCD as the presence or absence of fluorescence.</w:t>
            </w:r>
            <w:r w:rsidRPr="0073335E">
              <w:rPr>
                <w:rStyle w:val="apple-converted-space"/>
                <w:rFonts w:ascii="Arial" w:hAnsi="Arial" w:cs="Arial"/>
                <w:i/>
                <w:color w:val="000000"/>
                <w:shd w:val="clear" w:color="auto" w:fill="FFFFFF"/>
                <w:lang w:val="en-US"/>
              </w:rPr>
              <w:t> </w:t>
            </w:r>
          </w:p>
          <w:p w:rsidR="00AD5D11" w:rsidRPr="0073335E" w:rsidRDefault="0012537D" w:rsidP="007D26E6">
            <w:pPr>
              <w:jc w:val="both"/>
              <w:rPr>
                <w:sz w:val="20"/>
                <w:lang w:val="en-US"/>
              </w:rPr>
            </w:pPr>
            <w:hyperlink r:id="rId331" w:history="1">
              <w:r w:rsidR="00AD5D11" w:rsidRPr="0073335E">
                <w:rPr>
                  <w:rStyle w:val="Hyperlink"/>
                  <w:sz w:val="20"/>
                  <w:lang w:val="en-US"/>
                </w:rPr>
                <w:t>http://www.laserfocusworld.com/articles/print/volume-50/issue-03/features/photonic-frontiers-quantum-computing-in-pursuit-of-quantum-computing.html</w:t>
              </w:r>
            </w:hyperlink>
            <w:r w:rsidR="00AD5D11" w:rsidRPr="0073335E">
              <w:rPr>
                <w:sz w:val="20"/>
                <w:lang w:val="en-US"/>
              </w:rPr>
              <w:t xml:space="preserve"> </w:t>
            </w:r>
          </w:p>
          <w:p w:rsidR="00061852" w:rsidRPr="0073335E" w:rsidRDefault="00061852" w:rsidP="00061852">
            <w:pPr>
              <w:rPr>
                <w:lang w:val="en-US"/>
              </w:rPr>
            </w:pPr>
            <w:r w:rsidRPr="0073335E">
              <w:rPr>
                <w:lang w:val="en-US"/>
              </w:rPr>
              <w:t>Trapped Ions</w:t>
            </w:r>
          </w:p>
          <w:p w:rsidR="00123B12" w:rsidRPr="0073335E" w:rsidRDefault="0012537D" w:rsidP="007D26E6">
            <w:pPr>
              <w:jc w:val="both"/>
              <w:rPr>
                <w:lang w:val="en-US"/>
              </w:rPr>
            </w:pPr>
            <w:hyperlink r:id="rId332" w:history="1">
              <w:r w:rsidR="00123B12" w:rsidRPr="0073335E">
                <w:rPr>
                  <w:rStyle w:val="Hyperlink"/>
                  <w:sz w:val="20"/>
                  <w:lang w:val="en-US"/>
                </w:rPr>
                <w:t>https://www.uibk.ac.at/th-physik/qo/research/trappedions.html.en</w:t>
              </w:r>
            </w:hyperlink>
            <w:r w:rsidR="00123B12" w:rsidRPr="0073335E">
              <w:rPr>
                <w:sz w:val="20"/>
                <w:lang w:val="en-US"/>
              </w:rPr>
              <w:t xml:space="preserve"> </w:t>
            </w:r>
          </w:p>
        </w:tc>
      </w:tr>
    </w:tbl>
    <w:p w:rsidR="007D26E6" w:rsidRPr="0073335E" w:rsidRDefault="007D26E6" w:rsidP="007D26E6">
      <w:pPr>
        <w:jc w:val="both"/>
        <w:rPr>
          <w:lang w:val="en-US"/>
        </w:rPr>
      </w:pPr>
    </w:p>
    <w:p w:rsidR="003365A5" w:rsidRDefault="00CB3C56" w:rsidP="004A7725">
      <w:pPr>
        <w:pStyle w:val="berschrift2"/>
      </w:pPr>
      <w:bookmarkStart w:id="185" w:name="_Toc487898159"/>
      <w:r>
        <w:t>Messungen</w:t>
      </w:r>
      <w:bookmarkEnd w:id="185"/>
    </w:p>
    <w:p w:rsidR="002F3255" w:rsidRPr="002F3255" w:rsidRDefault="002F3255" w:rsidP="002F3255">
      <w:r>
        <w:rPr>
          <w:noProof/>
          <w:lang w:eastAsia="de-DE"/>
        </w:rPr>
        <w:drawing>
          <wp:inline distT="0" distB="0" distL="0" distR="0" wp14:anchorId="6C22D407" wp14:editId="0F2D02F6">
            <wp:extent cx="5760720" cy="1361426"/>
            <wp:effectExtent l="0" t="0" r="0" b="0"/>
            <wp:docPr id="548" name="Grafik 548" descr="https://dal.objectstorage.open.softlayer.com/v1/AUTH_039c3bf6e6e54d76b8e66152e2f87877/images-classroom/p1-1xg3szp1jk40f3w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l.objectstorage.open.softlayer.com/v1/AUTH_039c3bf6e6e54d76b8e66152e2f87877/images-classroom/p1-1xg3szp1jk40f3whf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60720" cy="1361426"/>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969F8" w:rsidTr="008C52A6">
        <w:tc>
          <w:tcPr>
            <w:tcW w:w="4205" w:type="pct"/>
            <w:shd w:val="clear" w:color="auto" w:fill="EEECE1" w:themeFill="background2"/>
            <w:vAlign w:val="center"/>
          </w:tcPr>
          <w:p w:rsidR="00082416" w:rsidRPr="00082416" w:rsidRDefault="006969F8" w:rsidP="00082416">
            <w:pPr>
              <w:rPr>
                <w:rStyle w:val="Buchtitel"/>
              </w:rPr>
            </w:pPr>
            <w:r w:rsidRPr="00082416">
              <w:rPr>
                <w:rStyle w:val="Buchtitel"/>
              </w:rPr>
              <w:t xml:space="preserve">Schau dir diese Videos an: </w:t>
            </w:r>
          </w:p>
          <w:p w:rsidR="006969F8" w:rsidRDefault="006969F8" w:rsidP="005C049B">
            <w:pPr>
              <w:pStyle w:val="Listenabsatz"/>
              <w:numPr>
                <w:ilvl w:val="0"/>
                <w:numId w:val="29"/>
              </w:numPr>
            </w:pPr>
            <w:r w:rsidRPr="00082416">
              <w:rPr>
                <w:rStyle w:val="Buchtitel"/>
              </w:rPr>
              <w:t>Schrödinger-Katze</w:t>
            </w:r>
            <w:r>
              <w:t xml:space="preserve"> </w:t>
            </w:r>
            <w:hyperlink r:id="rId334" w:history="1">
              <w:r w:rsidRPr="009715FB">
                <w:rPr>
                  <w:rStyle w:val="Hyperlink"/>
                </w:rPr>
                <w:t>https://youtu.be/dZsXu5QdZtc</w:t>
              </w:r>
            </w:hyperlink>
          </w:p>
        </w:tc>
        <w:tc>
          <w:tcPr>
            <w:tcW w:w="427" w:type="pct"/>
            <w:shd w:val="clear" w:color="auto" w:fill="auto"/>
            <w:vAlign w:val="center"/>
          </w:tcPr>
          <w:p w:rsidR="006969F8" w:rsidRPr="006969F8" w:rsidRDefault="006969F8" w:rsidP="006969F8">
            <w:pPr>
              <w:jc w:val="right"/>
              <w:rPr>
                <w:rFonts w:ascii="Arial" w:hAnsi="Arial" w:cs="Arial"/>
                <w:vanish/>
                <w:sz w:val="16"/>
              </w:rPr>
            </w:pPr>
            <w:r w:rsidRPr="006969F8">
              <w:rPr>
                <w:rFonts w:ascii="Arial" w:hAnsi="Arial" w:cs="Arial"/>
                <w:vanish/>
                <w:sz w:val="16"/>
              </w:rPr>
              <w:t>AufgabeMessungen</w:t>
            </w:r>
          </w:p>
        </w:tc>
        <w:tc>
          <w:tcPr>
            <w:tcW w:w="368" w:type="pct"/>
            <w:shd w:val="clear" w:color="auto" w:fill="auto"/>
            <w:vAlign w:val="center"/>
          </w:tcPr>
          <w:p w:rsidR="006969F8" w:rsidRDefault="006969F8" w:rsidP="006969F8">
            <w:pPr>
              <w:jc w:val="right"/>
            </w:pPr>
            <w:r>
              <w:t>(</w:t>
            </w:r>
            <w:bookmarkStart w:id="186" w:name="AufgabeMessungen"/>
            <w:r>
              <w:fldChar w:fldCharType="begin"/>
            </w:r>
            <w:r>
              <w:instrText xml:space="preserve"> SEQ Eq \* MERGEFORMAT </w:instrText>
            </w:r>
            <w:r>
              <w:fldChar w:fldCharType="separate"/>
            </w:r>
            <w:r w:rsidR="00D35D7B">
              <w:rPr>
                <w:noProof/>
              </w:rPr>
              <w:t>125</w:t>
            </w:r>
            <w:r>
              <w:fldChar w:fldCharType="end"/>
            </w:r>
            <w:bookmarkEnd w:id="186"/>
            <w:r>
              <w:t>)</w:t>
            </w:r>
          </w:p>
        </w:tc>
      </w:tr>
    </w:tbl>
    <w:p w:rsidR="00C97738" w:rsidRPr="00607499" w:rsidRDefault="00C97738" w:rsidP="00607499"/>
    <w:p w:rsidR="00D01616" w:rsidRDefault="00D01616" w:rsidP="004D3874">
      <w:pPr>
        <w:pStyle w:val="berschrift3"/>
      </w:pPr>
      <w:bookmarkStart w:id="187" w:name="_Toc487898160"/>
      <w:r>
        <w:t>Die Kollaps-Interpretation</w:t>
      </w:r>
      <w:bookmarkEnd w:id="187"/>
    </w:p>
    <w:p w:rsidR="00E12BE0" w:rsidRPr="00E12BE0" w:rsidRDefault="00E12BE0" w:rsidP="00E12BE0">
      <w:r>
        <w:t>Ist eine Quantenwelt nicht in einem Eigenzustand des Operators L sondern in einer Überlagerung</w:t>
      </w:r>
    </w:p>
    <w:p w:rsidR="007349EE" w:rsidRDefault="00EC29C0" w:rsidP="007349EE">
      <w:pPr>
        <w:jc w:val="center"/>
      </w:pPr>
      <w:r>
        <w:rPr>
          <w:noProof/>
          <w:lang w:eastAsia="de-DE"/>
        </w:rPr>
        <w:drawing>
          <wp:inline distT="0" distB="0" distL="0" distR="0" wp14:anchorId="4CD758EE" wp14:editId="7C7B79D3">
            <wp:extent cx="809246" cy="262129"/>
            <wp:effectExtent l="0" t="0" r="0" b="5080"/>
            <wp:docPr id="545" name="Grafik 545" descr="%FontSize=11&#10;%TeXFontSize=11&#10;\documentclass{article}\usepackage{physics}\usepackage{MnSymbol}\usepackage{mathrsfs}\usepackage{mathtools}\pagestyle{empty}\begin{document}&#10;\[&#10; | \psi \rangle = \sum_{\lambda} c_{\lambda} | u_{\lambda} \rangle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blip>
                    <a:stretch>
                      <a:fillRect/>
                    </a:stretch>
                  </pic:blipFill>
                  <pic:spPr>
                    <a:xfrm>
                      <a:off x="0" y="0"/>
                      <a:ext cx="809246" cy="262129"/>
                    </a:xfrm>
                    <a:prstGeom prst="rect">
                      <a:avLst/>
                    </a:prstGeom>
                    <a:noFill/>
                    <a:ln>
                      <a:noFill/>
                    </a:ln>
                  </pic:spPr>
                </pic:pic>
              </a:graphicData>
            </a:graphic>
          </wp:inline>
        </w:drawing>
      </w:r>
    </w:p>
    <w:p w:rsidR="00EB3E3C" w:rsidRDefault="007C4263" w:rsidP="00CE00E6">
      <w:r>
        <w:t>dann wird bei ein</w:t>
      </w:r>
      <w:r w:rsidR="00E12BE0">
        <w:t>er Messung mit der Wahrscheinlichkeit |c</w:t>
      </w:r>
      <w:r w:rsidR="00E12BE0" w:rsidRPr="00E12BE0">
        <w:rPr>
          <w:vertAlign w:val="subscript"/>
        </w:rPr>
        <w:t>λ</w:t>
      </w:r>
      <w:r w:rsidR="00E12BE0">
        <w:t>|</w:t>
      </w:r>
      <w:r w:rsidR="00E12BE0" w:rsidRPr="00E12BE0">
        <w:rPr>
          <w:vertAlign w:val="superscript"/>
        </w:rPr>
        <w:t>2</w:t>
      </w:r>
      <w:r w:rsidR="00E12BE0">
        <w:t xml:space="preserve"> der Messwert λ gemessen.</w:t>
      </w:r>
      <w:r w:rsidR="00BD798A">
        <w:t xml:space="preserve"> Wird danach wieder und wieder die Größe L gemessen, dann </w:t>
      </w:r>
      <w:r w:rsidR="00E06BC9">
        <w:t xml:space="preserve">wird immer wieder </w:t>
      </w:r>
      <w:r w:rsidR="00BD798A" w:rsidRPr="00BD798A">
        <w:rPr>
          <w:b/>
        </w:rPr>
        <w:t>mit Sicherheit</w:t>
      </w:r>
      <w:r w:rsidR="00BD798A">
        <w:t xml:space="preserve"> der Messwert λ gemessen.</w:t>
      </w:r>
      <w:r w:rsidR="007349EE">
        <w:t xml:space="preserve"> Dieses Verhalten wird von der Kollaps-Interpretation korrekt wiedergegeben. Bei der Messung soll die </w:t>
      </w:r>
      <w:r w:rsidR="00B009B5">
        <w:t>Zustand |ψ&gt; plötzlich in den Eigenzustand |u</w:t>
      </w:r>
      <w:r w:rsidR="00B009B5" w:rsidRPr="00E12BE0">
        <w:rPr>
          <w:vertAlign w:val="subscript"/>
        </w:rPr>
        <w:t>λ</w:t>
      </w:r>
      <w:r w:rsidR="00B009B5">
        <w:t>&gt; kollabieren.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31BB3" w:rsidTr="00731BB3">
        <w:tc>
          <w:tcPr>
            <w:tcW w:w="4256" w:type="pct"/>
            <w:shd w:val="clear" w:color="auto" w:fill="auto"/>
            <w:vAlign w:val="center"/>
          </w:tcPr>
          <w:p w:rsidR="00731BB3" w:rsidRDefault="00AD0044" w:rsidP="00731BB3">
            <w:pPr>
              <w:jc w:val="center"/>
            </w:pPr>
            <w:r>
              <w:rPr>
                <w:noProof/>
                <w:lang w:eastAsia="de-DE"/>
              </w:rPr>
              <w:drawing>
                <wp:inline distT="0" distB="0" distL="0" distR="0" wp14:anchorId="27FD8BEA" wp14:editId="44ED5804">
                  <wp:extent cx="2426213" cy="297181"/>
                  <wp:effectExtent l="0" t="0" r="0" b="7620"/>
                  <wp:docPr id="554" name="Grafik 554" descr="%FontSize=11&#10;%TeXFontSize=11&#10;\documentclass{article}\usepackage{physics}\usepackage{MnSymbol}\usepackage{mathrsfs}\usepackage{mathtools}\pagestyle{empty}\begin{document}&#10;\[&#10; | \psi \rangle \xrightarrow[Messung]{Kollaps} | u_{\lambda} \rangle &#10;\xrightarrow[Messung]{} | u_{\lambda} \rangle &#10;\xrightarrow[Messung]{}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blip>
                          <a:stretch>
                            <a:fillRect/>
                          </a:stretch>
                        </pic:blipFill>
                        <pic:spPr>
                          <a:xfrm>
                            <a:off x="0" y="0"/>
                            <a:ext cx="2426213" cy="297181"/>
                          </a:xfrm>
                          <a:prstGeom prst="rect">
                            <a:avLst/>
                          </a:prstGeom>
                          <a:noFill/>
                          <a:ln>
                            <a:noFill/>
                          </a:ln>
                        </pic:spPr>
                      </pic:pic>
                    </a:graphicData>
                  </a:graphic>
                </wp:inline>
              </w:drawing>
            </w:r>
          </w:p>
        </w:tc>
        <w:tc>
          <w:tcPr>
            <w:tcW w:w="478" w:type="pct"/>
            <w:shd w:val="clear" w:color="auto" w:fill="auto"/>
            <w:vAlign w:val="center"/>
          </w:tcPr>
          <w:p w:rsidR="00731BB3" w:rsidRPr="00731BB3" w:rsidRDefault="00731BB3" w:rsidP="00731BB3">
            <w:pPr>
              <w:jc w:val="right"/>
              <w:rPr>
                <w:rFonts w:ascii="Arial" w:hAnsi="Arial" w:cs="Arial"/>
                <w:vanish/>
                <w:sz w:val="16"/>
              </w:rPr>
            </w:pPr>
            <w:r w:rsidRPr="00731BB3">
              <w:rPr>
                <w:rFonts w:ascii="Arial" w:hAnsi="Arial" w:cs="Arial"/>
                <w:vanish/>
                <w:sz w:val="16"/>
              </w:rPr>
              <w:t>Kollaps</w:t>
            </w:r>
          </w:p>
        </w:tc>
        <w:tc>
          <w:tcPr>
            <w:tcW w:w="266" w:type="pct"/>
            <w:shd w:val="clear" w:color="auto" w:fill="auto"/>
            <w:vAlign w:val="center"/>
          </w:tcPr>
          <w:p w:rsidR="00731BB3" w:rsidRDefault="00731BB3" w:rsidP="00731BB3">
            <w:pPr>
              <w:jc w:val="right"/>
            </w:pPr>
            <w:r>
              <w:t>(</w:t>
            </w:r>
            <w:bookmarkStart w:id="188" w:name="Kollaps"/>
            <w:r>
              <w:fldChar w:fldCharType="begin"/>
            </w:r>
            <w:r>
              <w:instrText xml:space="preserve"> SEQ Eq \* MERGEFORMAT </w:instrText>
            </w:r>
            <w:r>
              <w:fldChar w:fldCharType="separate"/>
            </w:r>
            <w:r w:rsidR="00D35D7B">
              <w:rPr>
                <w:noProof/>
              </w:rPr>
              <w:t>126</w:t>
            </w:r>
            <w:r>
              <w:fldChar w:fldCharType="end"/>
            </w:r>
            <w:bookmarkEnd w:id="188"/>
            <w:r>
              <w:t>)</w:t>
            </w:r>
          </w:p>
        </w:tc>
      </w:tr>
    </w:tbl>
    <w:p w:rsidR="00CE00E6" w:rsidRDefault="00CE00E6" w:rsidP="00562C4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354"/>
      </w:tblGrid>
      <w:tr w:rsidR="00CE00E6" w:rsidTr="005E2FA5">
        <w:tc>
          <w:tcPr>
            <w:tcW w:w="4606" w:type="dxa"/>
          </w:tcPr>
          <w:p w:rsidR="00CE00E6" w:rsidRDefault="00CE00E6" w:rsidP="00562C47">
            <w:r>
              <w:rPr>
                <w:noProof/>
                <w:lang w:eastAsia="de-DE"/>
              </w:rPr>
              <w:drawing>
                <wp:inline distT="0" distB="0" distL="0" distR="0" wp14:anchorId="60565A48" wp14:editId="6BD26B46">
                  <wp:extent cx="2995934" cy="504749"/>
                  <wp:effectExtent l="0" t="0" r="0" b="0"/>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04470" cy="506187"/>
                          </a:xfrm>
                          <a:prstGeom prst="rect">
                            <a:avLst/>
                          </a:prstGeom>
                        </pic:spPr>
                      </pic:pic>
                    </a:graphicData>
                  </a:graphic>
                </wp:inline>
              </w:drawing>
            </w:r>
          </w:p>
        </w:tc>
        <w:tc>
          <w:tcPr>
            <w:tcW w:w="4606" w:type="dxa"/>
          </w:tcPr>
          <w:p w:rsidR="00CE00E6" w:rsidRDefault="00CE00E6" w:rsidP="00562C47">
            <w:r>
              <w:t>Ein Stern-Gerlach-Apparat (</w:t>
            </w:r>
            <w:r>
              <w:fldChar w:fldCharType="begin"/>
            </w:r>
            <w:r>
              <w:instrText xml:space="preserve"> REF _Ref483491947 \r \h </w:instrText>
            </w:r>
            <w:r>
              <w:fldChar w:fldCharType="separate"/>
            </w:r>
            <w:r w:rsidR="00D35D7B">
              <w:t>6.1.4</w:t>
            </w:r>
            <w:r>
              <w:fldChar w:fldCharType="end"/>
            </w:r>
            <w:r>
              <w:t xml:space="preserve">) wird mit Zuständen unbekannter Spinausrichtung </w:t>
            </w:r>
            <w:r>
              <w:br/>
              <w:t>|ψ&gt; = c</w:t>
            </w:r>
            <w:r w:rsidRPr="00CE00E6">
              <w:rPr>
                <w:vertAlign w:val="subscript"/>
              </w:rPr>
              <w:t>1</w:t>
            </w:r>
            <w:r>
              <w:t>|Z</w:t>
            </w:r>
            <w:r w:rsidRPr="00CE00E6">
              <w:rPr>
                <w:vertAlign w:val="subscript"/>
              </w:rPr>
              <w:t>+</w:t>
            </w:r>
            <w:r>
              <w:t>&gt;+c</w:t>
            </w:r>
            <w:r w:rsidRPr="00CE00E6">
              <w:rPr>
                <w:vertAlign w:val="subscript"/>
              </w:rPr>
              <w:t>2</w:t>
            </w:r>
            <w:r>
              <w:t>|Z</w:t>
            </w:r>
            <w:r w:rsidRPr="00CE00E6">
              <w:rPr>
                <w:vertAlign w:val="subscript"/>
              </w:rPr>
              <w:t>-</w:t>
            </w:r>
            <w:r>
              <w:t xml:space="preserve">&gt; gefüttert. Nach der 1. Messung werden wiederholte Messungen in z-Richtung das Ergebnis </w:t>
            </w:r>
            <w:r w:rsidR="005E2FA5">
              <w:t>(entweder |Z</w:t>
            </w:r>
            <w:r w:rsidR="005E2FA5" w:rsidRPr="00CE00E6">
              <w:rPr>
                <w:vertAlign w:val="subscript"/>
              </w:rPr>
              <w:t>+</w:t>
            </w:r>
            <w:r w:rsidR="005E2FA5">
              <w:t>&gt; oder |Z</w:t>
            </w:r>
            <w:r w:rsidR="005E2FA5" w:rsidRPr="00CE00E6">
              <w:rPr>
                <w:vertAlign w:val="subscript"/>
              </w:rPr>
              <w:t>-</w:t>
            </w:r>
            <w:r w:rsidR="005E2FA5">
              <w:t xml:space="preserve">&gt;) </w:t>
            </w:r>
            <w:r>
              <w:t>nicht verändern.</w:t>
            </w:r>
          </w:p>
          <w:p w:rsidR="00CE00E6" w:rsidRDefault="00CE00E6" w:rsidP="00CE00E6">
            <w:r>
              <w:t>Messungen in z-Richtung.</w:t>
            </w:r>
          </w:p>
        </w:tc>
      </w:tr>
    </w:tbl>
    <w:p w:rsidR="00E12BE0" w:rsidRDefault="00785B8C" w:rsidP="00562C47">
      <w:r>
        <w:t>Damit haben wir eine zweite zeitliche Entwicklung zusätzlich zur unitären Zeitentwicklung in unsere</w:t>
      </w:r>
      <w:r w:rsidR="00B44EB5">
        <w:t xml:space="preserve"> Quantenmechanik hineinbekommen!</w:t>
      </w:r>
      <w:r w:rsidR="003D3C09">
        <w:t xml:space="preserve"> Historisch heißt dieser unstetige Prozess „Prozess 1“, während die stetige unitäre Entwicklung „Prozess 2“ heißt.</w:t>
      </w:r>
      <w:r w:rsidR="003D3C09">
        <w:rPr>
          <w:rStyle w:val="Funotenzeichen"/>
        </w:rPr>
        <w:footnoteReference w:id="45"/>
      </w:r>
    </w:p>
    <w:p w:rsidR="00084824" w:rsidRDefault="00084824" w:rsidP="00084824">
      <w:pPr>
        <w:jc w:val="center"/>
      </w:pPr>
      <w:r>
        <w:rPr>
          <w:noProof/>
          <w:lang w:eastAsia="de-DE"/>
        </w:rPr>
        <w:drawing>
          <wp:inline distT="0" distB="0" distL="0" distR="0" wp14:anchorId="026A4496" wp14:editId="41D5CE0A">
            <wp:extent cx="3866662" cy="1141171"/>
            <wp:effectExtent l="0" t="0" r="635" b="1905"/>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873587" cy="1143215"/>
                    </a:xfrm>
                    <a:prstGeom prst="rect">
                      <a:avLst/>
                    </a:prstGeom>
                  </pic:spPr>
                </pic:pic>
              </a:graphicData>
            </a:graphic>
          </wp:inline>
        </w:drawing>
      </w:r>
      <w:r w:rsidR="003204F8">
        <w:rPr>
          <w:rStyle w:val="Funotenzeichen"/>
        </w:rPr>
        <w:footnoteReference w:id="46"/>
      </w:r>
    </w:p>
    <w:p w:rsidR="00706841" w:rsidRDefault="00706841" w:rsidP="00706841">
      <w:pPr>
        <w:pStyle w:val="berschrift3"/>
      </w:pPr>
      <w:bookmarkStart w:id="189" w:name="_Toc487898161"/>
      <w:r>
        <w:t>Von Neumann-Messprozess</w:t>
      </w:r>
      <w:bookmarkEnd w:id="189"/>
    </w:p>
    <w:p w:rsidR="00580ABE" w:rsidRPr="00580ABE" w:rsidRDefault="0012537D" w:rsidP="00580ABE">
      <w:hyperlink r:id="rId338" w:history="1">
        <w:r w:rsidR="00580ABE" w:rsidRPr="009715FB">
          <w:rPr>
            <w:rStyle w:val="Hyperlink"/>
          </w:rPr>
          <w:t>https://de.wikipedia.org/wiki/Quantenmechanische_Messung</w:t>
        </w:r>
      </w:hyperlink>
      <w:r w:rsidR="00580ABE">
        <w:t xml:space="preserve"> </w:t>
      </w:r>
    </w:p>
    <w:p w:rsidR="002A40D0" w:rsidRDefault="007C2AE5" w:rsidP="002A40D0">
      <w:r>
        <w:t xml:space="preserve">Wenn der Messapparat auch der Quantenmechanik gehorchen soll, dann bringt er einen weiteren Zustandsraum ins </w:t>
      </w:r>
      <w:r w:rsidR="003674BA">
        <w:t>Geschehen</w:t>
      </w:r>
      <w:r>
        <w:t>. Die ursprünglich vorhandene Entkopplung</w:t>
      </w:r>
      <w:r w:rsidR="0075075A">
        <w:rPr>
          <w:rStyle w:val="Funotenzeichen"/>
        </w:rPr>
        <w:footnoteReference w:id="47"/>
      </w:r>
      <w:r>
        <w:t xml:space="preserve"> des Quantensystems vom Rest der Welt existiert während der Messung nicht und das Geschehen spielt sich in einem Produktraum ab, der aus dem Raum des Quantensystems </w:t>
      </w:r>
      <w:r w:rsidR="00241449">
        <w:t>H</w:t>
      </w:r>
      <w:r w:rsidR="00241449" w:rsidRPr="00241449">
        <w:rPr>
          <w:vertAlign w:val="subscript"/>
        </w:rPr>
        <w:t>S</w:t>
      </w:r>
      <w:r w:rsidR="00241449">
        <w:t xml:space="preserve"> </w:t>
      </w:r>
      <w:r>
        <w:t>und dem des Messapparats</w:t>
      </w:r>
      <w:r w:rsidR="00241449">
        <w:t xml:space="preserve"> H</w:t>
      </w:r>
      <w:r w:rsidR="00241449" w:rsidRPr="00241449">
        <w:rPr>
          <w:vertAlign w:val="subscript"/>
        </w:rPr>
        <w:t>M</w:t>
      </w:r>
      <w:r>
        <w:t xml:space="preserve"> produziert wird. </w:t>
      </w:r>
    </w:p>
    <w:p w:rsidR="008069EF" w:rsidRPr="002A40D0" w:rsidRDefault="008069EF" w:rsidP="002A40D0">
      <w:r>
        <w:t>Der Messapparat soll sich anfangs im Zustand |M</w:t>
      </w:r>
      <w:r w:rsidRPr="008069EF">
        <w:rPr>
          <w:vertAlign w:val="subscript"/>
        </w:rPr>
        <w:t>0</w:t>
      </w:r>
      <w:r w:rsidRPr="008069EF">
        <w:t>&gt;</w:t>
      </w:r>
      <w:r>
        <w:t xml:space="preserve"> befinden. Ins</w:t>
      </w:r>
      <w:r w:rsidR="009B51EC">
        <w:t>gesamt liegt vor der Messung das</w:t>
      </w:r>
      <w:r>
        <w:t xml:space="preserve"> </w:t>
      </w:r>
      <w:r w:rsidR="00ED132F">
        <w:t xml:space="preserve">direkte </w:t>
      </w:r>
      <w:r>
        <w:t>Produkt |u</w:t>
      </w:r>
      <w:r w:rsidRPr="008069EF">
        <w:rPr>
          <w:vertAlign w:val="subscript"/>
        </w:rPr>
        <w:t>λ</w:t>
      </w:r>
      <w:r>
        <w:t>&gt;|M</w:t>
      </w:r>
      <w:r>
        <w:rPr>
          <w:vertAlign w:val="subscript"/>
        </w:rPr>
        <w:t>0</w:t>
      </w:r>
      <w:r>
        <w:t xml:space="preserve">&gt; </w:t>
      </w:r>
      <w:r w:rsidR="00F1586F">
        <w:t>im Raum H</w:t>
      </w:r>
      <w:r w:rsidR="00F1586F" w:rsidRPr="00F1586F">
        <w:rPr>
          <w:vertAlign w:val="subscript"/>
        </w:rPr>
        <w:t>S</w:t>
      </w:r>
      <w:r w:rsidR="00F1586F">
        <w:t xml:space="preserve"> </w:t>
      </w:r>
      <w:r w:rsidR="001456EA">
        <w:t xml:space="preserve">× </w:t>
      </w:r>
      <w:r w:rsidR="00F1586F">
        <w:t>H</w:t>
      </w:r>
      <w:r w:rsidR="00F1586F" w:rsidRPr="00F1586F">
        <w:rPr>
          <w:vertAlign w:val="subscript"/>
        </w:rPr>
        <w:t>M</w:t>
      </w:r>
      <w:r w:rsidR="00F1586F">
        <w:t xml:space="preserve"> </w:t>
      </w:r>
      <w:r>
        <w:t xml:space="preserve">vor. Durch einen unitäre Zeitentwicklungsoperator im Produktraum wird der ursprüngliche direkte Produktvektor idealerweise auf einen direkten Produktvektor gedreht, dessen M-Komponente für verschiedene λ verschieden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37931" w:rsidTr="00D37931">
        <w:tc>
          <w:tcPr>
            <w:tcW w:w="4256" w:type="pct"/>
            <w:shd w:val="clear" w:color="auto" w:fill="auto"/>
            <w:vAlign w:val="center"/>
          </w:tcPr>
          <w:p w:rsidR="00D37931" w:rsidRDefault="008376B9" w:rsidP="00D37931">
            <w:pPr>
              <w:jc w:val="center"/>
            </w:pPr>
            <w:r>
              <w:rPr>
                <w:noProof/>
                <w:lang w:eastAsia="de-DE"/>
              </w:rPr>
              <w:drawing>
                <wp:inline distT="0" distB="0" distL="0" distR="0" wp14:anchorId="424E1B2B" wp14:editId="497520AE">
                  <wp:extent cx="1868428" cy="464821"/>
                  <wp:effectExtent l="0" t="0" r="0" b="0"/>
                  <wp:docPr id="382" name="Grafik 382" descr="%FontSize=11&#10;%TeXFontSize=11&#10;\documentclass{article}\usepackage{physics}\usepackage{MnSymbol}\usepackage{mathrsfs}\usepackage{mathtools}\pagestyle{empty}\begin{document}&#10;\[&#10;\underbrace {|u_{\lambda}\rangle |M_{0}\rangle }_{{\text{Anfangszustand}}}\;{\xrightarrow[ {}]{\quad t\quad }}\quad \underbrace {|u _{\lambda}\rangle |M_{\lambda}\rangle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blip>
                          <a:stretch>
                            <a:fillRect/>
                          </a:stretch>
                        </pic:blipFill>
                        <pic:spPr>
                          <a:xfrm>
                            <a:off x="0" y="0"/>
                            <a:ext cx="1868428" cy="464821"/>
                          </a:xfrm>
                          <a:prstGeom prst="rect">
                            <a:avLst/>
                          </a:prstGeom>
                          <a:noFill/>
                          <a:ln>
                            <a:noFill/>
                          </a:ln>
                        </pic:spPr>
                      </pic:pic>
                    </a:graphicData>
                  </a:graphic>
                </wp:inline>
              </w:drawing>
            </w:r>
          </w:p>
        </w:tc>
        <w:tc>
          <w:tcPr>
            <w:tcW w:w="478" w:type="pct"/>
            <w:shd w:val="clear" w:color="auto" w:fill="auto"/>
            <w:vAlign w:val="center"/>
          </w:tcPr>
          <w:p w:rsidR="00D37931" w:rsidRPr="00D37931" w:rsidRDefault="00D37931" w:rsidP="00D37931">
            <w:pPr>
              <w:jc w:val="right"/>
              <w:rPr>
                <w:rFonts w:ascii="Arial" w:hAnsi="Arial" w:cs="Arial"/>
                <w:vanish/>
                <w:sz w:val="16"/>
              </w:rPr>
            </w:pPr>
            <w:r w:rsidRPr="00D37931">
              <w:rPr>
                <w:rFonts w:ascii="Arial" w:hAnsi="Arial" w:cs="Arial"/>
                <w:vanish/>
                <w:sz w:val="16"/>
              </w:rPr>
              <w:t>vonNeumannMessung</w:t>
            </w:r>
          </w:p>
        </w:tc>
        <w:tc>
          <w:tcPr>
            <w:tcW w:w="266" w:type="pct"/>
            <w:shd w:val="clear" w:color="auto" w:fill="auto"/>
            <w:vAlign w:val="center"/>
          </w:tcPr>
          <w:p w:rsidR="00D37931" w:rsidRDefault="00D37931" w:rsidP="00D37931">
            <w:pPr>
              <w:jc w:val="right"/>
            </w:pPr>
            <w:r>
              <w:t>(</w:t>
            </w:r>
            <w:bookmarkStart w:id="190" w:name="vonNeumannMessung"/>
            <w:r>
              <w:fldChar w:fldCharType="begin"/>
            </w:r>
            <w:r>
              <w:instrText xml:space="preserve"> SEQ Eq \* MERGEFORMAT </w:instrText>
            </w:r>
            <w:r>
              <w:fldChar w:fldCharType="separate"/>
            </w:r>
            <w:r w:rsidR="00D35D7B">
              <w:rPr>
                <w:noProof/>
              </w:rPr>
              <w:t>127</w:t>
            </w:r>
            <w:r>
              <w:fldChar w:fldCharType="end"/>
            </w:r>
            <w:bookmarkEnd w:id="190"/>
            <w:r>
              <w:t>)</w:t>
            </w:r>
          </w:p>
        </w:tc>
      </w:tr>
    </w:tbl>
    <w:p w:rsidR="00D37931" w:rsidRPr="00D37931" w:rsidRDefault="00500791" w:rsidP="00D37931">
      <w:r>
        <w:t xml:space="preserve">Wenn danach der Messapparat wieder abgekoppelt wird, </w:t>
      </w:r>
      <w:r w:rsidR="007D019D">
        <w:t>kann das Quantensystem weiterhin im ursprüngliche</w:t>
      </w:r>
      <w:r w:rsidR="00324B59">
        <w:t>n</w:t>
      </w:r>
      <w:r w:rsidR="007D019D">
        <w:t xml:space="preserve"> Zustand sein, während der Messapparat einen Zustand angenommen hat, </w:t>
      </w:r>
      <w:r w:rsidR="00241449">
        <w:t xml:space="preserve">der makroskopisch ist und in einem </w:t>
      </w:r>
      <w:r w:rsidR="001456EA">
        <w:t>sehr großen Teilraum</w:t>
      </w:r>
      <w:r w:rsidR="00E0370E">
        <w:t xml:space="preserve"> H</w:t>
      </w:r>
      <w:r w:rsidR="00E0370E" w:rsidRPr="00F1586F">
        <w:rPr>
          <w:vertAlign w:val="subscript"/>
        </w:rPr>
        <w:t>M</w:t>
      </w:r>
      <w:r w:rsidR="00E0370E">
        <w:t xml:space="preserve"> von </w:t>
      </w:r>
      <w:r w:rsidR="001456EA">
        <w:t xml:space="preserve"> liegt, dessen Zustände alle zum Messergebnis λ gehören.</w:t>
      </w:r>
      <w:r w:rsidR="00FC09E1">
        <w:t xml:space="preserve"> Solch eine Messung heißt </w:t>
      </w:r>
      <w:r w:rsidR="00FC09E1" w:rsidRPr="00FC09E1">
        <w:rPr>
          <w:b/>
        </w:rPr>
        <w:t>ideale Messung</w:t>
      </w:r>
      <w:r w:rsidR="00FC09E1">
        <w:t xml:space="preserve">. </w:t>
      </w:r>
    </w:p>
    <w:p w:rsidR="00706841" w:rsidRDefault="00EE2B46" w:rsidP="00A023D9">
      <w:pPr>
        <w:keepNext/>
        <w:keepLines/>
        <w:rPr>
          <w:u w:val="single"/>
        </w:rPr>
      </w:pPr>
      <w:r w:rsidRPr="00EE2B46">
        <w:rPr>
          <w:u w:val="single"/>
        </w:rPr>
        <w:lastRenderedPageBreak/>
        <w:t>Ein einfaches Beispiel aus Hugh Everetts Doktorarbeit</w:t>
      </w:r>
      <w:r>
        <w:rPr>
          <w:u w:val="single"/>
        </w:rPr>
        <w:t xml:space="preserve"> (S.56)</w:t>
      </w:r>
    </w:p>
    <w:p w:rsidR="00F40482" w:rsidRPr="00F40482" w:rsidRDefault="00394694" w:rsidP="00A023D9">
      <w:pPr>
        <w:keepNext/>
        <w:keepLines/>
      </w:pPr>
      <w:r>
        <w:t xml:space="preserve">Man kann sich zu diesem Beispiel </w:t>
      </w:r>
      <w:r w:rsidR="004816FC">
        <w:t>vorstellen, dass die</w:t>
      </w:r>
      <w:r>
        <w:t xml:space="preserve"> </w:t>
      </w:r>
      <w:r w:rsidR="004816FC">
        <w:t>Geschwindigkeit</w:t>
      </w:r>
      <w:r>
        <w:t xml:space="preserve"> eines </w:t>
      </w:r>
      <w:r w:rsidR="00A67580">
        <w:t>Zustands</w:t>
      </w:r>
      <w:r w:rsidR="00A651A9">
        <w:t xml:space="preserve"> |ψ&gt;</w:t>
      </w:r>
      <w:r w:rsidR="00A67580">
        <w:t xml:space="preserve"> </w:t>
      </w:r>
      <w:r>
        <w:t xml:space="preserve"> in einer Richtung gemessen werden soll. </w:t>
      </w:r>
      <w:r w:rsidR="00A67580">
        <w:t>Die Wechselwirkungsenergie zwischen Messapparat und „Teilchen“ soll so stark sein, dass wenigstens zeitweise andere Teile des Hamilton-Operators vernachlässigt werden</w:t>
      </w:r>
      <w:r w:rsidR="00A651A9">
        <w:t xml:space="preserve"> können. Die Zeitentwicklung wird während der Messung nur durch den Wechselwirkungsoperator bestimmt. </w:t>
      </w:r>
    </w:p>
    <w:p w:rsidR="00706841" w:rsidRDefault="00E05930" w:rsidP="00706841">
      <w:r>
        <w:t xml:space="preserve">Wir verwenden für das „Teilchen“ die </w:t>
      </w:r>
      <w:r w:rsidR="00FF741E">
        <w:t>Geschwindigkeits</w:t>
      </w:r>
      <w:r>
        <w:t>darstellung ψ</w:t>
      </w:r>
      <w:r w:rsidR="00FF741E">
        <w:t>(v</w:t>
      </w:r>
      <w:r>
        <w:t>)</w:t>
      </w:r>
      <w:r w:rsidR="00FF741E">
        <w:t xml:space="preserve"> = &lt;v</w:t>
      </w:r>
      <w:r>
        <w:t>|ψ&gt; und für den Messapparat die Ortsdarstellung M(x) = &lt;x|M&gt;.</w:t>
      </w:r>
      <w:r w:rsidR="00C27218">
        <w:t xml:space="preserve"> </w:t>
      </w:r>
      <w:r w:rsidR="00271E6E">
        <w:t xml:space="preserve">Unter </w:t>
      </w:r>
      <w:r w:rsidR="00C27218">
        <w:t xml:space="preserve">x </w:t>
      </w:r>
      <w:r w:rsidR="00271E6E">
        <w:t xml:space="preserve">könnte man sich </w:t>
      </w:r>
      <w:r w:rsidR="00C27218">
        <w:t xml:space="preserve">z.B. </w:t>
      </w:r>
      <w:r w:rsidR="003A30F1">
        <w:t>die</w:t>
      </w:r>
      <w:r w:rsidR="00C27218">
        <w:t xml:space="preserve"> Zeigerstellung eines analogen </w:t>
      </w:r>
      <w:r w:rsidR="00EB5C8B">
        <w:t>Mess</w:t>
      </w:r>
      <w:r w:rsidR="00C27218">
        <w:t xml:space="preserve">instruments </w:t>
      </w:r>
      <w:r w:rsidR="00271E6E">
        <w:t>vorstellen</w:t>
      </w:r>
      <w:r w:rsidR="00C27218">
        <w:t xml:space="preserve">. </w:t>
      </w:r>
    </w:p>
    <w:p w:rsidR="000C0BAE" w:rsidRDefault="000C3B44" w:rsidP="00706841">
      <w:r>
        <w:t>Die</w:t>
      </w:r>
      <w:r w:rsidR="00066AC9">
        <w:t xml:space="preserve"> </w:t>
      </w:r>
      <w:r w:rsidR="00357065">
        <w:t>[</w:t>
      </w:r>
      <w:r w:rsidR="00066AC9">
        <w:t xml:space="preserve">nicht </w:t>
      </w:r>
      <w:r w:rsidR="00357065">
        <w:t>besonders realistische]</w:t>
      </w:r>
      <w:r>
        <w:t xml:space="preserve"> Wechselwirkungsenergie soll sein </w:t>
      </w:r>
    </w:p>
    <w:p w:rsidR="000C3B44" w:rsidRDefault="00971D10" w:rsidP="00706841">
      <w:r>
        <w:rPr>
          <w:noProof/>
          <w:lang w:eastAsia="de-DE"/>
        </w:rPr>
        <w:drawing>
          <wp:inline distT="0" distB="0" distL="0" distR="0" wp14:anchorId="2D7387CE" wp14:editId="442DC673">
            <wp:extent cx="662941" cy="292609"/>
            <wp:effectExtent l="0" t="0" r="3810" b="0"/>
            <wp:docPr id="529" name="Grafik 529" descr="%FontSize=11&#10;%TeXFontSize=11&#10;\documentclass{article}\usepackage{physics}\usepackage{MnSymbol}\usepackage{mathrsfs}\usepackage{mathtools}\pagestyle{empty}\begin{document}&#10;\[&#10;H = -i\hbar v \frac{\partial}{\partial 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blip>
                    <a:stretch>
                      <a:fillRect/>
                    </a:stretch>
                  </pic:blipFill>
                  <pic:spPr>
                    <a:xfrm>
                      <a:off x="0" y="0"/>
                      <a:ext cx="662941" cy="292609"/>
                    </a:xfrm>
                    <a:prstGeom prst="rect">
                      <a:avLst/>
                    </a:prstGeom>
                    <a:noFill/>
                    <a:ln>
                      <a:noFill/>
                    </a:ln>
                  </pic:spPr>
                </pic:pic>
              </a:graphicData>
            </a:graphic>
          </wp:inline>
        </w:drawing>
      </w:r>
    </w:p>
    <w:p w:rsidR="000C3B44" w:rsidRDefault="000C3B44" w:rsidP="00706841">
      <w:r>
        <w:t xml:space="preserve">wodurch die Schrödinger-Gleichung </w:t>
      </w:r>
      <w:r w:rsidR="00B9438D">
        <w:t>für den allgemeinen Produktvektor Φ(</w:t>
      </w:r>
      <w:r w:rsidR="007162E4">
        <w:t>v</w:t>
      </w:r>
      <w:proofErr w:type="gramStart"/>
      <w:r w:rsidR="00B9438D">
        <w:t>,x</w:t>
      </w:r>
      <w:r w:rsidR="004816FC">
        <w:t>,t</w:t>
      </w:r>
      <w:proofErr w:type="gramEnd"/>
      <w:r w:rsidR="00B9438D">
        <w:t xml:space="preserve">) </w:t>
      </w:r>
      <w:r>
        <w:t>diese Gestalt annimmt</w:t>
      </w:r>
    </w:p>
    <w:p w:rsidR="000C3B44" w:rsidRDefault="007162E4" w:rsidP="00706841">
      <w:r>
        <w:rPr>
          <w:noProof/>
          <w:lang w:eastAsia="de-DE"/>
        </w:rPr>
        <w:drawing>
          <wp:inline distT="0" distB="0" distL="0" distR="0" wp14:anchorId="2B22F0BC" wp14:editId="767A36A8">
            <wp:extent cx="1818136" cy="292609"/>
            <wp:effectExtent l="0" t="0" r="0" b="0"/>
            <wp:docPr id="531" name="Grafik 531" descr="%FontSize=11&#10;%TeXFontSize=11&#10;\documentclass{article}\usepackage{physics}\usepackage{MnSymbol}\usepackage{mathrsfs}\usepackage{mathtools}\pagestyle{empty}\begin{document}&#10;\[&#10;-i\hbar v \frac{\partial}{\partial x} \Phi(v,x,t) = i\hbar \frac{\partial}{\partial t} \Phi(v,x,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blip>
                    <a:stretch>
                      <a:fillRect/>
                    </a:stretch>
                  </pic:blipFill>
                  <pic:spPr>
                    <a:xfrm>
                      <a:off x="0" y="0"/>
                      <a:ext cx="1818136" cy="292609"/>
                    </a:xfrm>
                    <a:prstGeom prst="rect">
                      <a:avLst/>
                    </a:prstGeom>
                    <a:noFill/>
                    <a:ln>
                      <a:noFill/>
                    </a:ln>
                  </pic:spPr>
                </pic:pic>
              </a:graphicData>
            </a:graphic>
          </wp:inline>
        </w:drawing>
      </w:r>
    </w:p>
    <w:p w:rsidR="00B9438D" w:rsidRDefault="00A47551" w:rsidP="00706841">
      <w:r>
        <w:t>Lösungen dieser Gleichung sind die Funktionen</w:t>
      </w:r>
    </w:p>
    <w:p w:rsidR="00A47551" w:rsidRDefault="007162E4" w:rsidP="00706841">
      <w:r>
        <w:rPr>
          <w:noProof/>
          <w:lang w:eastAsia="de-DE"/>
        </w:rPr>
        <w:drawing>
          <wp:inline distT="0" distB="0" distL="0" distR="0" wp14:anchorId="498FCD7B" wp14:editId="2CCACAAA">
            <wp:extent cx="1470663" cy="140208"/>
            <wp:effectExtent l="0" t="0" r="0" b="0"/>
            <wp:docPr id="546" name="Grafik 546" descr="%FontSize=11&#10;%TeXFontSize=11&#10;\documentclass{article}\usepackage{physics}\usepackage{MnSymbol}\usepackage{mathrsfs}\usepackage{mathtools}\pagestyle{empty}\begin{document}&#10;\[&#10;\Phi(v,x,t) = \psi(v)M(x - v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blip>
                    <a:stretch>
                      <a:fillRect/>
                    </a:stretch>
                  </pic:blipFill>
                  <pic:spPr>
                    <a:xfrm>
                      <a:off x="0" y="0"/>
                      <a:ext cx="1470663" cy="140208"/>
                    </a:xfrm>
                    <a:prstGeom prst="rect">
                      <a:avLst/>
                    </a:prstGeom>
                    <a:noFill/>
                    <a:ln>
                      <a:noFill/>
                    </a:ln>
                  </pic:spPr>
                </pic:pic>
              </a:graphicData>
            </a:graphic>
          </wp:inline>
        </w:drawing>
      </w:r>
    </w:p>
    <w:p w:rsidR="007162E4" w:rsidRDefault="002D3A7D" w:rsidP="00706841">
      <w:r>
        <w:t xml:space="preserve">Die Messung verändert den „Teilchen“-Zustand also nicht, </w:t>
      </w:r>
      <w:r w:rsidR="008F6DB8">
        <w:t>sondern nur den des Messap</w:t>
      </w:r>
      <w:r w:rsidR="009B4DD4">
        <w:t>p</w:t>
      </w:r>
      <w:r w:rsidR="008F6DB8">
        <w:t>arats und ist damit ideal.</w:t>
      </w:r>
    </w:p>
    <w:p w:rsidR="004D3874" w:rsidRDefault="004D3874" w:rsidP="004D3874">
      <w:pPr>
        <w:pStyle w:val="berschrift3"/>
      </w:pPr>
      <w:bookmarkStart w:id="191" w:name="_Toc487898162"/>
      <w:r>
        <w:t>Schrödingers Gedankenexperiment: die Schrödinger-Katze</w:t>
      </w:r>
      <w:bookmarkEnd w:id="19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FB5353" w:rsidTr="00FB5353">
        <w:tc>
          <w:tcPr>
            <w:tcW w:w="6345" w:type="dxa"/>
          </w:tcPr>
          <w:p w:rsidR="00FB5353" w:rsidRDefault="00FB5353" w:rsidP="00D935B5">
            <w:r>
              <w:t xml:space="preserve">Wenn zum Beispiel ein </w:t>
            </w:r>
            <w:r w:rsidR="001A487B">
              <w:t>|</w:t>
            </w:r>
            <w:r>
              <w:t>Z</w:t>
            </w:r>
            <w:r w:rsidRPr="00936FFF">
              <w:rPr>
                <w:vertAlign w:val="subscript"/>
              </w:rPr>
              <w:t>+</w:t>
            </w:r>
            <w:r w:rsidR="001A487B" w:rsidRPr="001A487B">
              <w:t>&gt;</w:t>
            </w:r>
            <w:r>
              <w:t xml:space="preserve"> Zustand in einen </w:t>
            </w:r>
            <w:r w:rsidR="00D935B5">
              <w:t xml:space="preserve">in x-Richtung ausgerichteten </w:t>
            </w:r>
            <w:r>
              <w:t>Stern-Gerlach</w:t>
            </w:r>
            <w:r w:rsidR="00D935B5">
              <w:t>-Apparat</w:t>
            </w:r>
            <w:r>
              <w:t xml:space="preserve"> gefüttert wird, dann produziert der Apparat daraus einen in der x-Basis überlagerten Zustand 1/√2|X</w:t>
            </w:r>
            <w:r w:rsidRPr="009B5170">
              <w:rPr>
                <w:vertAlign w:val="subscript"/>
              </w:rPr>
              <w:t>+</w:t>
            </w:r>
            <w:r>
              <w:t>&gt;</w:t>
            </w:r>
            <w:r w:rsidR="002579F0">
              <w:t xml:space="preserve"> </w:t>
            </w:r>
            <w:r>
              <w:t>+</w:t>
            </w:r>
            <w:r w:rsidR="002579F0">
              <w:t xml:space="preserve"> </w:t>
            </w:r>
            <w:r>
              <w:t>1/√2|X</w:t>
            </w:r>
            <w:r w:rsidRPr="009B5170">
              <w:rPr>
                <w:vertAlign w:val="subscript"/>
              </w:rPr>
              <w:t>-</w:t>
            </w:r>
            <w:r>
              <w:t>&gt;</w:t>
            </w:r>
            <w:r w:rsidR="00FF0F99">
              <w:t xml:space="preserve"> mit gleichen starken Teilamplituden.</w:t>
            </w:r>
            <w:r w:rsidR="007C19B3">
              <w:rPr>
                <w:rStyle w:val="Funotenzeichen"/>
              </w:rPr>
              <w:footnoteReference w:id="48"/>
            </w:r>
            <w:r w:rsidR="00F6034B">
              <w:t xml:space="preserve"> </w:t>
            </w:r>
          </w:p>
        </w:tc>
        <w:tc>
          <w:tcPr>
            <w:tcW w:w="2867" w:type="dxa"/>
          </w:tcPr>
          <w:p w:rsidR="00FB5353" w:rsidRDefault="00FB5353" w:rsidP="00A170B5">
            <w:r>
              <w:rPr>
                <w:noProof/>
                <w:lang w:eastAsia="de-DE"/>
              </w:rPr>
              <w:drawing>
                <wp:inline distT="0" distB="0" distL="0" distR="0" wp14:anchorId="7ACDB392" wp14:editId="406EE3BF">
                  <wp:extent cx="1545545" cy="360000"/>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43576" r="-255" b="21470"/>
                          <a:stretch/>
                        </pic:blipFill>
                        <pic:spPr bwMode="auto">
                          <a:xfrm>
                            <a:off x="0" y="0"/>
                            <a:ext cx="1699735" cy="395915"/>
                          </a:xfrm>
                          <a:prstGeom prst="rect">
                            <a:avLst/>
                          </a:prstGeom>
                          <a:ln>
                            <a:noFill/>
                          </a:ln>
                          <a:extLst>
                            <a:ext uri="{53640926-AAD7-44D8-BBD7-CCE9431645EC}">
                              <a14:shadowObscured xmlns:a14="http://schemas.microsoft.com/office/drawing/2010/main"/>
                            </a:ext>
                          </a:extLst>
                        </pic:spPr>
                      </pic:pic>
                    </a:graphicData>
                  </a:graphic>
                </wp:inline>
              </w:drawing>
            </w:r>
          </w:p>
        </w:tc>
      </w:tr>
    </w:tbl>
    <w:p w:rsidR="00A170B5" w:rsidRDefault="00F6034B" w:rsidP="00A170B5">
      <w:r>
        <w:t>Hinter dem X</w:t>
      </w:r>
      <w:r w:rsidRPr="0071545B">
        <w:rPr>
          <w:vertAlign w:val="subscript"/>
        </w:rPr>
        <w:t>+</w:t>
      </w:r>
      <w:r w:rsidR="005626D9">
        <w:t>-</w:t>
      </w:r>
      <w:r>
        <w:t>Au</w:t>
      </w:r>
      <w:r w:rsidR="002579F0">
        <w:t>s</w:t>
      </w:r>
      <w:r>
        <w:t>gang soll ein Detektor sitzen, der bei Registrierung eines „Teilchens“ eine Katze tötet.</w:t>
      </w:r>
      <w:r w:rsidR="005547AC">
        <w:t xml:space="preserve"> Die unitäre Zeitentwicklung im Produktraum </w:t>
      </w:r>
      <w:r w:rsidR="00C3389D">
        <w:t xml:space="preserve">aus Teilchen- und Katzen-Hilberträumen </w:t>
      </w:r>
      <w:r w:rsidR="005547AC">
        <w:t xml:space="preserve">produziert damit dieses </w:t>
      </w:r>
      <w:r w:rsidR="009545D1">
        <w:t>ideale Mess</w:t>
      </w:r>
      <w:r w:rsidR="00FB4774">
        <w:t>ergebnis</w:t>
      </w:r>
      <w:r w:rsidR="00612F0F">
        <w:t xml:space="preserve"> (Prozess 2)</w:t>
      </w:r>
    </w:p>
    <w:p w:rsidR="00E81844" w:rsidRPr="00A170B5" w:rsidRDefault="00102833" w:rsidP="00A170B5">
      <w:r>
        <w:rPr>
          <w:noProof/>
          <w:lang w:eastAsia="de-DE"/>
        </w:rPr>
        <w:drawing>
          <wp:inline distT="0" distB="0" distL="0" distR="0" wp14:anchorId="7923EC07" wp14:editId="7222B9FB">
            <wp:extent cx="5087122" cy="637033"/>
            <wp:effectExtent l="0" t="0" r="0" b="0"/>
            <wp:docPr id="1025" name="Grafik 1025" descr="%FontSize=11&#10;%TeXFontSize=11&#10;\documentclass{article}\usepackage{physics}\usepackage{MnSymbol}\usepackage{mathrsfs}\usepackage{mathtools}\pagestyle{empty}\begin{document}&#10;\[&#10;\underbrace {\left(\frac{1}{\sqrt{2}}\ket{X_+}+\frac{1}{\sqrt{2}}\ket{X-}\right) \ket{Katze\ lebt}}_{{\text{Anfangszustand}}}&#10;\;{\xrightarrow[ {}]{\quad t\quad }}\quad &#10;\underbrace {\frac{1}{\sqrt{2}}\ket{X_+}\ket{Katze\ tot} + \frac{1}{\sqrt{2}}\ket{X_-}\ket{Katze\ lebt} }_{{\text{Endzustand}}}&#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blip>
                    <a:stretch>
                      <a:fillRect/>
                    </a:stretch>
                  </pic:blipFill>
                  <pic:spPr>
                    <a:xfrm>
                      <a:off x="0" y="0"/>
                      <a:ext cx="5087122" cy="637033"/>
                    </a:xfrm>
                    <a:prstGeom prst="rect">
                      <a:avLst/>
                    </a:prstGeom>
                    <a:noFill/>
                    <a:ln>
                      <a:noFill/>
                    </a:ln>
                  </pic:spPr>
                </pic:pic>
              </a:graphicData>
            </a:graphic>
          </wp:inline>
        </w:drawing>
      </w:r>
    </w:p>
    <w:p w:rsidR="00680863" w:rsidRPr="00680863" w:rsidRDefault="007C6DD3" w:rsidP="00680863">
      <w:r>
        <w:t xml:space="preserve">So lange also noch niemand nachgesehen („gemessen“) hat, ob die </w:t>
      </w:r>
      <w:r w:rsidR="00870D44">
        <w:t xml:space="preserve">Katze tot oder lebendig ist, befindet sie sich zusammen mit dem Teilchenzustand </w:t>
      </w:r>
      <w:r w:rsidR="00FA3C17">
        <w:t xml:space="preserve">zusammen </w:t>
      </w:r>
      <w:r w:rsidR="00870D44">
        <w:t>in einer Überlagerung.</w:t>
      </w:r>
      <w:r w:rsidR="002579F0">
        <w:t xml:space="preserve"> Dies erscheint dem Alltagsverstand paradox. Die Kollaps-Interpretation kann sich diesmal noch retten</w:t>
      </w:r>
      <w:r w:rsidR="00250B93">
        <w:t>, indem sie den Kollaps des</w:t>
      </w:r>
      <w:r w:rsidR="00E05781">
        <w:t xml:space="preserve"> überlagerten</w:t>
      </w:r>
      <w:r w:rsidR="00250B93">
        <w:t xml:space="preserve"> Produktzustands </w:t>
      </w:r>
      <w:r w:rsidR="00E05781">
        <w:t xml:space="preserve">(Prozess 1) </w:t>
      </w:r>
      <w:r w:rsidR="00250B93">
        <w:t>auf die Messung der Katzenlebendigkeit vertagt.</w:t>
      </w:r>
      <w:r w:rsidR="00802DF3">
        <w:t xml:space="preserve"> </w:t>
      </w:r>
    </w:p>
    <w:p w:rsidR="00132833" w:rsidRDefault="00132833" w:rsidP="00132833">
      <w:pPr>
        <w:pStyle w:val="berschrift3"/>
      </w:pPr>
      <w:bookmarkStart w:id="192" w:name="_Toc487898163"/>
      <w:r>
        <w:lastRenderedPageBreak/>
        <w:t>Wigners Ged</w:t>
      </w:r>
      <w:r w:rsidR="00F224CC">
        <w:t xml:space="preserve">ankenexperiment: </w:t>
      </w:r>
      <w:r w:rsidR="002B1832">
        <w:t>„</w:t>
      </w:r>
      <w:r w:rsidR="00F224CC">
        <w:t>Wigners Freund</w:t>
      </w:r>
      <w:r w:rsidR="002B1832">
        <w:t>“</w:t>
      </w:r>
      <w:r w:rsidR="0047094D">
        <w:t xml:space="preserve"> und Heisenbergesche Schnitte</w:t>
      </w:r>
      <w:bookmarkEnd w:id="192"/>
    </w:p>
    <w:p w:rsidR="00720D18" w:rsidRDefault="00985B2B" w:rsidP="00720D18">
      <w:r>
        <w:t xml:space="preserve">Eugene Paul </w:t>
      </w:r>
      <w:r w:rsidR="000B0ACC">
        <w:t>Wigners Gedankenexperiment e</w:t>
      </w:r>
      <w:r w:rsidR="00720D18">
        <w:t>rweiter</w:t>
      </w:r>
      <w:r w:rsidR="000B0ACC">
        <w:t xml:space="preserve">t </w:t>
      </w:r>
      <w:r w:rsidR="00720D18">
        <w:t>Schrödingers Gedankenexperiment</w:t>
      </w:r>
      <w:r w:rsidR="00936448">
        <w:t xml:space="preserve"> um einen Beobachter, der selbst beobachtet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912"/>
      </w:tblGrid>
      <w:tr w:rsidR="002B70BC" w:rsidTr="00384C7B">
        <w:tc>
          <w:tcPr>
            <w:tcW w:w="5376" w:type="dxa"/>
          </w:tcPr>
          <w:p w:rsidR="002B70BC" w:rsidRDefault="002B70BC" w:rsidP="00720D18">
            <w:r>
              <w:rPr>
                <w:noProof/>
                <w:lang w:eastAsia="de-DE"/>
              </w:rPr>
              <w:drawing>
                <wp:inline distT="0" distB="0" distL="0" distR="0" wp14:anchorId="3945D289" wp14:editId="46AAB174">
                  <wp:extent cx="3269894" cy="2453783"/>
                  <wp:effectExtent l="0" t="0" r="6985" b="3810"/>
                  <wp:docPr id="1028" name="Grafik 1028" descr="Bildergebnis für wigners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wigners frien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271972" cy="2455342"/>
                          </a:xfrm>
                          <a:prstGeom prst="rect">
                            <a:avLst/>
                          </a:prstGeom>
                          <a:noFill/>
                          <a:ln>
                            <a:noFill/>
                          </a:ln>
                        </pic:spPr>
                      </pic:pic>
                    </a:graphicData>
                  </a:graphic>
                </wp:inline>
              </w:drawing>
            </w:r>
          </w:p>
        </w:tc>
        <w:tc>
          <w:tcPr>
            <w:tcW w:w="3912" w:type="dxa"/>
          </w:tcPr>
          <w:p w:rsidR="002B70BC" w:rsidRDefault="00C64048" w:rsidP="00C64048">
            <w:r>
              <w:t>Im</w:t>
            </w:r>
            <w:r w:rsidR="00C1411D">
              <w:t xml:space="preserve"> Bild </w:t>
            </w:r>
            <w:r>
              <w:t>links kollabiert für Wigner der überlagerte Katzenzustand</w:t>
            </w:r>
            <w:r w:rsidR="00312634">
              <w:t xml:space="preserve"> dadurch, dass Wigner nachsieht, ob die Katze lebt oder tot ist. </w:t>
            </w:r>
          </w:p>
          <w:p w:rsidR="007139E5" w:rsidRDefault="007139E5" w:rsidP="00E46ADA">
            <w:r>
              <w:t xml:space="preserve">Für Wigners Freund entwickelt sich Wigners Zustand </w:t>
            </w:r>
            <w:r w:rsidR="008B63E9">
              <w:t>noch</w:t>
            </w:r>
            <w:r>
              <w:t xml:space="preserve"> </w:t>
            </w:r>
            <w:r w:rsidR="008B63E9">
              <w:t>länger</w:t>
            </w:r>
            <w:r>
              <w:t xml:space="preserve"> unitär, bis er </w:t>
            </w:r>
            <w:r w:rsidR="00A03A03">
              <w:t>die Tür öffnet und</w:t>
            </w:r>
            <w:r>
              <w:t xml:space="preserve"> beobachtet. Wigner befindet sich für Wigners Freund</w:t>
            </w:r>
            <w:r w:rsidR="00722BED">
              <w:t xml:space="preserve"> zunächst</w:t>
            </w:r>
            <w:r>
              <w:t xml:space="preserve"> in einer Überlagerung aus Zuständen |</w:t>
            </w:r>
            <w:r w:rsidR="00C54698">
              <w:t>Sie ist tot!</w:t>
            </w:r>
            <w:r>
              <w:t>&gt; und |</w:t>
            </w:r>
            <w:r w:rsidR="00C54698">
              <w:t>Sie lebt!</w:t>
            </w:r>
            <w:r>
              <w:t xml:space="preserve">&gt;. </w:t>
            </w:r>
          </w:p>
          <w:p w:rsidR="00DE16CB" w:rsidRDefault="00DE16CB" w:rsidP="00E46ADA">
            <w:r>
              <w:t>Und so weiter. Für verschiedene Beobachter kollabiert die Katzenüberlagerung dadurch zu verschiedenen Zeitpunkten.</w:t>
            </w:r>
          </w:p>
        </w:tc>
      </w:tr>
    </w:tbl>
    <w:p w:rsidR="00384C7B" w:rsidRDefault="00EB07DA" w:rsidP="00720D18">
      <w:r>
        <w:rPr>
          <w:noProof/>
          <w:lang w:eastAsia="de-DE"/>
        </w:rPr>
        <w:drawing>
          <wp:inline distT="0" distB="0" distL="0" distR="0" wp14:anchorId="1D668742" wp14:editId="015FB9D6">
            <wp:extent cx="5059690" cy="577597"/>
            <wp:effectExtent l="0" t="0" r="0" b="0"/>
            <wp:docPr id="1034" name="Grafik 1034" descr="%FontSize=11&#10;%TeXFontSize=11&#10;\documentclass{article}\usepackage{physics}\usepackage{MnSymbol}\usepackage{mathrsfs}\usepackage{mathtools}\pagestyle{empty}\begin{document}&#10;\[&#10;\;{\xrightarrow[ {}]{\quad t\quad }}\quad &#10;\underbrace {\frac{1}{\sqrt{2}}\ket{X_+}\ket{Katze\ tot}\ket{Sie\ ist\ tot!} + \frac{1}{\sqrt{2}}\ket{X_-}\ket{Katze\ lebt}\ket{Sie\ lebt!} }_{{\text{Zwischenzustand}}}&#10;\;{\xrightarrow[ {}]{\quad t\quad }}\quad ...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blip>
                    <a:stretch>
                      <a:fillRect/>
                    </a:stretch>
                  </pic:blipFill>
                  <pic:spPr>
                    <a:xfrm>
                      <a:off x="0" y="0"/>
                      <a:ext cx="5059690" cy="577597"/>
                    </a:xfrm>
                    <a:prstGeom prst="rect">
                      <a:avLst/>
                    </a:prstGeom>
                    <a:noFill/>
                    <a:ln>
                      <a:noFill/>
                    </a:ln>
                  </pic:spPr>
                </pic:pic>
              </a:graphicData>
            </a:graphic>
          </wp:inline>
        </w:drawing>
      </w:r>
    </w:p>
    <w:p w:rsidR="00072E43" w:rsidRPr="00072E43" w:rsidRDefault="004B27A0" w:rsidP="00072E43">
      <w:r>
        <w:t xml:space="preserve">Diese paradoxe </w:t>
      </w:r>
      <w:r w:rsidR="00EC2642">
        <w:t>zeitliche E</w:t>
      </w:r>
      <w:r w:rsidR="00384C7B">
        <w:t>ntwicklung</w:t>
      </w:r>
      <w:r>
        <w:t xml:space="preserve"> wird als </w:t>
      </w:r>
      <w:r w:rsidRPr="00D06DCB">
        <w:rPr>
          <w:b/>
        </w:rPr>
        <w:t>Messproblem</w:t>
      </w:r>
      <w:r>
        <w:t xml:space="preserve"> bezeichnet.</w:t>
      </w:r>
      <w:r w:rsidR="00E861AA">
        <w:t xml:space="preserve"> Als </w:t>
      </w:r>
      <w:r w:rsidR="00E861AA" w:rsidRPr="00E861AA">
        <w:rPr>
          <w:b/>
        </w:rPr>
        <w:t>Heisenbergschen Schnitt</w:t>
      </w:r>
      <w:r w:rsidR="00E861AA">
        <w:t xml:space="preserve"> bezeichnet man die </w:t>
      </w:r>
      <w:r w:rsidR="00C010C4">
        <w:t xml:space="preserve">Übergangsstelle zwischen reinem Wirken von Prozess 2 </w:t>
      </w:r>
      <w:r w:rsidR="00E861AA">
        <w:t xml:space="preserve"> </w:t>
      </w:r>
      <w:r w:rsidR="00C010C4">
        <w:t>und dem Hinzukommen von Prozess 1, wenn man so will den Übergang von Quanten- zu klassischem Verhalten.</w:t>
      </w:r>
      <w:r w:rsidR="00AE54A4">
        <w:t xml:space="preserve"> Laut Dieter Zeh gingen die Meinungen darüber in der Vergangenheit auseinander.</w:t>
      </w:r>
      <w:r w:rsidR="009011E0">
        <w:rPr>
          <w:rStyle w:val="Funotenzeichen"/>
        </w:rPr>
        <w:footnoteReference w:id="49"/>
      </w:r>
    </w:p>
    <w:p w:rsidR="00CD3781" w:rsidRDefault="00CD3781" w:rsidP="00CD3781">
      <w:r>
        <w:rPr>
          <w:noProof/>
          <w:lang w:eastAsia="de-DE"/>
        </w:rPr>
        <w:drawing>
          <wp:inline distT="0" distB="0" distL="0" distR="0" wp14:anchorId="5068E576" wp14:editId="6337CBD7">
            <wp:extent cx="2889504" cy="1362116"/>
            <wp:effectExtent l="0" t="0" r="635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91340" cy="1362981"/>
                    </a:xfrm>
                    <a:prstGeom prst="rect">
                      <a:avLst/>
                    </a:prstGeom>
                  </pic:spPr>
                </pic:pic>
              </a:graphicData>
            </a:graphic>
          </wp:inline>
        </w:drawing>
      </w:r>
      <w:r>
        <w:rPr>
          <w:noProof/>
          <w:lang w:eastAsia="de-DE"/>
        </w:rPr>
        <w:drawing>
          <wp:inline distT="0" distB="0" distL="0" distR="0" wp14:anchorId="6E93D297" wp14:editId="3802E2BE">
            <wp:extent cx="2772461" cy="1448718"/>
            <wp:effectExtent l="0" t="0" r="889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775829" cy="1450478"/>
                    </a:xfrm>
                    <a:prstGeom prst="rect">
                      <a:avLst/>
                    </a:prstGeom>
                  </pic:spPr>
                </pic:pic>
              </a:graphicData>
            </a:graphic>
          </wp:inline>
        </w:drawing>
      </w:r>
      <w:r w:rsidR="00E24139">
        <w:br/>
        <w:t>S=Quantensystem, A=Messapparat, U=Umgebung, B=Beobachter</w:t>
      </w:r>
    </w:p>
    <w:p w:rsidR="001F1622" w:rsidRDefault="001F1622" w:rsidP="00CD3781">
      <w:r>
        <w:t>In der Viele-Welten-Interpretation (auch „many minds“) findet gar k</w:t>
      </w:r>
      <w:r w:rsidR="00A13E6A">
        <w:t xml:space="preserve">ein Kollaps des Zustands statt  - </w:t>
      </w:r>
      <w:r>
        <w:t xml:space="preserve">im Diagramm mit „Everett“ bezeichnet. </w:t>
      </w:r>
      <w:r w:rsidR="001854CC">
        <w:t>Alle Zustände existieren weiterhin gleichzeitig, das einzelne Bewusstsein</w:t>
      </w:r>
      <w:r w:rsidR="005A7FA2">
        <w:t xml:space="preserve"> im Zustand</w:t>
      </w:r>
      <w:r w:rsidR="001854CC">
        <w:t xml:space="preserve"> |Sie ist tot!&gt; hat keine Möglichkeit, </w:t>
      </w:r>
      <w:r w:rsidR="0034756C">
        <w:t xml:space="preserve">etwas </w:t>
      </w:r>
      <w:r w:rsidR="001854CC">
        <w:t>über die Existenz des ebenfalls existierenden Zustands |Sie ist lebendig!&gt; in Erfahrung zu bringen.</w:t>
      </w:r>
    </w:p>
    <w:p w:rsidR="004D0C5D" w:rsidRDefault="004D0C5D" w:rsidP="00CD3781">
      <w:r>
        <w:t xml:space="preserve">De facto existiert neben vielen anderen Interpretationen auch die </w:t>
      </w:r>
      <w:r w:rsidRPr="00512381">
        <w:t>„shut up and calculate“ Interpretation: halt’s Maul und rechne!</w:t>
      </w:r>
    </w:p>
    <w:p w:rsidR="00A43482" w:rsidRDefault="00A43482" w:rsidP="00A43482">
      <w:pPr>
        <w:pStyle w:val="berschrift3"/>
      </w:pPr>
      <w:bookmarkStart w:id="193" w:name="_Toc487898164"/>
      <w:r>
        <w:lastRenderedPageBreak/>
        <w:t>Dekohärenztheorie</w:t>
      </w:r>
      <w:bookmarkEnd w:id="193"/>
    </w:p>
    <w:p w:rsidR="00E53E0A" w:rsidRDefault="00526801" w:rsidP="00E53E0A">
      <w:r>
        <w:t>Die Dekohärenztheoretiker (Zeh, Zurek, Joos, Schlosshauer, ...) definieren d</w:t>
      </w:r>
      <w:r w:rsidR="007B02AA">
        <w:t>as Messproblem genauer und teilen</w:t>
      </w:r>
      <w:r>
        <w:t xml:space="preserve"> es </w:t>
      </w:r>
      <w:r w:rsidR="007B02AA">
        <w:t>weiter ein</w:t>
      </w:r>
      <w:r>
        <w:t>:</w:t>
      </w:r>
      <w:r w:rsidR="00215AEF">
        <w:rPr>
          <w:rStyle w:val="Funotenzeichen"/>
        </w:rPr>
        <w:footnoteReference w:id="50"/>
      </w:r>
    </w:p>
    <w:p w:rsidR="00FC1877" w:rsidRPr="00023728" w:rsidRDefault="005B4E39" w:rsidP="005C049B">
      <w:pPr>
        <w:numPr>
          <w:ilvl w:val="0"/>
          <w:numId w:val="31"/>
        </w:numPr>
      </w:pPr>
      <w:r>
        <w:t>Das Problem der bevorzugten Basis: weshalb beobachten wir Zustände bevorzugt in bestimmten Basen, z.B. in der Ortsbasis, d.h. Dinge an Orten und nicht Dinge an Überlagerungen verschiedener Orte?</w:t>
      </w:r>
    </w:p>
    <w:p w:rsidR="00847A65" w:rsidRDefault="003A3576" w:rsidP="005C049B">
      <w:pPr>
        <w:numPr>
          <w:ilvl w:val="0"/>
          <w:numId w:val="31"/>
        </w:numPr>
      </w:pPr>
      <w:r>
        <w:t>Warum beobachten wir auf makroskopischer Skala keine</w:t>
      </w:r>
      <w:r w:rsidR="00E81979">
        <w:t xml:space="preserve"> Wellennatur, keine</w:t>
      </w:r>
      <w:r>
        <w:t xml:space="preserve"> Quanteninterferenzeffekte?</w:t>
      </w:r>
    </w:p>
    <w:p w:rsidR="00FC1877" w:rsidRDefault="003A3576" w:rsidP="005C049B">
      <w:pPr>
        <w:numPr>
          <w:ilvl w:val="0"/>
          <w:numId w:val="31"/>
        </w:numPr>
      </w:pPr>
      <w:r>
        <w:t xml:space="preserve"> </w:t>
      </w:r>
      <w:r w:rsidR="00847A65">
        <w:t xml:space="preserve">Das Problem der Ausgänge: </w:t>
      </w:r>
    </w:p>
    <w:p w:rsidR="00847A65" w:rsidRDefault="00847A65" w:rsidP="005C049B">
      <w:pPr>
        <w:numPr>
          <w:ilvl w:val="1"/>
          <w:numId w:val="32"/>
        </w:numPr>
      </w:pPr>
      <w:r>
        <w:t>Warum gibt es überhaupt verschiedene Ausgänge?</w:t>
      </w:r>
    </w:p>
    <w:p w:rsidR="00847A65" w:rsidRDefault="00847A65" w:rsidP="005C049B">
      <w:pPr>
        <w:numPr>
          <w:ilvl w:val="1"/>
          <w:numId w:val="32"/>
        </w:numPr>
      </w:pPr>
      <w:r>
        <w:t>Warum beobachten wir nur einen davon (z.B. „Sie ist lebendig!“)?</w:t>
      </w:r>
    </w:p>
    <w:p w:rsidR="00023728" w:rsidRPr="004D0C5D" w:rsidRDefault="00FD3251" w:rsidP="004D0C5D">
      <w:r>
        <w:t xml:space="preserve">In der Dekohärenztheorie wird die Umgebung explizit quantenmechanisch </w:t>
      </w:r>
      <w:r w:rsidR="00192E22">
        <w:t>mit</w:t>
      </w:r>
      <w:r>
        <w:t xml:space="preserve">modelliert. Dadurch können die ersten beiden Probleme verstanden und gelöst werden.  Die Dekohärenztheorie erklärt aber </w:t>
      </w:r>
      <w:r w:rsidRPr="00952A44">
        <w:rPr>
          <w:b/>
        </w:rPr>
        <w:t>nicht</w:t>
      </w:r>
      <w:r>
        <w:t xml:space="preserve"> den 3. Teil und damit den eigentlichen Kern des Messproblems, auch wenn an vielen Stellen anderes geschrieben wird (z.B</w:t>
      </w:r>
      <w:r w:rsidR="00C15DE0">
        <w:t>. Wikipedia deutsch + englisch)!</w:t>
      </w:r>
    </w:p>
    <w:p w:rsidR="00F266CF" w:rsidRDefault="00F266CF" w:rsidP="00F266CF">
      <w:pPr>
        <w:pStyle w:val="berschrift2"/>
      </w:pPr>
      <w:bookmarkStart w:id="194" w:name="_Toc487898165"/>
      <w:r>
        <w:t>Verschränkung</w:t>
      </w:r>
      <w:bookmarkEnd w:id="194"/>
    </w:p>
    <w:p w:rsidR="00F266CF" w:rsidRDefault="00F266CF" w:rsidP="00F266CF">
      <w:pPr>
        <w:pStyle w:val="berschrift3"/>
      </w:pPr>
      <w:bookmarkStart w:id="195" w:name="_Toc487898166"/>
      <w:r>
        <w:t>Verschränkte Zustände</w:t>
      </w:r>
      <w:bookmarkEnd w:id="195"/>
    </w:p>
    <w:p w:rsidR="00F266CF" w:rsidRDefault="00F266CF" w:rsidP="00F266CF">
      <w:r>
        <w:t>Als verschränkte</w:t>
      </w:r>
      <w:r w:rsidR="00B60E0F">
        <w:rPr>
          <w:rStyle w:val="Funotenzeichen"/>
        </w:rPr>
        <w:footnoteReference w:id="51"/>
      </w:r>
      <w:r>
        <w:t xml:space="preserve"> Zustände bezeichnet man Hilbertraum-Vektoren eines Produktraums, die kein direktes Produkt sind (siehe </w:t>
      </w:r>
      <w:r>
        <w:fldChar w:fldCharType="begin"/>
      </w:r>
      <w:r>
        <w:instrText xml:space="preserve"> REF _Ref483483084 \r \h </w:instrText>
      </w:r>
      <w:r>
        <w:fldChar w:fldCharType="separate"/>
      </w:r>
      <w:r w:rsidR="00D35D7B">
        <w:t>3.6.6</w:t>
      </w:r>
      <w:r>
        <w:fldChar w:fldCharType="end"/>
      </w:r>
      <w:r>
        <w:t xml:space="preserve">). Die 4 maximal verschränkten Zustände eines Produktraums aus 2 zweidimensionalen Hilberträumen, hier A und B genannt, sind die sogenannten </w:t>
      </w:r>
      <w:r w:rsidRPr="006D12A6">
        <w:rPr>
          <w:b/>
        </w:rPr>
        <w:t>Bell-Zustände</w:t>
      </w:r>
      <w: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266CF" w:rsidTr="00B42932">
        <w:tc>
          <w:tcPr>
            <w:tcW w:w="4256" w:type="pct"/>
            <w:shd w:val="clear" w:color="auto" w:fill="FFC000"/>
            <w:vAlign w:val="center"/>
          </w:tcPr>
          <w:p w:rsidR="00F266CF" w:rsidRDefault="00F266CF" w:rsidP="00B42932">
            <w:pPr>
              <w:jc w:val="center"/>
            </w:pPr>
            <w:r>
              <w:rPr>
                <w:noProof/>
                <w:lang w:eastAsia="de-DE"/>
              </w:rPr>
              <w:drawing>
                <wp:inline distT="0" distB="0" distL="0" distR="0" wp14:anchorId="61C15E79" wp14:editId="525244C9">
                  <wp:extent cx="1819660" cy="321565"/>
                  <wp:effectExtent l="0" t="0" r="0" b="2540"/>
                  <wp:docPr id="513" name="Grafik 513"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925C463" wp14:editId="78EBDCFB">
                  <wp:extent cx="1819660" cy="321565"/>
                  <wp:effectExtent l="0" t="0" r="0" b="2540"/>
                  <wp:docPr id="510" name="Grafik 510" descr="%FontSize=11&#10;%TeXFontSize=11&#10;\documentclass{article}\usepackage{physics}\usepackage{MnSymbol}\usepackage{mathrsfs}\usepackage{mathtools}\pagestyle{empty}\begin{document}&#10;\[&#10;{\displaystyle |\Phi ^{-}\rangle ={\frac {1}{\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0B899348" wp14:editId="37E3DBA4">
                  <wp:extent cx="1819660" cy="321565"/>
                  <wp:effectExtent l="0" t="0" r="0" b="2540"/>
                  <wp:docPr id="509" name="Grafik 509"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blip>
                          <a:stretch>
                            <a:fillRect/>
                          </a:stretch>
                        </pic:blipFill>
                        <pic:spPr>
                          <a:xfrm>
                            <a:off x="0" y="0"/>
                            <a:ext cx="1819660" cy="321565"/>
                          </a:xfrm>
                          <a:prstGeom prst="rect">
                            <a:avLst/>
                          </a:prstGeom>
                          <a:noFill/>
                          <a:ln>
                            <a:noFill/>
                          </a:ln>
                        </pic:spPr>
                      </pic:pic>
                    </a:graphicData>
                  </a:graphic>
                </wp:inline>
              </w:drawing>
            </w:r>
          </w:p>
          <w:p w:rsidR="00F266CF" w:rsidRDefault="00F266CF" w:rsidP="00B42932">
            <w:pPr>
              <w:jc w:val="center"/>
            </w:pPr>
            <w:r>
              <w:rPr>
                <w:noProof/>
                <w:lang w:eastAsia="de-DE"/>
              </w:rPr>
              <w:drawing>
                <wp:inline distT="0" distB="0" distL="0" distR="0" wp14:anchorId="3B6DFC0B" wp14:editId="056B0732">
                  <wp:extent cx="1819660" cy="321565"/>
                  <wp:effectExtent l="0" t="0" r="0" b="2540"/>
                  <wp:docPr id="508" name="Grafik 508" descr="%FontSize=11&#10;%TeXFontSize=11&#10;\documentclass{article}\usepackage{physics}\usepackage{MnSymbol}\usepackage{mathrsfs}\usepackage{mathtools}\pagestyle{empty}\begin{document}&#10;\[&#10;{\displaystyle |\Psi ^{-}\rangle ={\frac {1}{\sqrt {2}}}(|0\rangle _{A} |1\rangle _{B}-|1\rangle _{A} |0\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blip>
                          <a:stretch>
                            <a:fillRect/>
                          </a:stretch>
                        </pic:blipFill>
                        <pic:spPr>
                          <a:xfrm>
                            <a:off x="0" y="0"/>
                            <a:ext cx="1819660" cy="321565"/>
                          </a:xfrm>
                          <a:prstGeom prst="rect">
                            <a:avLst/>
                          </a:prstGeom>
                          <a:noFill/>
                          <a:ln>
                            <a:noFill/>
                          </a:ln>
                        </pic:spPr>
                      </pic:pic>
                    </a:graphicData>
                  </a:graphic>
                </wp:inline>
              </w:drawing>
            </w:r>
          </w:p>
        </w:tc>
        <w:tc>
          <w:tcPr>
            <w:tcW w:w="478" w:type="pct"/>
            <w:shd w:val="clear" w:color="auto" w:fill="auto"/>
            <w:vAlign w:val="center"/>
          </w:tcPr>
          <w:p w:rsidR="00F266CF" w:rsidRPr="004076FB" w:rsidRDefault="00F266CF" w:rsidP="00B42932">
            <w:pPr>
              <w:jc w:val="right"/>
              <w:rPr>
                <w:rFonts w:ascii="Arial" w:hAnsi="Arial" w:cs="Arial"/>
                <w:vanish/>
                <w:sz w:val="16"/>
              </w:rPr>
            </w:pPr>
            <w:r w:rsidRPr="004076FB">
              <w:rPr>
                <w:rFonts w:ascii="Arial" w:hAnsi="Arial" w:cs="Arial"/>
                <w:vanish/>
                <w:sz w:val="16"/>
              </w:rPr>
              <w:t>BellZustaende</w:t>
            </w:r>
          </w:p>
        </w:tc>
        <w:tc>
          <w:tcPr>
            <w:tcW w:w="266" w:type="pct"/>
            <w:shd w:val="clear" w:color="auto" w:fill="auto"/>
            <w:vAlign w:val="center"/>
          </w:tcPr>
          <w:p w:rsidR="00F266CF" w:rsidRDefault="00F266CF" w:rsidP="00B42932">
            <w:pPr>
              <w:jc w:val="right"/>
            </w:pPr>
            <w:r>
              <w:t>(</w:t>
            </w:r>
            <w:bookmarkStart w:id="196" w:name="BellZustaende"/>
            <w:r>
              <w:fldChar w:fldCharType="begin"/>
            </w:r>
            <w:r>
              <w:instrText xml:space="preserve"> SEQ Eq \* MERGEFORMAT </w:instrText>
            </w:r>
            <w:r>
              <w:fldChar w:fldCharType="separate"/>
            </w:r>
            <w:r w:rsidR="00D35D7B">
              <w:rPr>
                <w:noProof/>
              </w:rPr>
              <w:t>128</w:t>
            </w:r>
            <w:r>
              <w:fldChar w:fldCharType="end"/>
            </w:r>
            <w:bookmarkEnd w:id="196"/>
            <w:r>
              <w:t>)</w:t>
            </w:r>
          </w:p>
        </w:tc>
      </w:tr>
    </w:tbl>
    <w:p w:rsidR="00F266CF" w:rsidRDefault="00F266CF" w:rsidP="00F266CF">
      <w:r>
        <w:t>Diese Wahl der Zustände ist nicht eindeutig, da auch andere komplexe Phasenfaktoren als 1/√2 hätten gewählt werden können. Auch dieser Zustand ist maximal verschränkt:</w:t>
      </w:r>
      <w:r>
        <w:br/>
      </w:r>
      <w:r>
        <w:rPr>
          <w:noProof/>
          <w:lang w:eastAsia="de-DE"/>
        </w:rPr>
        <w:drawing>
          <wp:inline distT="0" distB="0" distL="0" distR="0" wp14:anchorId="75FFAA6E" wp14:editId="6C3A30AC">
            <wp:extent cx="1408179" cy="318517"/>
            <wp:effectExtent l="0" t="0" r="1905" b="5715"/>
            <wp:docPr id="523" name="Grafik 523" descr="%FontSize=11&#10;%TeXFontSize=11&#10;\documentclass{article}\usepackage{physics}\usepackage{MnSymbol}\usepackage{mathrsfs}\usepackage{mathtools}\pagestyle{empty}\begin{document}&#10;\[&#10;\frac {i}{\sqrt {2}}(|0\rangle _{A} |0\rangle _{B}+|1\rangle _{A} |1\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blip>
                    <a:stretch>
                      <a:fillRect/>
                    </a:stretch>
                  </pic:blipFill>
                  <pic:spPr>
                    <a:xfrm>
                      <a:off x="0" y="0"/>
                      <a:ext cx="1408179" cy="318517"/>
                    </a:xfrm>
                    <a:prstGeom prst="rect">
                      <a:avLst/>
                    </a:prstGeom>
                    <a:noFill/>
                    <a:ln>
                      <a:noFill/>
                    </a:ln>
                  </pic:spPr>
                </pic:pic>
              </a:graphicData>
            </a:graphic>
          </wp:inline>
        </w:drawing>
      </w:r>
    </w:p>
    <w:p w:rsidR="00F266CF" w:rsidRDefault="00F266CF" w:rsidP="00F266CF">
      <w:r>
        <w:t>Die Zustände der Teilräume können für alles Mögliche stehen:</w:t>
      </w:r>
    </w:p>
    <w:p w:rsidR="00F266CF" w:rsidRDefault="00F266CF" w:rsidP="005C049B">
      <w:pPr>
        <w:pStyle w:val="Listenabsatz"/>
        <w:numPr>
          <w:ilvl w:val="0"/>
          <w:numId w:val="27"/>
        </w:numPr>
      </w:pPr>
      <w:r>
        <w:t>Energie</w:t>
      </w:r>
      <w:r w:rsidR="0032497A">
        <w:t>-E</w:t>
      </w:r>
      <w:r>
        <w:t xml:space="preserve">igenzustände eines Atoms (siehe </w:t>
      </w:r>
      <w:r>
        <w:fldChar w:fldCharType="begin"/>
      </w:r>
      <w:r>
        <w:instrText xml:space="preserve"> REF _Ref483485138 \r \h </w:instrText>
      </w:r>
      <w:r>
        <w:fldChar w:fldCharType="separate"/>
      </w:r>
      <w:r w:rsidR="00D35D7B">
        <w:t>6.3.1.2</w:t>
      </w:r>
      <w:r>
        <w:fldChar w:fldCharType="end"/>
      </w:r>
      <w:r>
        <w:t>)</w:t>
      </w:r>
    </w:p>
    <w:p w:rsidR="00F266CF" w:rsidRDefault="00F266CF" w:rsidP="005C049B">
      <w:pPr>
        <w:pStyle w:val="Listenabsatz"/>
        <w:numPr>
          <w:ilvl w:val="0"/>
          <w:numId w:val="27"/>
        </w:numPr>
      </w:pPr>
      <w:r>
        <w:t>Spin</w:t>
      </w:r>
      <w:r w:rsidR="00765CC8">
        <w:t>-Z</w:t>
      </w:r>
      <w:r>
        <w:t>ustände in Bezug auf eine bestimmte Raumrichtung, z.B. die Spin</w:t>
      </w:r>
      <w:r w:rsidR="00765CC8">
        <w:t>-E</w:t>
      </w:r>
      <w:r>
        <w:t>igenzustände in x-Richtung: |↑</w:t>
      </w:r>
      <w:r w:rsidRPr="00885BC6">
        <w:rPr>
          <w:vertAlign w:val="subscript"/>
        </w:rPr>
        <w:t>x</w:t>
      </w:r>
      <w:r>
        <w:t>&gt; und |↓</w:t>
      </w:r>
      <w:r w:rsidRPr="00885BC6">
        <w:rPr>
          <w:vertAlign w:val="subscript"/>
        </w:rPr>
        <w:t>x</w:t>
      </w:r>
      <w:r>
        <w:t>&gt; (für „Spin in x-Richtung“ und „Spin entgegengesetzt“)</w:t>
      </w:r>
    </w:p>
    <w:p w:rsidR="00F266CF" w:rsidRDefault="00F266CF" w:rsidP="005C049B">
      <w:pPr>
        <w:pStyle w:val="Listenabsatz"/>
        <w:numPr>
          <w:ilvl w:val="0"/>
          <w:numId w:val="27"/>
        </w:numPr>
      </w:pPr>
      <w:r>
        <w:lastRenderedPageBreak/>
        <w:t xml:space="preserve">Polarisationsrichtung (Schwingungsrichtung) von Photonen: |↔&gt; und |↕&gt; (für waagrecht und senkrecht) </w:t>
      </w:r>
      <w:hyperlink r:id="rId353" w:history="1">
        <w:r w:rsidRPr="002027E0">
          <w:rPr>
            <w:rStyle w:val="Hyperlink"/>
          </w:rPr>
          <w:t>https://de.wikipedia.org/wiki/Polarisation</w:t>
        </w:r>
      </w:hyperlink>
      <w:r>
        <w:t xml:space="preserve"> </w:t>
      </w:r>
    </w:p>
    <w:p w:rsidR="00F266CF" w:rsidRDefault="00F266CF" w:rsidP="005C049B">
      <w:pPr>
        <w:pStyle w:val="Listenabsatz"/>
        <w:numPr>
          <w:ilvl w:val="0"/>
          <w:numId w:val="27"/>
        </w:numPr>
      </w:pPr>
      <w:r>
        <w:t xml:space="preserve">Flussquantenzustände in Supraleitern mit Tunnel-Kontakten, z.B |links herum&gt; und |rechts herum&gt; </w:t>
      </w:r>
      <w:hyperlink r:id="rId354" w:history="1">
        <w:r w:rsidRPr="002027E0">
          <w:rPr>
            <w:rStyle w:val="Hyperlink"/>
          </w:rPr>
          <w:t>https://de.wikipedia.org/wiki/SQUID</w:t>
        </w:r>
      </w:hyperlink>
      <w:r>
        <w:t xml:space="preserve"> </w:t>
      </w:r>
    </w:p>
    <w:p w:rsidR="00F266CF" w:rsidRDefault="00F266CF" w:rsidP="005C049B">
      <w:pPr>
        <w:pStyle w:val="Listenabsatz"/>
        <w:numPr>
          <w:ilvl w:val="0"/>
          <w:numId w:val="27"/>
        </w:numPr>
      </w:pPr>
      <w:r>
        <w:t>usw.</w:t>
      </w:r>
    </w:p>
    <w:p w:rsidR="006927EF" w:rsidRPr="004D634F" w:rsidRDefault="006927EF" w:rsidP="006927EF">
      <w:r>
        <w:t xml:space="preserve">In der Literatur wird meistens (immer?) so getan, als sei Verschränkung eine absolute </w:t>
      </w:r>
      <w:r w:rsidR="003E41D6">
        <w:t xml:space="preserve">Eigenschaft eines Vektors aus einem Produktraum. Im Anhang wird gezeigt, dass es bei Quantensystemen mit tieferer Struktur </w:t>
      </w:r>
      <w:r w:rsidR="00DB3ADB">
        <w:t xml:space="preserve">(Teilräumen) </w:t>
      </w:r>
      <w:r w:rsidR="003E41D6">
        <w:t>von der Sicht (der Wahl der Basis) abhängt, wie stark die Verschränkung ist.</w:t>
      </w:r>
    </w:p>
    <w:p w:rsidR="00F266CF" w:rsidRDefault="00F266CF" w:rsidP="00F266CF">
      <w:pPr>
        <w:pStyle w:val="berschrift3"/>
      </w:pPr>
      <w:bookmarkStart w:id="197" w:name="_Toc487898167"/>
      <w:r>
        <w:t>EPR-Gedankenexperiment und –„Paradoxon“</w:t>
      </w:r>
      <w:bookmarkEnd w:id="197"/>
    </w:p>
    <w:p w:rsidR="00F266CF" w:rsidRDefault="0012537D" w:rsidP="00F266CF">
      <w:hyperlink r:id="rId355" w:history="1">
        <w:r w:rsidR="00F266CF" w:rsidRPr="002027E0">
          <w:rPr>
            <w:rStyle w:val="Hyperlink"/>
          </w:rPr>
          <w:t>https://en.wikipedia.org/wiki/EPR_paradox</w:t>
        </w:r>
      </w:hyperlink>
      <w:r w:rsidR="00F266CF">
        <w:t xml:space="preserve"> </w:t>
      </w:r>
    </w:p>
    <w:p w:rsidR="00F266CF" w:rsidRDefault="00F266CF" w:rsidP="00F266CF">
      <w:r>
        <w:t>Das Einstein-Podolsky-Rosen-Gedankenexperiment war von den Autoren ersonnen worden, um die Unvollständigkeit der Quantentheorie aufzuzeigen. Basierend auf der Annahme eines lokalen Realismus führt es auf ein Paradoxon.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836"/>
      </w:tblGrid>
      <w:tr w:rsidR="001108B5" w:rsidTr="001108B5">
        <w:tc>
          <w:tcPr>
            <w:tcW w:w="4606" w:type="dxa"/>
          </w:tcPr>
          <w:p w:rsidR="00201D9F" w:rsidRDefault="001108B5" w:rsidP="00201D9F">
            <w:r>
              <w:t xml:space="preserve">2 </w:t>
            </w:r>
            <w:r w:rsidR="00201D9F">
              <w:t>Photonen</w:t>
            </w:r>
            <w:r>
              <w:t xml:space="preserve"> sollen sich in einem verschränkten Zustand befinden, z.B. dem Bell-Zustand</w:t>
            </w:r>
            <w:r w:rsidR="00201D9F">
              <w:br/>
            </w:r>
            <w:r w:rsidR="00683084">
              <w:rPr>
                <w:noProof/>
                <w:lang w:eastAsia="de-DE"/>
              </w:rPr>
              <w:drawing>
                <wp:inline distT="0" distB="0" distL="0" distR="0" wp14:anchorId="0F6A3A49" wp14:editId="794AC979">
                  <wp:extent cx="2075692" cy="321565"/>
                  <wp:effectExtent l="0" t="0" r="1270" b="2540"/>
                  <wp:docPr id="532" name="Grafik 532" descr="%FontSize=11&#10;%TeXFontSize=11&#10;\documentclass{article}\usepackage{physics}\usepackage{MnSymbol}\usepackage{mathrsfs}\usepackage{mathtools}\pagestyle{empty}\begin{document}&#10;\[&#10;|\Psi ^{+}\rangle =\frac {1}{\sqrt {2}}(|\leftrightarrow\rangle _{A} |\updownarrow\rangle _{B}+|\updownarrow\rangle _{A} |\leftrightarrow\rangle _{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blip>
                          <a:stretch>
                            <a:fillRect/>
                          </a:stretch>
                        </pic:blipFill>
                        <pic:spPr>
                          <a:xfrm>
                            <a:off x="0" y="0"/>
                            <a:ext cx="2075692" cy="321565"/>
                          </a:xfrm>
                          <a:prstGeom prst="rect">
                            <a:avLst/>
                          </a:prstGeom>
                          <a:noFill/>
                          <a:ln>
                            <a:noFill/>
                          </a:ln>
                        </pic:spPr>
                      </pic:pic>
                    </a:graphicData>
                  </a:graphic>
                </wp:inline>
              </w:drawing>
            </w:r>
          </w:p>
          <w:p w:rsidR="001108B5" w:rsidRDefault="001108B5" w:rsidP="00201D9F">
            <w:r>
              <w:t>Die beiden Teilchen sollen so produziert worden sein, dass sie in entgegengesetzte Richtungen auseinanderfliegen. Sind sie voneinander separiert, dann wird eine Messung in der Basis {|</w:t>
            </w:r>
            <w:r w:rsidR="009B15C6">
              <w:t>↔</w:t>
            </w:r>
            <w:r>
              <w:t>&gt;</w:t>
            </w:r>
            <w:r w:rsidRPr="00CD11B5">
              <w:rPr>
                <w:vertAlign w:val="subscript"/>
              </w:rPr>
              <w:t>A</w:t>
            </w:r>
            <w:r>
              <w:t>,|</w:t>
            </w:r>
            <w:r w:rsidR="009B15C6">
              <w:t xml:space="preserve"> ↕</w:t>
            </w:r>
            <w:r>
              <w:t>&gt;</w:t>
            </w:r>
            <w:r w:rsidRPr="00CD11B5">
              <w:rPr>
                <w:vertAlign w:val="subscript"/>
              </w:rPr>
              <w:t>A</w:t>
            </w:r>
            <w:r>
              <w:t>} am einen Teilchen und in der Basis {|</w:t>
            </w:r>
            <w:r w:rsidR="009B15C6">
              <w:t>↔</w:t>
            </w:r>
            <w:r>
              <w:t>&gt;</w:t>
            </w:r>
            <w:r w:rsidRPr="0009560E">
              <w:rPr>
                <w:vertAlign w:val="subscript"/>
              </w:rPr>
              <w:t xml:space="preserve"> </w:t>
            </w:r>
            <w:r>
              <w:rPr>
                <w:vertAlign w:val="subscript"/>
              </w:rPr>
              <w:t>B</w:t>
            </w:r>
            <w:r>
              <w:t>,|</w:t>
            </w:r>
            <w:r w:rsidR="009B15C6">
              <w:t xml:space="preserve"> ↕</w:t>
            </w:r>
            <w:r>
              <w:t>&gt;</w:t>
            </w:r>
            <w:r>
              <w:rPr>
                <w:vertAlign w:val="subscript"/>
              </w:rPr>
              <w:t>B</w:t>
            </w:r>
            <w:r>
              <w:t>} am anderen Teilchen durchgeführt.</w:t>
            </w:r>
          </w:p>
        </w:tc>
        <w:tc>
          <w:tcPr>
            <w:tcW w:w="4606" w:type="dxa"/>
          </w:tcPr>
          <w:p w:rsidR="001108B5" w:rsidRDefault="001108B5" w:rsidP="00F266CF">
            <w:r>
              <w:rPr>
                <w:noProof/>
                <w:lang w:eastAsia="de-DE"/>
              </w:rPr>
              <w:drawing>
                <wp:inline distT="0" distB="0" distL="0" distR="0" wp14:anchorId="452027AF" wp14:editId="7D9F40A8">
                  <wp:extent cx="2933395" cy="1281721"/>
                  <wp:effectExtent l="0" t="0" r="635" b="0"/>
                  <wp:docPr id="525" name="Grafik 525" descr="https://gnertsi.files.wordpress.com/2010/11/epreks1.png?w=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nertsi.files.wordpress.com/2010/11/epreks1.png?w=52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933801" cy="1281899"/>
                          </a:xfrm>
                          <a:prstGeom prst="rect">
                            <a:avLst/>
                          </a:prstGeom>
                          <a:noFill/>
                          <a:ln>
                            <a:noFill/>
                          </a:ln>
                        </pic:spPr>
                      </pic:pic>
                    </a:graphicData>
                  </a:graphic>
                </wp:inline>
              </w:drawing>
            </w:r>
          </w:p>
        </w:tc>
      </w:tr>
    </w:tbl>
    <w:p w:rsidR="00884757" w:rsidRDefault="00884757" w:rsidP="00F266CF">
      <w:r>
        <w:t>Nach der Kollaps</w:t>
      </w:r>
      <w:r w:rsidR="00813D8C">
        <w:t>-I</w:t>
      </w:r>
      <w:r>
        <w:t xml:space="preserve">nterpretation </w:t>
      </w:r>
      <w:r w:rsidR="00F8663C">
        <w:t>kollabiert der Zustand bei der Messung von A in einen der beiden Zustände</w:t>
      </w:r>
      <w:r w:rsidR="00875EF9">
        <w:t xml:space="preserve"> </w:t>
      </w:r>
      <w:hyperlink r:id="rId358" w:history="1">
        <w:r w:rsidR="00875EF9" w:rsidRPr="002027E0">
          <w:rPr>
            <w:rStyle w:val="Hyperlink"/>
          </w:rPr>
          <w:t>https://en.wikipedia.org/wiki/EPR_paradox</w:t>
        </w:r>
      </w:hyperlink>
      <w:r w:rsidR="00875EF9">
        <w:t xml:space="preserve"> </w:t>
      </w:r>
      <w:r w:rsidR="00F8663C">
        <w:t>:</w:t>
      </w:r>
    </w:p>
    <w:p w:rsidR="00D62A08" w:rsidRPr="000156A6" w:rsidRDefault="002F25E4" w:rsidP="005C049B">
      <w:pPr>
        <w:pStyle w:val="Listenabsatz"/>
        <w:numPr>
          <w:ilvl w:val="0"/>
          <w:numId w:val="28"/>
        </w:numPr>
      </w:pPr>
      <w:r>
        <w:t>|</w:t>
      </w:r>
      <w:r w:rsidR="00EA58B6">
        <w:t>↔</w:t>
      </w:r>
      <w:r>
        <w:t>&gt;</w:t>
      </w:r>
      <w:r w:rsidR="000156A6" w:rsidRPr="000156A6">
        <w:rPr>
          <w:vertAlign w:val="subscript"/>
        </w:rPr>
        <w:t>A</w:t>
      </w:r>
      <w:r w:rsidR="000156A6">
        <w:t>|</w:t>
      </w:r>
      <w:r w:rsidR="00EA58B6">
        <w:t>↕</w:t>
      </w:r>
      <w:r w:rsidR="000156A6">
        <w:t>&gt;</w:t>
      </w:r>
      <w:r w:rsidR="000156A6" w:rsidRPr="000156A6">
        <w:rPr>
          <w:vertAlign w:val="subscript"/>
        </w:rPr>
        <w:t>B</w:t>
      </w:r>
      <w:r w:rsidR="00D26192">
        <w:t xml:space="preserve"> wenn für A der Eigenwert zu |</w:t>
      </w:r>
      <w:r w:rsidR="00EA58B6">
        <w:t>↔</w:t>
      </w:r>
      <w:r w:rsidR="00D26192">
        <w:t>&gt;</w:t>
      </w:r>
      <w:r w:rsidR="00D26192" w:rsidRPr="000156A6">
        <w:rPr>
          <w:vertAlign w:val="subscript"/>
        </w:rPr>
        <w:t>A</w:t>
      </w:r>
      <w:r w:rsidR="00D26192">
        <w:t xml:space="preserve"> gemessen wurde</w:t>
      </w:r>
    </w:p>
    <w:p w:rsidR="000156A6" w:rsidRPr="000156A6" w:rsidRDefault="000156A6" w:rsidP="005C049B">
      <w:pPr>
        <w:pStyle w:val="Listenabsatz"/>
        <w:numPr>
          <w:ilvl w:val="0"/>
          <w:numId w:val="28"/>
        </w:numPr>
      </w:pPr>
      <w:r>
        <w:t>|</w:t>
      </w:r>
      <w:r w:rsidR="00EA58B6">
        <w:t>↕</w:t>
      </w:r>
      <w:r>
        <w:t>&gt;</w:t>
      </w:r>
      <w:r w:rsidRPr="000156A6">
        <w:rPr>
          <w:vertAlign w:val="subscript"/>
        </w:rPr>
        <w:t>A</w:t>
      </w:r>
      <w:r>
        <w:t>|</w:t>
      </w:r>
      <w:r w:rsidR="00EA58B6">
        <w:t>↔</w:t>
      </w:r>
      <w:r>
        <w:t>&gt;</w:t>
      </w:r>
      <w:r w:rsidRPr="000156A6">
        <w:rPr>
          <w:vertAlign w:val="subscript"/>
        </w:rPr>
        <w:t>B</w:t>
      </w:r>
      <w:r w:rsidR="00D26192" w:rsidRPr="00D26192">
        <w:t xml:space="preserve"> </w:t>
      </w:r>
      <w:r w:rsidR="00D26192">
        <w:t>wenn für A der Eigenwert zu |</w:t>
      </w:r>
      <w:r w:rsidR="00EA58B6">
        <w:t>↕</w:t>
      </w:r>
      <w:r w:rsidR="00D26192">
        <w:t>&gt;</w:t>
      </w:r>
      <w:r w:rsidR="00D26192" w:rsidRPr="000156A6">
        <w:rPr>
          <w:vertAlign w:val="subscript"/>
        </w:rPr>
        <w:t>A</w:t>
      </w:r>
      <w:r w:rsidR="00D26192">
        <w:t xml:space="preserve"> gemessen wurde</w:t>
      </w:r>
    </w:p>
    <w:p w:rsidR="000156A6" w:rsidRDefault="00F16CC8" w:rsidP="000156A6">
      <w:r>
        <w:t xml:space="preserve">Durch Messung von A wird der Teilzustand von B mit festgelegt! </w:t>
      </w:r>
      <w:r w:rsidR="00770B18">
        <w:t xml:space="preserve">Kann garantiert werden, dass </w:t>
      </w:r>
      <w:r w:rsidR="00C84172">
        <w:t>B „</w:t>
      </w:r>
      <w:r w:rsidR="00AF0959">
        <w:t xml:space="preserve">ungefähr </w:t>
      </w:r>
      <w:r w:rsidR="00C84172">
        <w:t>gleichzeitig“</w:t>
      </w:r>
      <w:r w:rsidR="00AF0959">
        <w:t>, d.h. maximal um Δt</w:t>
      </w:r>
      <w:r w:rsidR="00C84172">
        <w:t xml:space="preserve"> </w:t>
      </w:r>
      <w:r w:rsidR="00254136">
        <w:t>nach</w:t>
      </w:r>
      <w:r w:rsidR="00C84172">
        <w:t xml:space="preserve"> A gemessen</w:t>
      </w:r>
      <w:r w:rsidR="00AF0959">
        <w:t xml:space="preserve"> wird</w:t>
      </w:r>
      <w:r w:rsidR="006B5739">
        <w:t xml:space="preserve">, und sind die Messapparate </w:t>
      </w:r>
      <w:r w:rsidR="00AF0959">
        <w:t>räumlich Δx voneinander entfernt</w:t>
      </w:r>
      <w:r w:rsidR="006B5739">
        <w:t xml:space="preserve">, </w:t>
      </w:r>
      <w:r w:rsidR="0061244E">
        <w:t>dann „beeinflusst“ die Messung von A</w:t>
      </w:r>
      <w:r w:rsidR="00D0401F">
        <w:t xml:space="preserve"> am Ort </w:t>
      </w:r>
      <w:r w:rsidR="007448B4">
        <w:t>r</w:t>
      </w:r>
      <w:r w:rsidR="00D0401F" w:rsidRPr="00D0401F">
        <w:rPr>
          <w:vertAlign w:val="subscript"/>
        </w:rPr>
        <w:t>A</w:t>
      </w:r>
      <w:r w:rsidR="0061244E">
        <w:t xml:space="preserve"> die von B </w:t>
      </w:r>
      <w:r w:rsidR="007448B4">
        <w:t>am Ort r</w:t>
      </w:r>
      <w:r w:rsidR="007448B4" w:rsidRPr="007448B4">
        <w:rPr>
          <w:vertAlign w:val="subscript"/>
        </w:rPr>
        <w:t>B</w:t>
      </w:r>
      <w:r w:rsidR="007448B4">
        <w:t xml:space="preserve"> </w:t>
      </w:r>
      <w:r w:rsidR="0061244E">
        <w:t xml:space="preserve">mit Überlichtgeschwindigkeit, wenn </w:t>
      </w:r>
      <w:r w:rsidR="0044389C">
        <w:t>im Experiment für</w:t>
      </w:r>
      <w:r w:rsidR="00E711BC">
        <w:t xml:space="preserve"> genügenden Abstand der Messorte</w:t>
      </w:r>
      <w:r w:rsidR="0044389C">
        <w:t xml:space="preserve"> </w:t>
      </w:r>
      <w:r w:rsidR="007448B4">
        <w:t>|r</w:t>
      </w:r>
      <w:r w:rsidR="007448B4" w:rsidRPr="00D0401F">
        <w:rPr>
          <w:vertAlign w:val="subscript"/>
        </w:rPr>
        <w:t>A</w:t>
      </w:r>
      <w:r w:rsidR="007448B4">
        <w:t xml:space="preserve"> – r</w:t>
      </w:r>
      <w:r w:rsidR="007448B4">
        <w:rPr>
          <w:vertAlign w:val="subscript"/>
        </w:rPr>
        <w:t>B</w:t>
      </w:r>
      <w:r w:rsidR="007448B4">
        <w:t>|</w:t>
      </w:r>
      <w:r w:rsidR="0061244E">
        <w:t xml:space="preserve"> &gt; c</w:t>
      </w:r>
      <w:r w:rsidR="0044389C">
        <w:t xml:space="preserve"> </w:t>
      </w:r>
      <w:r w:rsidR="0061244E">
        <w:t>Δt</w:t>
      </w:r>
      <w:r w:rsidR="0044389C">
        <w:t xml:space="preserve"> gesorgt werden kann.</w:t>
      </w:r>
      <w:r w:rsidR="008335DB">
        <w:t xml:space="preserve"> Bei der Annahme </w:t>
      </w:r>
      <w:r w:rsidR="00891241">
        <w:t xml:space="preserve">eines </w:t>
      </w:r>
      <w:r w:rsidR="0038048A">
        <w:t>bei</w:t>
      </w:r>
      <w:r w:rsidR="00BA7960">
        <w:t xml:space="preserve"> r</w:t>
      </w:r>
      <w:r w:rsidR="00BA7960" w:rsidRPr="00BA7960">
        <w:rPr>
          <w:vertAlign w:val="subscript"/>
        </w:rPr>
        <w:t>B</w:t>
      </w:r>
      <w:r w:rsidR="00891241">
        <w:t xml:space="preserve"> vorhandenen Teilchens B, das wirklich</w:t>
      </w:r>
      <w:r w:rsidR="00BC604F">
        <w:t xml:space="preserve"> (real)</w:t>
      </w:r>
      <w:r w:rsidR="00891241">
        <w:t xml:space="preserve"> die Eigenschaft </w:t>
      </w:r>
      <w:r w:rsidR="009A7C38">
        <w:t>↔</w:t>
      </w:r>
      <w:r w:rsidR="00891241" w:rsidRPr="00891241">
        <w:t xml:space="preserve"> </w:t>
      </w:r>
      <w:r w:rsidR="00891241">
        <w:t>oder</w:t>
      </w:r>
      <w:r w:rsidR="00891241">
        <w:rPr>
          <w:vertAlign w:val="subscript"/>
        </w:rPr>
        <w:t xml:space="preserve"> </w:t>
      </w:r>
      <w:r w:rsidR="009A7C38">
        <w:t>↕</w:t>
      </w:r>
      <w:r w:rsidR="00891241">
        <w:t xml:space="preserve"> besitzt, </w:t>
      </w:r>
      <w:r w:rsidR="00D0401F">
        <w:t>ist es paradox, dass ein Ereignis</w:t>
      </w:r>
      <w:r w:rsidR="007F360B">
        <w:t xml:space="preserve"> an einem Ort r</w:t>
      </w:r>
      <w:r w:rsidR="007F360B" w:rsidRPr="00D0401F">
        <w:rPr>
          <w:vertAlign w:val="subscript"/>
        </w:rPr>
        <w:t>A</w:t>
      </w:r>
      <w:r w:rsidR="00376590">
        <w:t>, das</w:t>
      </w:r>
      <w:r w:rsidR="007F360B">
        <w:t xml:space="preserve"> nach der </w:t>
      </w:r>
      <w:r w:rsidR="00264384">
        <w:t xml:space="preserve">Relativitätstheorie </w:t>
      </w:r>
      <w:r w:rsidR="007F360B">
        <w:t>kausal getrennt</w:t>
      </w:r>
      <w:r w:rsidR="00D0401F">
        <w:t xml:space="preserve"> </w:t>
      </w:r>
      <w:r w:rsidR="007F360B">
        <w:t>v</w:t>
      </w:r>
      <w:r w:rsidR="00A51758">
        <w:t>o</w:t>
      </w:r>
      <w:r w:rsidR="00376590">
        <w:t xml:space="preserve">m Ereignis </w:t>
      </w:r>
      <w:r w:rsidR="00E72AA8">
        <w:t>am Ort</w:t>
      </w:r>
      <w:r w:rsidR="00A51758">
        <w:t xml:space="preserve"> </w:t>
      </w:r>
      <w:r w:rsidR="007F360B">
        <w:t>r</w:t>
      </w:r>
      <w:r w:rsidR="007F360B">
        <w:rPr>
          <w:vertAlign w:val="subscript"/>
        </w:rPr>
        <w:t>B</w:t>
      </w:r>
      <w:r w:rsidR="007F360B" w:rsidRPr="007F360B">
        <w:t xml:space="preserve"> ist</w:t>
      </w:r>
      <w:r w:rsidR="00C64384">
        <w:rPr>
          <w:rStyle w:val="Funotenzeichen"/>
        </w:rPr>
        <w:footnoteReference w:id="52"/>
      </w:r>
      <w:r w:rsidR="00376590">
        <w:t xml:space="preserve">, </w:t>
      </w:r>
      <w:r w:rsidR="00490B95">
        <w:t>dessen Ausgang vor</w:t>
      </w:r>
      <w:r w:rsidR="009A0E5E">
        <w:t>her</w:t>
      </w:r>
      <w:r w:rsidR="00490B95">
        <w:t>bestimmen soll.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7"/>
        <w:gridCol w:w="5821"/>
      </w:tblGrid>
      <w:tr w:rsidR="00FC5985" w:rsidTr="00054AE9">
        <w:tc>
          <w:tcPr>
            <w:tcW w:w="4606" w:type="dxa"/>
          </w:tcPr>
          <w:p w:rsidR="00FC5985" w:rsidRDefault="00FC5985" w:rsidP="000156A6">
            <w:r>
              <w:rPr>
                <w:noProof/>
                <w:lang w:eastAsia="de-DE"/>
              </w:rPr>
              <w:lastRenderedPageBreak/>
              <w:drawing>
                <wp:inline distT="0" distB="0" distL="0" distR="0" wp14:anchorId="6180764C" wp14:editId="184738D3">
                  <wp:extent cx="2018995" cy="2598981"/>
                  <wp:effectExtent l="0" t="0" r="635" b="0"/>
                  <wp:docPr id="536" name="Grafik 536" descr="https://upload.wikimedia.org/wikipedia/commons/thumb/2/2d/SPDC_figure.png/350px-SPDC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2/2d/SPDC_figure.png/350px-SPDC_figur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18949" cy="2598922"/>
                          </a:xfrm>
                          <a:prstGeom prst="rect">
                            <a:avLst/>
                          </a:prstGeom>
                          <a:noFill/>
                          <a:ln>
                            <a:noFill/>
                          </a:ln>
                        </pic:spPr>
                      </pic:pic>
                    </a:graphicData>
                  </a:graphic>
                </wp:inline>
              </w:drawing>
            </w:r>
          </w:p>
        </w:tc>
        <w:tc>
          <w:tcPr>
            <w:tcW w:w="4606" w:type="dxa"/>
          </w:tcPr>
          <w:p w:rsidR="00FC5985" w:rsidRDefault="00FC5985" w:rsidP="00FC5985">
            <w:r>
              <w:t xml:space="preserve">Tatsächlich lassen sich heute solche Experimente durchführen. Am einfachsten lassen sich verschränkte Photonenpolarisationen durch optisch nichtlineare Kristalle erzeugen: </w:t>
            </w:r>
            <w:hyperlink r:id="rId360" w:history="1">
              <w:r w:rsidRPr="002027E0">
                <w:rPr>
                  <w:rStyle w:val="Hyperlink"/>
                </w:rPr>
                <w:t>https://journals.aps.org/prl/pdf/10.1103/PhysRevLett.75.4337</w:t>
              </w:r>
            </w:hyperlink>
            <w:r>
              <w:t xml:space="preserve"> </w:t>
            </w:r>
          </w:p>
          <w:p w:rsidR="00FC5985" w:rsidRDefault="00FC5985" w:rsidP="00FC5985"/>
          <w:p w:rsidR="00FC5985" w:rsidRDefault="0089752B" w:rsidP="009B3148">
            <w:r>
              <w:t xml:space="preserve">Sie bestätigen die Quantentheorie. </w:t>
            </w:r>
            <w:r w:rsidR="002D1562">
              <w:t xml:space="preserve">Die Quantentheorie verletzt die Bellsche Ungleichung, die eine Obergrenze für die Korrelationen von Messereignissen setzt, während eine </w:t>
            </w:r>
            <w:r w:rsidR="009B3148">
              <w:t>lokal realistische</w:t>
            </w:r>
            <w:r w:rsidR="002D1562">
              <w:t xml:space="preserve"> Theorie (</w:t>
            </w:r>
            <w:r w:rsidR="009B3148">
              <w:t xml:space="preserve">= </w:t>
            </w:r>
            <w:r w:rsidR="002D1562">
              <w:t>klassische Physik) der Ungleichung geho</w:t>
            </w:r>
            <w:r w:rsidR="006C3C73">
              <w:t>rcht.</w:t>
            </w:r>
          </w:p>
          <w:p w:rsidR="00837262" w:rsidRDefault="00837262" w:rsidP="006D5B9B">
            <w:r>
              <w:t xml:space="preserve">Die </w:t>
            </w:r>
            <w:r w:rsidR="006D5B9B">
              <w:t>E</w:t>
            </w:r>
            <w:r>
              <w:t>xperimente wurde</w:t>
            </w:r>
            <w:r w:rsidR="006D5B9B">
              <w:t>n</w:t>
            </w:r>
            <w:r>
              <w:t xml:space="preserve"> spätestens im Jahr 2016 so </w:t>
            </w:r>
            <w:r w:rsidR="006D5B9B">
              <w:t>genau</w:t>
            </w:r>
            <w:r>
              <w:t>, dass 2016 als Todesjahr des lokalen Realismus gelten</w:t>
            </w:r>
            <w:r w:rsidR="00483FE8">
              <w:t xml:space="preserve"> kann: </w:t>
            </w:r>
            <w:hyperlink r:id="rId361" w:history="1">
              <w:r w:rsidR="00483FE8" w:rsidRPr="002027E0">
                <w:rPr>
                  <w:rStyle w:val="Hyperlink"/>
                </w:rPr>
                <w:t>http://www.spektrum.de/magazin/lokaler-realismus-widerlegt/1392841</w:t>
              </w:r>
            </w:hyperlink>
            <w:r w:rsidR="00483FE8">
              <w:t xml:space="preserve"> </w:t>
            </w:r>
          </w:p>
        </w:tc>
      </w:tr>
    </w:tbl>
    <w:p w:rsidR="00F266CF" w:rsidRDefault="00F266CF" w:rsidP="00F266CF">
      <w:pPr>
        <w:pStyle w:val="berschrift3"/>
      </w:pPr>
      <w:bookmarkStart w:id="198" w:name="_Toc487898168"/>
      <w:r>
        <w:t>Offene Quantensysteme und Dichteoperatoren</w:t>
      </w:r>
      <w:bookmarkEnd w:id="198"/>
    </w:p>
    <w:p w:rsidR="00B31E48" w:rsidRDefault="009442C8" w:rsidP="00B31E48">
      <w:r>
        <w:t xml:space="preserve">Ein </w:t>
      </w:r>
      <w:r w:rsidR="00040E0A">
        <w:t>„</w:t>
      </w:r>
      <w:r>
        <w:t>offenes Quantensystem</w:t>
      </w:r>
      <w:r w:rsidR="00040E0A">
        <w:t>“</w:t>
      </w:r>
      <w:r>
        <w:t xml:space="preserve"> ist eine Teilwelt, bei der man die Existenz der Restwelt nicht mehr wegabstrahiert.</w:t>
      </w:r>
      <w:r w:rsidR="00106DB0">
        <w:t xml:space="preserve"> Der Erwartungswert für einen Operator </w:t>
      </w:r>
      <w:r w:rsidR="003F5ACA">
        <w:t>O</w:t>
      </w:r>
      <w:r w:rsidR="00106DB0">
        <w:t xml:space="preserve"> im Weltzustand </w:t>
      </w:r>
      <w:r w:rsidR="00E21959">
        <w:t xml:space="preserve">Ξ </w:t>
      </w:r>
      <w:r w:rsidR="00106DB0">
        <w:t>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554594" w:rsidTr="004F4214">
        <w:tc>
          <w:tcPr>
            <w:tcW w:w="4205" w:type="pct"/>
            <w:shd w:val="clear" w:color="auto" w:fill="auto"/>
            <w:vAlign w:val="center"/>
          </w:tcPr>
          <w:p w:rsidR="00554594" w:rsidRDefault="00564AA8" w:rsidP="00554594">
            <w:pPr>
              <w:jc w:val="center"/>
            </w:pPr>
            <w:r>
              <w:rPr>
                <w:noProof/>
                <w:lang w:eastAsia="de-DE"/>
              </w:rPr>
              <w:drawing>
                <wp:inline distT="0" distB="0" distL="0" distR="0">
                  <wp:extent cx="1039370" cy="141732"/>
                  <wp:effectExtent l="0" t="0" r="8890" b="0"/>
                  <wp:docPr id="1072" name="Grafik 1072" descr="%FontSize=11&#10;%TeXFontSize=11&#10;\documentclass{article}\usepackage{physics}\usepackage{MnSymbol}\usepackage{mathrsfs}\usepackage{mathtools}\pagestyle{empty}\begin{document}&#10;\[&#10;&lt;\mathscr{O}&gt;_\Xi\ = \ \braket{\Xi}{\mathscr{O}\ \X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blip>
                          <a:stretch>
                            <a:fillRect/>
                          </a:stretch>
                        </pic:blipFill>
                        <pic:spPr>
                          <a:xfrm>
                            <a:off x="0" y="0"/>
                            <a:ext cx="1039370" cy="141732"/>
                          </a:xfrm>
                          <a:prstGeom prst="rect">
                            <a:avLst/>
                          </a:prstGeom>
                          <a:noFill/>
                          <a:ln>
                            <a:noFill/>
                          </a:ln>
                        </pic:spPr>
                      </pic:pic>
                    </a:graphicData>
                  </a:graphic>
                </wp:inline>
              </w:drawing>
            </w:r>
          </w:p>
        </w:tc>
        <w:tc>
          <w:tcPr>
            <w:tcW w:w="427" w:type="pct"/>
            <w:shd w:val="clear" w:color="auto" w:fill="auto"/>
            <w:vAlign w:val="center"/>
          </w:tcPr>
          <w:p w:rsidR="00554594" w:rsidRPr="00554594" w:rsidRDefault="00554594" w:rsidP="00554594">
            <w:pPr>
              <w:jc w:val="right"/>
              <w:rPr>
                <w:rFonts w:ascii="Arial" w:hAnsi="Arial" w:cs="Arial"/>
                <w:vanish/>
                <w:sz w:val="16"/>
              </w:rPr>
            </w:pPr>
            <w:r w:rsidRPr="00554594">
              <w:rPr>
                <w:rFonts w:ascii="Arial" w:hAnsi="Arial" w:cs="Arial"/>
                <w:vanish/>
                <w:sz w:val="16"/>
              </w:rPr>
              <w:t>ErwartungswertWelt</w:t>
            </w:r>
          </w:p>
        </w:tc>
        <w:tc>
          <w:tcPr>
            <w:tcW w:w="368" w:type="pct"/>
            <w:shd w:val="clear" w:color="auto" w:fill="auto"/>
            <w:vAlign w:val="center"/>
          </w:tcPr>
          <w:p w:rsidR="00554594" w:rsidRDefault="00554594" w:rsidP="00554594">
            <w:pPr>
              <w:jc w:val="right"/>
            </w:pPr>
            <w:r>
              <w:t>(</w:t>
            </w:r>
            <w:bookmarkStart w:id="199" w:name="ErwartungswertWelt"/>
            <w:r>
              <w:fldChar w:fldCharType="begin"/>
            </w:r>
            <w:r>
              <w:instrText xml:space="preserve"> SEQ Eq \* MERGEFORMAT </w:instrText>
            </w:r>
            <w:r>
              <w:fldChar w:fldCharType="separate"/>
            </w:r>
            <w:r w:rsidR="00D35D7B">
              <w:rPr>
                <w:noProof/>
              </w:rPr>
              <w:t>129</w:t>
            </w:r>
            <w:r>
              <w:fldChar w:fldCharType="end"/>
            </w:r>
            <w:bookmarkEnd w:id="199"/>
            <w:r>
              <w:t>)</w:t>
            </w:r>
          </w:p>
        </w:tc>
      </w:tr>
    </w:tbl>
    <w:p w:rsidR="00F4406A" w:rsidRDefault="00F4406A" w:rsidP="00B31E48">
      <w:pPr>
        <w:rPr>
          <w:rFonts w:ascii="Verdana" w:hAnsi="Verdana"/>
          <w:color w:val="000000"/>
          <w:sz w:val="18"/>
          <w:szCs w:val="18"/>
          <w:shd w:val="clear" w:color="auto" w:fill="FFFFFF"/>
        </w:rPr>
      </w:pPr>
    </w:p>
    <w:p w:rsidR="00554594" w:rsidRDefault="004F4214" w:rsidP="001040D8">
      <w:pPr>
        <w:rPr>
          <w:shd w:val="clear" w:color="auto" w:fill="FFFFFF"/>
        </w:rPr>
      </w:pPr>
      <w:r>
        <w:rPr>
          <w:shd w:val="clear" w:color="auto" w:fill="FFFFFF"/>
        </w:rPr>
        <w:t>Da die Betrachtung der ganzen Welt uns überfordert, interessieren wir uns in der Regel für einen Ausschnitt daraus. Der Ausschnitt definiert sich durch eine</w:t>
      </w:r>
      <w:r w:rsidR="005247E4">
        <w:rPr>
          <w:shd w:val="clear" w:color="auto" w:fill="FFFFFF"/>
        </w:rPr>
        <w:t>n</w:t>
      </w:r>
      <w:r>
        <w:rPr>
          <w:shd w:val="clear" w:color="auto" w:fill="FFFFFF"/>
        </w:rPr>
        <w:t xml:space="preserve"> kleine</w:t>
      </w:r>
      <w:r w:rsidR="005247E4">
        <w:rPr>
          <w:shd w:val="clear" w:color="auto" w:fill="FFFFFF"/>
        </w:rPr>
        <w:t>n</w:t>
      </w:r>
      <w:r>
        <w:rPr>
          <w:shd w:val="clear" w:color="auto" w:fill="FFFFFF"/>
        </w:rPr>
        <w:t xml:space="preserve"> </w:t>
      </w:r>
      <w:r w:rsidR="005247E4">
        <w:rPr>
          <w:shd w:val="clear" w:color="auto" w:fill="FFFFFF"/>
        </w:rPr>
        <w:t>Hilbertraum</w:t>
      </w:r>
      <w:r>
        <w:rPr>
          <w:shd w:val="clear" w:color="auto" w:fill="FFFFFF"/>
        </w:rPr>
        <w:t xml:space="preserve"> und der Rest der Welt durch eine</w:t>
      </w:r>
      <w:r w:rsidR="005247E4">
        <w:rPr>
          <w:shd w:val="clear" w:color="auto" w:fill="FFFFFF"/>
        </w:rPr>
        <w:t>n</w:t>
      </w:r>
      <w:r>
        <w:rPr>
          <w:shd w:val="clear" w:color="auto" w:fill="FFFFFF"/>
        </w:rPr>
        <w:t xml:space="preserve"> </w:t>
      </w:r>
      <w:r w:rsidR="005247E4">
        <w:rPr>
          <w:shd w:val="clear" w:color="auto" w:fill="FFFFFF"/>
        </w:rPr>
        <w:t>großen Hilbertraum</w:t>
      </w:r>
      <w:r>
        <w:rPr>
          <w:shd w:val="clear" w:color="auto" w:fill="FFFFFF"/>
        </w:rPr>
        <w:t>.</w:t>
      </w:r>
      <w:r w:rsidR="00F4406A">
        <w:rPr>
          <w:shd w:val="clear" w:color="auto" w:fill="FFFFFF"/>
        </w:rPr>
        <w:t xml:space="preserve"> Die Zustandsvektoren der gesamten Welt sind im Allgemeinen Linearkombinationen von Produktvektoren</w:t>
      </w:r>
      <w:r w:rsidR="000C41CD">
        <w:rPr>
          <w:shd w:val="clear" w:color="auto" w:fill="FFFFFF"/>
        </w:rPr>
        <w:t xml:space="preserve"> (hier der Einfachheit halber nur mit diskreter Summe)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916639" w:rsidTr="00B5448C">
        <w:tc>
          <w:tcPr>
            <w:tcW w:w="4194" w:type="pct"/>
            <w:shd w:val="clear" w:color="auto" w:fill="auto"/>
            <w:vAlign w:val="center"/>
          </w:tcPr>
          <w:p w:rsidR="00916639" w:rsidRDefault="00916639" w:rsidP="00916639">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6DA66C67" wp14:editId="2499A52E">
                  <wp:extent cx="1347219" cy="263653"/>
                  <wp:effectExtent l="0" t="0" r="5715" b="3175"/>
                  <wp:docPr id="1046" name="Grafik 1046" descr="%FontSize=11&#10;%TeXFontSize=11&#10;\documentclass{article}\usepackage{physics}\usepackage{MnSymbol}\usepackage{mathrsfs}\usepackage{mathtools}\pagestyle{empty}\begin{document}&#10;\[&#10;| \Xi &gt; = \sum_{n,m} c_{nm} | \psi_n &gt; | \phi_m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blip>
                          <a:stretch>
                            <a:fillRect/>
                          </a:stretch>
                        </pic:blipFill>
                        <pic:spPr>
                          <a:xfrm>
                            <a:off x="0" y="0"/>
                            <a:ext cx="1347219" cy="263653"/>
                          </a:xfrm>
                          <a:prstGeom prst="rect">
                            <a:avLst/>
                          </a:prstGeom>
                          <a:noFill/>
                          <a:ln>
                            <a:noFill/>
                          </a:ln>
                        </pic:spPr>
                      </pic:pic>
                    </a:graphicData>
                  </a:graphic>
                </wp:inline>
              </w:drawing>
            </w:r>
          </w:p>
        </w:tc>
        <w:tc>
          <w:tcPr>
            <w:tcW w:w="417" w:type="pct"/>
            <w:shd w:val="clear" w:color="auto" w:fill="auto"/>
            <w:vAlign w:val="center"/>
          </w:tcPr>
          <w:p w:rsidR="00916639" w:rsidRPr="00916639" w:rsidRDefault="00916639" w:rsidP="00916639">
            <w:pPr>
              <w:jc w:val="right"/>
              <w:rPr>
                <w:rFonts w:ascii="Arial" w:hAnsi="Arial" w:cs="Arial"/>
                <w:vanish/>
                <w:sz w:val="16"/>
                <w:szCs w:val="18"/>
                <w:shd w:val="clear" w:color="auto" w:fill="FFFFFF"/>
              </w:rPr>
            </w:pPr>
            <w:r w:rsidRPr="00916639">
              <w:rPr>
                <w:rFonts w:ascii="Arial" w:hAnsi="Arial" w:cs="Arial"/>
                <w:vanish/>
                <w:sz w:val="16"/>
                <w:szCs w:val="18"/>
                <w:shd w:val="clear" w:color="auto" w:fill="FFFFFF"/>
              </w:rPr>
              <w:t>EntwicklungWeltvektor</w:t>
            </w:r>
          </w:p>
        </w:tc>
        <w:tc>
          <w:tcPr>
            <w:tcW w:w="389" w:type="pct"/>
            <w:shd w:val="clear" w:color="auto" w:fill="auto"/>
            <w:vAlign w:val="center"/>
          </w:tcPr>
          <w:p w:rsidR="00916639" w:rsidRDefault="00916639" w:rsidP="00916639">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0" w:name="EntwicklungWeltvektor"/>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D35D7B">
              <w:rPr>
                <w:rFonts w:ascii="Verdana" w:hAnsi="Verdana"/>
                <w:noProof/>
                <w:color w:val="000000"/>
                <w:sz w:val="18"/>
                <w:szCs w:val="18"/>
                <w:shd w:val="clear" w:color="auto" w:fill="FFFFFF"/>
              </w:rPr>
              <w:t>130</w:t>
            </w:r>
            <w:r>
              <w:rPr>
                <w:rFonts w:ascii="Verdana" w:hAnsi="Verdana"/>
                <w:color w:val="000000"/>
                <w:sz w:val="18"/>
                <w:szCs w:val="18"/>
                <w:shd w:val="clear" w:color="auto" w:fill="FFFFFF"/>
              </w:rPr>
              <w:fldChar w:fldCharType="end"/>
            </w:r>
            <w:bookmarkEnd w:id="200"/>
            <w:r>
              <w:rPr>
                <w:rFonts w:ascii="Verdana" w:hAnsi="Verdana"/>
                <w:color w:val="000000"/>
                <w:sz w:val="18"/>
                <w:szCs w:val="18"/>
                <w:shd w:val="clear" w:color="auto" w:fill="FFFFFF"/>
              </w:rPr>
              <w:t>)</w:t>
            </w:r>
          </w:p>
        </w:tc>
      </w:tr>
    </w:tbl>
    <w:p w:rsidR="00916639" w:rsidRDefault="00B5448C" w:rsidP="001040D8">
      <w:pPr>
        <w:rPr>
          <w:shd w:val="clear" w:color="auto" w:fill="FFFFFF"/>
        </w:rPr>
      </w:pPr>
      <w:r>
        <w:rPr>
          <w:shd w:val="clear" w:color="auto" w:fill="FFFFFF"/>
        </w:rPr>
        <w:t>mit den Entwicklungskoeffizienten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75"/>
        <w:gridCol w:w="723"/>
      </w:tblGrid>
      <w:tr w:rsidR="002A620F" w:rsidTr="003C56D5">
        <w:tc>
          <w:tcPr>
            <w:tcW w:w="4194" w:type="pct"/>
            <w:shd w:val="clear" w:color="auto" w:fill="auto"/>
            <w:vAlign w:val="center"/>
          </w:tcPr>
          <w:p w:rsidR="002A620F" w:rsidRDefault="002A620F" w:rsidP="002A620F">
            <w:pPr>
              <w:jc w:val="center"/>
              <w:rPr>
                <w:rFonts w:ascii="Verdana" w:hAnsi="Verdana"/>
                <w:color w:val="000000"/>
                <w:sz w:val="18"/>
                <w:szCs w:val="18"/>
                <w:shd w:val="clear" w:color="auto" w:fill="FFFFFF"/>
              </w:rPr>
            </w:pPr>
            <w:r>
              <w:rPr>
                <w:rFonts w:ascii="Verdana" w:hAnsi="Verdana"/>
                <w:noProof/>
                <w:color w:val="000000"/>
                <w:sz w:val="18"/>
                <w:szCs w:val="18"/>
                <w:shd w:val="clear" w:color="auto" w:fill="FFFFFF"/>
                <w:lang w:eastAsia="de-DE"/>
              </w:rPr>
              <w:drawing>
                <wp:inline distT="0" distB="0" distL="0" distR="0" wp14:anchorId="35628FA2" wp14:editId="212CFCFD">
                  <wp:extent cx="963170" cy="141732"/>
                  <wp:effectExtent l="0" t="0" r="8890" b="0"/>
                  <wp:docPr id="1048" name="Grafik 1048" descr="%FontSize=11&#10;%TeXFontSize=11&#10;\documentclass{article}\usepackage{physics}\usepackage{MnSymbol}\usepackage{mathrsfs}\usepackage{mathtools}\pagestyle{empty}\begin{document}&#10;\[&#10;c_{nm} = &lt;  \psi_n \phi_m | \Xi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blip>
                          <a:stretch>
                            <a:fillRect/>
                          </a:stretch>
                        </pic:blipFill>
                        <pic:spPr>
                          <a:xfrm>
                            <a:off x="0" y="0"/>
                            <a:ext cx="963170" cy="141732"/>
                          </a:xfrm>
                          <a:prstGeom prst="rect">
                            <a:avLst/>
                          </a:prstGeom>
                          <a:noFill/>
                          <a:ln>
                            <a:noFill/>
                          </a:ln>
                        </pic:spPr>
                      </pic:pic>
                    </a:graphicData>
                  </a:graphic>
                </wp:inline>
              </w:drawing>
            </w:r>
          </w:p>
        </w:tc>
        <w:tc>
          <w:tcPr>
            <w:tcW w:w="417" w:type="pct"/>
            <w:shd w:val="clear" w:color="auto" w:fill="auto"/>
            <w:vAlign w:val="center"/>
          </w:tcPr>
          <w:p w:rsidR="002A620F" w:rsidRPr="002A620F" w:rsidRDefault="002A620F" w:rsidP="002A620F">
            <w:pPr>
              <w:jc w:val="right"/>
              <w:rPr>
                <w:rFonts w:ascii="Arial" w:hAnsi="Arial" w:cs="Arial"/>
                <w:vanish/>
                <w:sz w:val="16"/>
                <w:szCs w:val="18"/>
                <w:shd w:val="clear" w:color="auto" w:fill="FFFFFF"/>
              </w:rPr>
            </w:pPr>
            <w:r w:rsidRPr="002A620F">
              <w:rPr>
                <w:rFonts w:ascii="Arial" w:hAnsi="Arial" w:cs="Arial"/>
                <w:vanish/>
                <w:sz w:val="16"/>
                <w:szCs w:val="18"/>
                <w:shd w:val="clear" w:color="auto" w:fill="FFFFFF"/>
              </w:rPr>
              <w:t>EntwicklungskoeffizientenWeltzustand</w:t>
            </w:r>
          </w:p>
        </w:tc>
        <w:tc>
          <w:tcPr>
            <w:tcW w:w="389" w:type="pct"/>
            <w:shd w:val="clear" w:color="auto" w:fill="auto"/>
            <w:vAlign w:val="center"/>
          </w:tcPr>
          <w:p w:rsidR="002A620F" w:rsidRDefault="002A620F" w:rsidP="002A620F">
            <w:pPr>
              <w:jc w:val="right"/>
              <w:rPr>
                <w:rFonts w:ascii="Verdana" w:hAnsi="Verdana"/>
                <w:color w:val="000000"/>
                <w:sz w:val="18"/>
                <w:szCs w:val="18"/>
                <w:shd w:val="clear" w:color="auto" w:fill="FFFFFF"/>
              </w:rPr>
            </w:pPr>
            <w:r>
              <w:rPr>
                <w:rFonts w:ascii="Verdana" w:hAnsi="Verdana"/>
                <w:color w:val="000000"/>
                <w:sz w:val="18"/>
                <w:szCs w:val="18"/>
                <w:shd w:val="clear" w:color="auto" w:fill="FFFFFF"/>
              </w:rPr>
              <w:t>(</w:t>
            </w:r>
            <w:bookmarkStart w:id="201" w:name="EntwicklungskoeffizientenWeltzustand"/>
            <w:r>
              <w:rPr>
                <w:rFonts w:ascii="Verdana" w:hAnsi="Verdana"/>
                <w:color w:val="000000"/>
                <w:sz w:val="18"/>
                <w:szCs w:val="18"/>
                <w:shd w:val="clear" w:color="auto" w:fill="FFFFFF"/>
              </w:rPr>
              <w:fldChar w:fldCharType="begin"/>
            </w:r>
            <w:r>
              <w:rPr>
                <w:rFonts w:ascii="Verdana" w:hAnsi="Verdana"/>
                <w:color w:val="000000"/>
                <w:sz w:val="18"/>
                <w:szCs w:val="18"/>
                <w:shd w:val="clear" w:color="auto" w:fill="FFFFFF"/>
              </w:rPr>
              <w:instrText xml:space="preserve"> SEQ Eq \* MERGEFORMAT </w:instrText>
            </w:r>
            <w:r>
              <w:rPr>
                <w:rFonts w:ascii="Verdana" w:hAnsi="Verdana"/>
                <w:color w:val="000000"/>
                <w:sz w:val="18"/>
                <w:szCs w:val="18"/>
                <w:shd w:val="clear" w:color="auto" w:fill="FFFFFF"/>
              </w:rPr>
              <w:fldChar w:fldCharType="separate"/>
            </w:r>
            <w:r w:rsidR="00D35D7B">
              <w:rPr>
                <w:rFonts w:ascii="Verdana" w:hAnsi="Verdana"/>
                <w:noProof/>
                <w:color w:val="000000"/>
                <w:sz w:val="18"/>
                <w:szCs w:val="18"/>
                <w:shd w:val="clear" w:color="auto" w:fill="FFFFFF"/>
              </w:rPr>
              <w:t>131</w:t>
            </w:r>
            <w:r>
              <w:rPr>
                <w:rFonts w:ascii="Verdana" w:hAnsi="Verdana"/>
                <w:color w:val="000000"/>
                <w:sz w:val="18"/>
                <w:szCs w:val="18"/>
                <w:shd w:val="clear" w:color="auto" w:fill="FFFFFF"/>
              </w:rPr>
              <w:fldChar w:fldCharType="end"/>
            </w:r>
            <w:bookmarkEnd w:id="201"/>
            <w:r>
              <w:rPr>
                <w:rFonts w:ascii="Verdana" w:hAnsi="Verdana"/>
                <w:color w:val="000000"/>
                <w:sz w:val="18"/>
                <w:szCs w:val="18"/>
                <w:shd w:val="clear" w:color="auto" w:fill="FFFFFF"/>
              </w:rPr>
              <w:t>)</w:t>
            </w:r>
          </w:p>
        </w:tc>
      </w:tr>
    </w:tbl>
    <w:p w:rsidR="003C56D5" w:rsidRDefault="003C56D5" w:rsidP="00B31E48">
      <w:pPr>
        <w:rPr>
          <w:rFonts w:ascii="Verdana" w:hAnsi="Verdana"/>
          <w:color w:val="000000"/>
          <w:sz w:val="18"/>
          <w:szCs w:val="18"/>
          <w:shd w:val="clear" w:color="auto" w:fill="FFFFFF"/>
        </w:rPr>
      </w:pPr>
    </w:p>
    <w:p w:rsidR="002A620F" w:rsidRPr="00B56615" w:rsidRDefault="003C56D5" w:rsidP="001040D8">
      <w:r>
        <w:rPr>
          <w:shd w:val="clear" w:color="auto" w:fill="FFFFFF"/>
        </w:rPr>
        <w:t>Dabei steht</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ψ</w:t>
      </w:r>
      <w:r w:rsidRPr="00741A0A">
        <w:rPr>
          <w:rStyle w:val="mjxassistivemathml"/>
          <w:rFonts w:ascii="Verdana" w:hAnsi="Verdana"/>
          <w:color w:val="000000"/>
          <w:sz w:val="18"/>
          <w:szCs w:val="18"/>
          <w:bdr w:val="none" w:sz="0" w:space="0" w:color="auto" w:frame="1"/>
          <w:shd w:val="clear" w:color="auto" w:fill="FFFFFF"/>
          <w:vertAlign w:val="subscript"/>
        </w:rPr>
        <w:t>n</w:t>
      </w:r>
      <w:r>
        <w:rPr>
          <w:rStyle w:val="apple-converted-space"/>
          <w:rFonts w:ascii="Verdana" w:hAnsi="Verdana"/>
          <w:color w:val="000000"/>
          <w:sz w:val="18"/>
          <w:szCs w:val="18"/>
          <w:shd w:val="clear" w:color="auto" w:fill="FFFFFF"/>
        </w:rPr>
        <w:t> </w:t>
      </w:r>
      <w:r>
        <w:rPr>
          <w:shd w:val="clear" w:color="auto" w:fill="FFFFFF"/>
        </w:rPr>
        <w:t>für Zustände des Ausschnitts und</w:t>
      </w:r>
      <w:r>
        <w:rPr>
          <w:rStyle w:val="apple-converted-space"/>
          <w:rFonts w:ascii="Verdana" w:hAnsi="Verdana"/>
          <w:color w:val="000000"/>
          <w:sz w:val="18"/>
          <w:szCs w:val="18"/>
          <w:shd w:val="clear" w:color="auto" w:fill="FFFFFF"/>
        </w:rPr>
        <w:t> </w:t>
      </w:r>
      <w:r>
        <w:rPr>
          <w:rStyle w:val="mjxassistivemathml"/>
          <w:rFonts w:ascii="Arial" w:hAnsi="Arial" w:cs="Arial"/>
          <w:color w:val="000000"/>
          <w:sz w:val="18"/>
          <w:szCs w:val="18"/>
          <w:bdr w:val="none" w:sz="0" w:space="0" w:color="auto" w:frame="1"/>
          <w:shd w:val="clear" w:color="auto" w:fill="FFFFFF"/>
        </w:rPr>
        <w:t>ϕ</w:t>
      </w:r>
      <w:r w:rsidRPr="00741A0A">
        <w:rPr>
          <w:rStyle w:val="mjxassistivemathml"/>
          <w:rFonts w:ascii="Verdana" w:hAnsi="Verdana"/>
          <w:color w:val="000000"/>
          <w:sz w:val="18"/>
          <w:szCs w:val="18"/>
          <w:bdr w:val="none" w:sz="0" w:space="0" w:color="auto" w:frame="1"/>
          <w:shd w:val="clear" w:color="auto" w:fill="FFFFFF"/>
          <w:vertAlign w:val="subscript"/>
        </w:rPr>
        <w:t>m</w:t>
      </w:r>
      <w:r>
        <w:rPr>
          <w:rStyle w:val="apple-converted-space"/>
          <w:rFonts w:ascii="Verdana" w:hAnsi="Verdana"/>
          <w:color w:val="000000"/>
          <w:sz w:val="18"/>
          <w:szCs w:val="18"/>
          <w:shd w:val="clear" w:color="auto" w:fill="FFFFFF"/>
        </w:rPr>
        <w:t> </w:t>
      </w:r>
      <w:r>
        <w:rPr>
          <w:shd w:val="clear" w:color="auto" w:fill="FFFFFF"/>
        </w:rPr>
        <w:t>für Zustände der Restwelt</w:t>
      </w:r>
      <w:r w:rsidRPr="00B56615">
        <w:t>.</w:t>
      </w:r>
      <w:r w:rsidR="00B56615" w:rsidRPr="00B56615">
        <w:t xml:space="preserve"> Eine Ausschnittobservable wird durch einen Operator modelliert, der nur auf die Teile des Zustands mit den Ausschnittkoordinaten wirkt</w:t>
      </w:r>
      <w:r w:rsidR="00FA1077" w:rsidRPr="00B56615">
        <w:t xml:space="preserve"> </w:t>
      </w:r>
      <w:r w:rsidR="005A62B0">
        <w:t xml:space="preserve">(siehe </w:t>
      </w:r>
      <w:r w:rsidR="005A62B0">
        <w:fldChar w:fldCharType="begin"/>
      </w:r>
      <w:r w:rsidR="005A62B0">
        <w:instrText xml:space="preserve"> REF _Ref484423119 \r \h </w:instrText>
      </w:r>
      <w:r w:rsidR="005A62B0">
        <w:fldChar w:fldCharType="separate"/>
      </w:r>
      <w:r w:rsidR="00D35D7B">
        <w:t>3.6.6.5</w:t>
      </w:r>
      <w:r w:rsidR="005A62B0">
        <w:fldChar w:fldCharType="end"/>
      </w:r>
      <w:r w:rsidR="005A62B0">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675B94" w:rsidTr="0055785F">
        <w:tc>
          <w:tcPr>
            <w:tcW w:w="4205" w:type="pct"/>
            <w:shd w:val="clear" w:color="auto" w:fill="auto"/>
            <w:vAlign w:val="center"/>
          </w:tcPr>
          <w:p w:rsidR="00675B94" w:rsidRDefault="00675B94" w:rsidP="00675B94">
            <w:pPr>
              <w:jc w:val="center"/>
            </w:pPr>
            <w:r>
              <w:rPr>
                <w:noProof/>
                <w:lang w:eastAsia="de-DE"/>
              </w:rPr>
              <w:drawing>
                <wp:inline distT="0" distB="0" distL="0" distR="0" wp14:anchorId="55F24628" wp14:editId="4A7A5AFA">
                  <wp:extent cx="601981" cy="105156"/>
                  <wp:effectExtent l="0" t="0" r="0" b="9525"/>
                  <wp:docPr id="1052" name="Grafik 1052" descr="%FontSize=11&#10;%TeXFontSize=11&#10;\documentclass{article}\usepackage{physics}\usepackage{MnSymbol}\usepackage{mathrsfs}\usepackage{mathtools}\pagestyle{empty}\begin{document}&#10;\[&#10;\mathscr{O} = \mathscr{L} \otimes 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blip>
                          <a:stretch>
                            <a:fillRect/>
                          </a:stretch>
                        </pic:blipFill>
                        <pic:spPr>
                          <a:xfrm>
                            <a:off x="0" y="0"/>
                            <a:ext cx="601981" cy="105156"/>
                          </a:xfrm>
                          <a:prstGeom prst="rect">
                            <a:avLst/>
                          </a:prstGeom>
                          <a:noFill/>
                          <a:ln>
                            <a:noFill/>
                          </a:ln>
                        </pic:spPr>
                      </pic:pic>
                    </a:graphicData>
                  </a:graphic>
                </wp:inline>
              </w:drawing>
            </w:r>
          </w:p>
        </w:tc>
        <w:tc>
          <w:tcPr>
            <w:tcW w:w="427" w:type="pct"/>
            <w:shd w:val="clear" w:color="auto" w:fill="auto"/>
            <w:vAlign w:val="center"/>
          </w:tcPr>
          <w:p w:rsidR="00675B94" w:rsidRPr="00675B94" w:rsidRDefault="00675B94" w:rsidP="00675B94">
            <w:pPr>
              <w:jc w:val="right"/>
              <w:rPr>
                <w:rFonts w:ascii="Arial" w:hAnsi="Arial" w:cs="Arial"/>
                <w:vanish/>
                <w:sz w:val="16"/>
              </w:rPr>
            </w:pPr>
            <w:r w:rsidRPr="00675B94">
              <w:rPr>
                <w:rFonts w:ascii="Arial" w:hAnsi="Arial" w:cs="Arial"/>
                <w:vanish/>
                <w:sz w:val="16"/>
              </w:rPr>
              <w:t>AusschnittOperator</w:t>
            </w:r>
          </w:p>
        </w:tc>
        <w:tc>
          <w:tcPr>
            <w:tcW w:w="368" w:type="pct"/>
            <w:shd w:val="clear" w:color="auto" w:fill="auto"/>
            <w:vAlign w:val="center"/>
          </w:tcPr>
          <w:p w:rsidR="00675B94" w:rsidRDefault="00675B94" w:rsidP="00675B94">
            <w:pPr>
              <w:jc w:val="right"/>
            </w:pPr>
            <w:r>
              <w:t>(</w:t>
            </w:r>
            <w:bookmarkStart w:id="202" w:name="AusschnittOperator"/>
            <w:r>
              <w:fldChar w:fldCharType="begin"/>
            </w:r>
            <w:r>
              <w:instrText xml:space="preserve"> SEQ Eq \* MERGEFORMAT </w:instrText>
            </w:r>
            <w:r>
              <w:fldChar w:fldCharType="separate"/>
            </w:r>
            <w:r w:rsidR="00D35D7B">
              <w:rPr>
                <w:noProof/>
              </w:rPr>
              <w:t>132</w:t>
            </w:r>
            <w:r>
              <w:fldChar w:fldCharType="end"/>
            </w:r>
            <w:bookmarkEnd w:id="202"/>
            <w:r>
              <w:t>)</w:t>
            </w:r>
          </w:p>
        </w:tc>
      </w:tr>
    </w:tbl>
    <w:p w:rsidR="00274B1D" w:rsidRPr="0055785F" w:rsidRDefault="0055785F" w:rsidP="0055785F">
      <w:pPr>
        <w:rPr>
          <w:rFonts w:ascii="Times New Roman" w:hAnsi="Times New Roman"/>
          <w:sz w:val="24"/>
          <w:szCs w:val="24"/>
          <w:lang w:eastAsia="de-DE"/>
        </w:rPr>
      </w:pPr>
      <w:r w:rsidRPr="0055785F">
        <w:rPr>
          <w:shd w:val="clear" w:color="auto" w:fill="FFFFFF"/>
          <w:lang w:eastAsia="de-DE"/>
        </w:rPr>
        <w:t>Der Erwartungswert der Ausschnittobservablen ist dann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304"/>
        <w:gridCol w:w="698"/>
      </w:tblGrid>
      <w:tr w:rsidR="00274B1D" w:rsidTr="00274B1D">
        <w:tc>
          <w:tcPr>
            <w:tcW w:w="4256" w:type="pct"/>
            <w:shd w:val="clear" w:color="auto" w:fill="auto"/>
            <w:vAlign w:val="center"/>
          </w:tcPr>
          <w:p w:rsidR="00274B1D" w:rsidRDefault="00CF1BCF" w:rsidP="00274B1D">
            <w:pPr>
              <w:jc w:val="center"/>
              <w:rPr>
                <w:rFonts w:ascii="Times New Roman" w:hAnsi="Times New Roman"/>
                <w:sz w:val="24"/>
                <w:szCs w:val="24"/>
                <w:lang w:eastAsia="de-DE"/>
              </w:rPr>
            </w:pPr>
            <w:r>
              <w:rPr>
                <w:rFonts w:ascii="Times New Roman" w:hAnsi="Times New Roman"/>
                <w:noProof/>
                <w:sz w:val="24"/>
                <w:szCs w:val="24"/>
                <w:lang w:eastAsia="de-DE"/>
              </w:rPr>
              <w:drawing>
                <wp:inline distT="0" distB="0" distL="0" distR="0" wp14:anchorId="5300F89E" wp14:editId="674EB065">
                  <wp:extent cx="5123698" cy="278893"/>
                  <wp:effectExtent l="0" t="0" r="1270" b="6985"/>
                  <wp:docPr id="1068" name="Grafik 1068" descr="%FontSize=12&#10;%TeXFontSize=12&#10;\documentclass{article}\usepackage{physics}\usepackage{MnSymbol}\usepackage{mathrsfs}\usepackage{mathtools}\pagestyle{empty}\begin{document}&#10;\[&#10;&lt;\mathscr{O}&gt; = &lt; \Xi | \mathscr{L} \otimes {1} | \Xi &gt; = \sum_{n,m} \sum_{r,s} c_{nm}^* c_{rs} &lt;\psi_n | \mathscr{L} | \psi_r &gt; &lt; \phi_m | \phi_s &gt; = \sum_{n,m,r} c_{nm}^* c_{rm} &lt;\psi_n | \mathscr{L} | \psi_r &gt;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blip>
                          <a:stretch>
                            <a:fillRect/>
                          </a:stretch>
                        </pic:blipFill>
                        <pic:spPr>
                          <a:xfrm>
                            <a:off x="0" y="0"/>
                            <a:ext cx="5123698" cy="278893"/>
                          </a:xfrm>
                          <a:prstGeom prst="rect">
                            <a:avLst/>
                          </a:prstGeom>
                          <a:noFill/>
                          <a:ln>
                            <a:noFill/>
                          </a:ln>
                        </pic:spPr>
                      </pic:pic>
                    </a:graphicData>
                  </a:graphic>
                </wp:inline>
              </w:drawing>
            </w:r>
          </w:p>
        </w:tc>
        <w:tc>
          <w:tcPr>
            <w:tcW w:w="478" w:type="pct"/>
            <w:shd w:val="clear" w:color="auto" w:fill="auto"/>
            <w:vAlign w:val="center"/>
          </w:tcPr>
          <w:p w:rsidR="00274B1D" w:rsidRPr="00274B1D" w:rsidRDefault="00274B1D" w:rsidP="00274B1D">
            <w:pPr>
              <w:jc w:val="right"/>
              <w:rPr>
                <w:rFonts w:ascii="Arial" w:hAnsi="Arial" w:cs="Arial"/>
                <w:vanish/>
                <w:sz w:val="16"/>
                <w:szCs w:val="24"/>
                <w:lang w:eastAsia="de-DE"/>
              </w:rPr>
            </w:pPr>
            <w:r w:rsidRPr="00274B1D">
              <w:rPr>
                <w:rFonts w:ascii="Arial" w:hAnsi="Arial" w:cs="Arial"/>
                <w:vanish/>
                <w:sz w:val="16"/>
                <w:szCs w:val="24"/>
                <w:lang w:eastAsia="de-DE"/>
              </w:rPr>
              <w:t>ErwartungswertAusschnitt</w:t>
            </w:r>
          </w:p>
        </w:tc>
        <w:tc>
          <w:tcPr>
            <w:tcW w:w="266" w:type="pct"/>
            <w:shd w:val="clear" w:color="auto" w:fill="auto"/>
            <w:vAlign w:val="center"/>
          </w:tcPr>
          <w:p w:rsidR="00274B1D" w:rsidRDefault="00274B1D" w:rsidP="00274B1D">
            <w:pPr>
              <w:jc w:val="right"/>
              <w:rPr>
                <w:rFonts w:ascii="Times New Roman" w:hAnsi="Times New Roman"/>
                <w:sz w:val="24"/>
                <w:szCs w:val="24"/>
                <w:lang w:eastAsia="de-DE"/>
              </w:rPr>
            </w:pPr>
            <w:r w:rsidRPr="00D61FCE">
              <w:t>(</w:t>
            </w:r>
            <w:bookmarkStart w:id="203" w:name="ErwartungswertAusschnitt"/>
            <w:r w:rsidRPr="00D61FCE">
              <w:fldChar w:fldCharType="begin"/>
            </w:r>
            <w:r w:rsidRPr="00D61FCE">
              <w:instrText xml:space="preserve"> SEQ Eq \* MERGEFORMAT </w:instrText>
            </w:r>
            <w:r w:rsidRPr="00D61FCE">
              <w:fldChar w:fldCharType="separate"/>
            </w:r>
            <w:r w:rsidR="00D35D7B">
              <w:rPr>
                <w:noProof/>
              </w:rPr>
              <w:t>133</w:t>
            </w:r>
            <w:r w:rsidRPr="00D61FCE">
              <w:fldChar w:fldCharType="end"/>
            </w:r>
            <w:bookmarkEnd w:id="203"/>
            <w:r>
              <w:rPr>
                <w:rFonts w:ascii="Times New Roman" w:hAnsi="Times New Roman"/>
                <w:sz w:val="24"/>
                <w:szCs w:val="24"/>
                <w:lang w:eastAsia="de-DE"/>
              </w:rPr>
              <w:t>)</w:t>
            </w:r>
          </w:p>
        </w:tc>
      </w:tr>
    </w:tbl>
    <w:p w:rsidR="0055785F" w:rsidRDefault="002562DC" w:rsidP="002562DC">
      <w:pPr>
        <w:rPr>
          <w:lang w:eastAsia="de-DE"/>
        </w:rPr>
      </w:pPr>
      <w:r>
        <w:rPr>
          <w:lang w:eastAsia="de-DE"/>
        </w:rPr>
        <w:t xml:space="preserve">Daraus lässt sich die </w:t>
      </w:r>
      <w:r w:rsidRPr="004670E8">
        <w:rPr>
          <w:b/>
          <w:lang w:eastAsia="de-DE"/>
        </w:rPr>
        <w:t>Dichtematrix</w:t>
      </w:r>
      <w:r>
        <w:rPr>
          <w:lang w:eastAsia="de-DE"/>
        </w:rPr>
        <w:t xml:space="preserve"> ablesen</w:t>
      </w:r>
      <w:r w:rsidR="00BE321A">
        <w:rPr>
          <w:lang w:eastAsia="de-DE"/>
        </w:rPr>
        <w:t>/definieren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821D1" w:rsidTr="001969FD">
        <w:tc>
          <w:tcPr>
            <w:tcW w:w="4256" w:type="pct"/>
            <w:shd w:val="clear" w:color="auto" w:fill="FFC000"/>
            <w:vAlign w:val="center"/>
          </w:tcPr>
          <w:p w:rsidR="00B821D1" w:rsidRDefault="00AB4D5B" w:rsidP="00B821D1">
            <w:pPr>
              <w:jc w:val="center"/>
              <w:rPr>
                <w:lang w:eastAsia="de-DE"/>
              </w:rPr>
            </w:pPr>
            <w:r>
              <w:rPr>
                <w:noProof/>
                <w:lang w:eastAsia="de-DE"/>
              </w:rPr>
              <w:drawing>
                <wp:inline distT="0" distB="0" distL="0" distR="0" wp14:anchorId="50D1FB37" wp14:editId="229F55BB">
                  <wp:extent cx="3910592" cy="248413"/>
                  <wp:effectExtent l="0" t="0" r="0" b="0"/>
                  <wp:docPr id="1062" name="Grafik 1062" descr="%FontSize=11&#10;%TeXFontSize=11&#10;\documentclass{article}\usepackage{physics}\usepackage{MnSymbol}\usepackage{mathrsfs}\usepackage{mathtools}\pagestyle{empty}\begin{document}&#10;\[&#10;\rho_{rn} \equiv &#10;\sum_m c^*_{nm} c_{rm} &#10;= &#10;\sum_m &#10;&lt;  \psi_r \phi_m | \Xi &gt; &lt; \Xi | \psi_n \phi_m  &gt;&#10;= &#10;\sum_m &#10;&lt;  \psi_r \phi_m | \mathscr{P}_\Xi \phi_m   \psi_n &g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blip>
                          <a:stretch>
                            <a:fillRect/>
                          </a:stretch>
                        </pic:blipFill>
                        <pic:spPr>
                          <a:xfrm>
                            <a:off x="0" y="0"/>
                            <a:ext cx="3910592" cy="248413"/>
                          </a:xfrm>
                          <a:prstGeom prst="rect">
                            <a:avLst/>
                          </a:prstGeom>
                          <a:noFill/>
                          <a:ln>
                            <a:noFill/>
                          </a:ln>
                        </pic:spPr>
                      </pic:pic>
                    </a:graphicData>
                  </a:graphic>
                </wp:inline>
              </w:drawing>
            </w:r>
          </w:p>
        </w:tc>
        <w:tc>
          <w:tcPr>
            <w:tcW w:w="478" w:type="pct"/>
            <w:shd w:val="clear" w:color="auto" w:fill="auto"/>
            <w:vAlign w:val="center"/>
          </w:tcPr>
          <w:p w:rsidR="00B821D1" w:rsidRPr="00B821D1" w:rsidRDefault="00B821D1" w:rsidP="00B821D1">
            <w:pPr>
              <w:jc w:val="right"/>
              <w:rPr>
                <w:rFonts w:ascii="Arial" w:hAnsi="Arial" w:cs="Arial"/>
                <w:vanish/>
                <w:sz w:val="16"/>
                <w:lang w:eastAsia="de-DE"/>
              </w:rPr>
            </w:pPr>
            <w:r w:rsidRPr="00B821D1">
              <w:rPr>
                <w:rFonts w:ascii="Arial" w:hAnsi="Arial" w:cs="Arial"/>
                <w:vanish/>
                <w:sz w:val="16"/>
                <w:lang w:eastAsia="de-DE"/>
              </w:rPr>
              <w:t>DefinitionDichtematrix</w:t>
            </w:r>
          </w:p>
        </w:tc>
        <w:tc>
          <w:tcPr>
            <w:tcW w:w="266" w:type="pct"/>
            <w:shd w:val="clear" w:color="auto" w:fill="auto"/>
            <w:vAlign w:val="center"/>
          </w:tcPr>
          <w:p w:rsidR="00B821D1" w:rsidRDefault="00B821D1" w:rsidP="00B821D1">
            <w:pPr>
              <w:jc w:val="right"/>
              <w:rPr>
                <w:lang w:eastAsia="de-DE"/>
              </w:rPr>
            </w:pPr>
            <w:r>
              <w:rPr>
                <w:lang w:eastAsia="de-DE"/>
              </w:rPr>
              <w:t>(</w:t>
            </w:r>
            <w:bookmarkStart w:id="204" w:name="DefinitionDichtematrix"/>
            <w:r>
              <w:rPr>
                <w:lang w:eastAsia="de-DE"/>
              </w:rPr>
              <w:fldChar w:fldCharType="begin"/>
            </w:r>
            <w:r>
              <w:rPr>
                <w:lang w:eastAsia="de-DE"/>
              </w:rPr>
              <w:instrText xml:space="preserve"> SEQ Eq \* MERGEFORMAT </w:instrText>
            </w:r>
            <w:r>
              <w:rPr>
                <w:lang w:eastAsia="de-DE"/>
              </w:rPr>
              <w:fldChar w:fldCharType="separate"/>
            </w:r>
            <w:r w:rsidR="00D35D7B">
              <w:rPr>
                <w:noProof/>
                <w:lang w:eastAsia="de-DE"/>
              </w:rPr>
              <w:t>134</w:t>
            </w:r>
            <w:r>
              <w:rPr>
                <w:lang w:eastAsia="de-DE"/>
              </w:rPr>
              <w:fldChar w:fldCharType="end"/>
            </w:r>
            <w:bookmarkEnd w:id="204"/>
            <w:r>
              <w:rPr>
                <w:lang w:eastAsia="de-DE"/>
              </w:rPr>
              <w:t>)</w:t>
            </w:r>
          </w:p>
        </w:tc>
      </w:tr>
    </w:tbl>
    <w:p w:rsidR="002562DC" w:rsidRPr="0055785F" w:rsidRDefault="00B821D1" w:rsidP="002562DC">
      <w:pPr>
        <w:rPr>
          <w:lang w:eastAsia="de-DE"/>
        </w:rPr>
      </w:pPr>
      <w:r>
        <w:rPr>
          <w:lang w:eastAsia="de-DE"/>
        </w:rPr>
        <w:t xml:space="preserve">Der Erwartungswert </w:t>
      </w:r>
      <w:r w:rsidR="00CF1BCF">
        <w:rPr>
          <w:lang w:eastAsia="de-DE"/>
        </w:rPr>
        <w:t xml:space="preserve">von L </w:t>
      </w:r>
      <w:r>
        <w:rPr>
          <w:lang w:eastAsia="de-DE"/>
        </w:rPr>
        <w:t xml:space="preserve">ausgedrückt mit der Dichtematrix ist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5345D" w:rsidTr="0005345D">
        <w:tc>
          <w:tcPr>
            <w:tcW w:w="4256" w:type="pct"/>
            <w:shd w:val="clear" w:color="auto" w:fill="auto"/>
            <w:vAlign w:val="center"/>
          </w:tcPr>
          <w:p w:rsidR="0005345D" w:rsidRDefault="00CF1BCF" w:rsidP="0005345D">
            <w:pPr>
              <w:jc w:val="center"/>
              <w:rPr>
                <w:bdr w:val="none" w:sz="0" w:space="0" w:color="auto" w:frame="1"/>
                <w:lang w:eastAsia="de-DE"/>
              </w:rPr>
            </w:pPr>
            <w:r>
              <w:rPr>
                <w:noProof/>
                <w:bdr w:val="none" w:sz="0" w:space="0" w:color="auto" w:frame="1"/>
                <w:lang w:eastAsia="de-DE"/>
              </w:rPr>
              <w:drawing>
                <wp:inline distT="0" distB="0" distL="0" distR="0" wp14:anchorId="55A8BE39" wp14:editId="45968200">
                  <wp:extent cx="1708407" cy="248413"/>
                  <wp:effectExtent l="0" t="0" r="6350" b="0"/>
                  <wp:docPr id="1069" name="Grafik 1069" descr="%FontSize=11&#10;%TeXFontSize=11&#10;\documentclass{article}\usepackage{physics}\usepackage{MnSymbol}\usepackage{mathrsfs}\usepackage{mathtools}\pagestyle{empty}\begin{document}&#10;\[&#10;&lt; \mathscr{L} &gt;&#10;= &#10;\sum_{nr} \rho_{rn} L_{nr} &#10;= &#10;\operatorname{Sp}_\psi(\rho \mathscr{L})&#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blip>
                          <a:stretch>
                            <a:fillRect/>
                          </a:stretch>
                        </pic:blipFill>
                        <pic:spPr>
                          <a:xfrm>
                            <a:off x="0" y="0"/>
                            <a:ext cx="1708407" cy="248413"/>
                          </a:xfrm>
                          <a:prstGeom prst="rect">
                            <a:avLst/>
                          </a:prstGeom>
                          <a:noFill/>
                          <a:ln>
                            <a:noFill/>
                          </a:ln>
                        </pic:spPr>
                      </pic:pic>
                    </a:graphicData>
                  </a:graphic>
                </wp:inline>
              </w:drawing>
            </w:r>
          </w:p>
        </w:tc>
        <w:tc>
          <w:tcPr>
            <w:tcW w:w="478" w:type="pct"/>
            <w:shd w:val="clear" w:color="auto" w:fill="auto"/>
            <w:vAlign w:val="center"/>
          </w:tcPr>
          <w:p w:rsidR="0005345D" w:rsidRPr="0005345D" w:rsidRDefault="0005345D" w:rsidP="0005345D">
            <w:pPr>
              <w:jc w:val="right"/>
              <w:rPr>
                <w:rFonts w:ascii="Arial" w:hAnsi="Arial" w:cs="Arial"/>
                <w:vanish/>
                <w:sz w:val="16"/>
                <w:bdr w:val="none" w:sz="0" w:space="0" w:color="auto" w:frame="1"/>
                <w:lang w:eastAsia="de-DE"/>
              </w:rPr>
            </w:pPr>
            <w:r w:rsidRPr="0005345D">
              <w:rPr>
                <w:rFonts w:ascii="Arial" w:hAnsi="Arial" w:cs="Arial"/>
                <w:vanish/>
                <w:sz w:val="16"/>
                <w:bdr w:val="none" w:sz="0" w:space="0" w:color="auto" w:frame="1"/>
                <w:lang w:eastAsia="de-DE"/>
              </w:rPr>
              <w:t>ErwartungswertDichtematrix</w:t>
            </w:r>
          </w:p>
        </w:tc>
        <w:tc>
          <w:tcPr>
            <w:tcW w:w="266" w:type="pct"/>
            <w:shd w:val="clear" w:color="auto" w:fill="auto"/>
            <w:vAlign w:val="center"/>
          </w:tcPr>
          <w:p w:rsidR="0005345D" w:rsidRDefault="0005345D" w:rsidP="0005345D">
            <w:pPr>
              <w:jc w:val="right"/>
              <w:rPr>
                <w:bdr w:val="none" w:sz="0" w:space="0" w:color="auto" w:frame="1"/>
                <w:lang w:eastAsia="de-DE"/>
              </w:rPr>
            </w:pPr>
            <w:r>
              <w:rPr>
                <w:bdr w:val="none" w:sz="0" w:space="0" w:color="auto" w:frame="1"/>
                <w:lang w:eastAsia="de-DE"/>
              </w:rPr>
              <w:t>(</w:t>
            </w:r>
            <w:bookmarkStart w:id="205" w:name="ErwartungswertDichtematrix"/>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D35D7B">
              <w:rPr>
                <w:noProof/>
                <w:bdr w:val="none" w:sz="0" w:space="0" w:color="auto" w:frame="1"/>
                <w:lang w:eastAsia="de-DE"/>
              </w:rPr>
              <w:t>135</w:t>
            </w:r>
            <w:r>
              <w:rPr>
                <w:bdr w:val="none" w:sz="0" w:space="0" w:color="auto" w:frame="1"/>
                <w:lang w:eastAsia="de-DE"/>
              </w:rPr>
              <w:fldChar w:fldCharType="end"/>
            </w:r>
            <w:bookmarkEnd w:id="205"/>
            <w:r>
              <w:rPr>
                <w:bdr w:val="none" w:sz="0" w:space="0" w:color="auto" w:frame="1"/>
                <w:lang w:eastAsia="de-DE"/>
              </w:rPr>
              <w:t>)</w:t>
            </w:r>
          </w:p>
        </w:tc>
      </w:tr>
    </w:tbl>
    <w:p w:rsidR="000A13D9" w:rsidRDefault="00AA7745" w:rsidP="0005345D">
      <w:pPr>
        <w:rPr>
          <w:bdr w:val="none" w:sz="0" w:space="0" w:color="auto" w:frame="1"/>
          <w:lang w:eastAsia="de-DE"/>
        </w:rPr>
      </w:pPr>
      <w:r>
        <w:rPr>
          <w:bdr w:val="none" w:sz="0" w:space="0" w:color="auto" w:frame="1"/>
          <w:lang w:eastAsia="de-DE"/>
        </w:rPr>
        <w:t>Damit haben wir uns einen Dichteoperator</w:t>
      </w:r>
      <w:r w:rsidR="00DE5482">
        <w:rPr>
          <w:bdr w:val="none" w:sz="0" w:space="0" w:color="auto" w:frame="1"/>
          <w:lang w:eastAsia="de-DE"/>
        </w:rPr>
        <w:t xml:space="preserve"> ρ</w:t>
      </w:r>
      <w:r>
        <w:rPr>
          <w:bdr w:val="none" w:sz="0" w:space="0" w:color="auto" w:frame="1"/>
          <w:lang w:eastAsia="de-DE"/>
        </w:rPr>
        <w:t xml:space="preserve"> definiert.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D10AA2" w:rsidTr="00D10AA2">
        <w:tc>
          <w:tcPr>
            <w:tcW w:w="4256" w:type="pct"/>
            <w:shd w:val="clear" w:color="auto" w:fill="auto"/>
            <w:vAlign w:val="center"/>
          </w:tcPr>
          <w:p w:rsidR="00D10AA2" w:rsidRDefault="00D10AA2" w:rsidP="00D10AA2">
            <w:pPr>
              <w:jc w:val="center"/>
              <w:rPr>
                <w:bdr w:val="none" w:sz="0" w:space="0" w:color="auto" w:frame="1"/>
                <w:lang w:eastAsia="de-DE"/>
              </w:rPr>
            </w:pPr>
            <w:r>
              <w:rPr>
                <w:noProof/>
                <w:bdr w:val="none" w:sz="0" w:space="0" w:color="auto" w:frame="1"/>
                <w:lang w:eastAsia="de-DE"/>
              </w:rPr>
              <w:drawing>
                <wp:inline distT="0" distB="0" distL="0" distR="0" wp14:anchorId="3A06060E" wp14:editId="14230894">
                  <wp:extent cx="771146" cy="164592"/>
                  <wp:effectExtent l="0" t="0" r="0" b="6985"/>
                  <wp:docPr id="1066" name="Grafik 1066" descr="%FontSize=11&#10;%TeXFontSize=11&#10;\documentclass{article}\usepackage{physics}\usepackage{MnSymbol}\usepackage{mathrsfs}\usepackage{mathtools}\pagestyle{empty}\begin{document}&#10;\[&#10;\rho \equiv &#10;\operatorname{Sp}_\phi&#10;( \mathscr{P}_\Xi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blip>
                          <a:stretch>
                            <a:fillRect/>
                          </a:stretch>
                        </pic:blipFill>
                        <pic:spPr>
                          <a:xfrm>
                            <a:off x="0" y="0"/>
                            <a:ext cx="771146" cy="164592"/>
                          </a:xfrm>
                          <a:prstGeom prst="rect">
                            <a:avLst/>
                          </a:prstGeom>
                          <a:noFill/>
                          <a:ln>
                            <a:noFill/>
                          </a:ln>
                        </pic:spPr>
                      </pic:pic>
                    </a:graphicData>
                  </a:graphic>
                </wp:inline>
              </w:drawing>
            </w:r>
          </w:p>
        </w:tc>
        <w:tc>
          <w:tcPr>
            <w:tcW w:w="478" w:type="pct"/>
            <w:shd w:val="clear" w:color="auto" w:fill="auto"/>
            <w:vAlign w:val="center"/>
          </w:tcPr>
          <w:p w:rsidR="00D10AA2" w:rsidRPr="00D10AA2" w:rsidRDefault="00D10AA2" w:rsidP="00D10AA2">
            <w:pPr>
              <w:jc w:val="right"/>
              <w:rPr>
                <w:rFonts w:ascii="Arial" w:hAnsi="Arial" w:cs="Arial"/>
                <w:vanish/>
                <w:sz w:val="16"/>
                <w:bdr w:val="none" w:sz="0" w:space="0" w:color="auto" w:frame="1"/>
                <w:lang w:eastAsia="de-DE"/>
              </w:rPr>
            </w:pPr>
            <w:r w:rsidRPr="00D10AA2">
              <w:rPr>
                <w:rFonts w:ascii="Arial" w:hAnsi="Arial" w:cs="Arial"/>
                <w:vanish/>
                <w:sz w:val="16"/>
                <w:bdr w:val="none" w:sz="0" w:space="0" w:color="auto" w:frame="1"/>
                <w:lang w:eastAsia="de-DE"/>
              </w:rPr>
              <w:t>DefinitionDichteoperator</w:t>
            </w:r>
          </w:p>
        </w:tc>
        <w:tc>
          <w:tcPr>
            <w:tcW w:w="266" w:type="pct"/>
            <w:shd w:val="clear" w:color="auto" w:fill="auto"/>
            <w:vAlign w:val="center"/>
          </w:tcPr>
          <w:p w:rsidR="00D10AA2" w:rsidRDefault="00D10AA2" w:rsidP="00D10AA2">
            <w:pPr>
              <w:jc w:val="right"/>
              <w:rPr>
                <w:bdr w:val="none" w:sz="0" w:space="0" w:color="auto" w:frame="1"/>
                <w:lang w:eastAsia="de-DE"/>
              </w:rPr>
            </w:pPr>
            <w:r>
              <w:rPr>
                <w:bdr w:val="none" w:sz="0" w:space="0" w:color="auto" w:frame="1"/>
                <w:lang w:eastAsia="de-DE"/>
              </w:rPr>
              <w:t>(</w:t>
            </w:r>
            <w:bookmarkStart w:id="206" w:name="DefinitionDichteoperator"/>
            <w:r>
              <w:rPr>
                <w:bdr w:val="none" w:sz="0" w:space="0" w:color="auto" w:frame="1"/>
                <w:lang w:eastAsia="de-DE"/>
              </w:rPr>
              <w:fldChar w:fldCharType="begin"/>
            </w:r>
            <w:r>
              <w:rPr>
                <w:bdr w:val="none" w:sz="0" w:space="0" w:color="auto" w:frame="1"/>
                <w:lang w:eastAsia="de-DE"/>
              </w:rPr>
              <w:instrText xml:space="preserve"> SEQ Eq \* MERGEFORMAT </w:instrText>
            </w:r>
            <w:r>
              <w:rPr>
                <w:bdr w:val="none" w:sz="0" w:space="0" w:color="auto" w:frame="1"/>
                <w:lang w:eastAsia="de-DE"/>
              </w:rPr>
              <w:fldChar w:fldCharType="separate"/>
            </w:r>
            <w:r w:rsidR="00D35D7B">
              <w:rPr>
                <w:noProof/>
                <w:bdr w:val="none" w:sz="0" w:space="0" w:color="auto" w:frame="1"/>
                <w:lang w:eastAsia="de-DE"/>
              </w:rPr>
              <w:t>136</w:t>
            </w:r>
            <w:r>
              <w:rPr>
                <w:bdr w:val="none" w:sz="0" w:space="0" w:color="auto" w:frame="1"/>
                <w:lang w:eastAsia="de-DE"/>
              </w:rPr>
              <w:fldChar w:fldCharType="end"/>
            </w:r>
            <w:bookmarkEnd w:id="206"/>
            <w:r>
              <w:rPr>
                <w:bdr w:val="none" w:sz="0" w:space="0" w:color="auto" w:frame="1"/>
                <w:lang w:eastAsia="de-DE"/>
              </w:rPr>
              <w:t>)</w:t>
            </w:r>
          </w:p>
        </w:tc>
      </w:tr>
    </w:tbl>
    <w:p w:rsidR="00D10AA2" w:rsidRDefault="00D10AA2" w:rsidP="0005345D">
      <w:pPr>
        <w:rPr>
          <w:bdr w:val="none" w:sz="0" w:space="0" w:color="auto" w:frame="1"/>
          <w:lang w:eastAsia="de-DE"/>
        </w:rPr>
      </w:pPr>
    </w:p>
    <w:p w:rsidR="009B673B" w:rsidRPr="0033540A" w:rsidRDefault="000A13D9" w:rsidP="005C049B">
      <w:pPr>
        <w:pStyle w:val="Listenabsatz"/>
        <w:numPr>
          <w:ilvl w:val="0"/>
          <w:numId w:val="30"/>
        </w:numPr>
      </w:pPr>
      <w:r>
        <w:rPr>
          <w:bdr w:val="none" w:sz="0" w:space="0" w:color="auto" w:frame="1"/>
          <w:lang w:eastAsia="de-DE"/>
        </w:rPr>
        <w:t>Offene Quantensysteme werden nicht durch e</w:t>
      </w:r>
      <w:r w:rsidR="009B673B">
        <w:rPr>
          <w:bdr w:val="none" w:sz="0" w:space="0" w:color="auto" w:frame="1"/>
          <w:lang w:eastAsia="de-DE"/>
        </w:rPr>
        <w:t>inen Zustandsvektor beschrieben, sondern durch eine</w:t>
      </w:r>
      <w:r w:rsidR="0079641C">
        <w:rPr>
          <w:bdr w:val="none" w:sz="0" w:space="0" w:color="auto" w:frame="1"/>
          <w:lang w:eastAsia="de-DE"/>
        </w:rPr>
        <w:t>n</w:t>
      </w:r>
      <w:r w:rsidR="009B673B">
        <w:rPr>
          <w:bdr w:val="none" w:sz="0" w:space="0" w:color="auto" w:frame="1"/>
          <w:lang w:eastAsia="de-DE"/>
        </w:rPr>
        <w:t xml:space="preserve"> Dichteoperator</w:t>
      </w:r>
      <w:r w:rsidR="0050110D">
        <w:rPr>
          <w:bdr w:val="none" w:sz="0" w:space="0" w:color="auto" w:frame="1"/>
          <w:lang w:eastAsia="de-DE"/>
        </w:rPr>
        <w:t>.</w:t>
      </w:r>
      <w:r>
        <w:rPr>
          <w:bdr w:val="none" w:sz="0" w:space="0" w:color="auto" w:frame="1"/>
          <w:lang w:eastAsia="de-DE"/>
        </w:rPr>
        <w:t xml:space="preserve"> </w:t>
      </w:r>
      <w:r w:rsidR="0079641C">
        <w:rPr>
          <w:bdr w:val="none" w:sz="0" w:space="0" w:color="auto" w:frame="1"/>
          <w:lang w:eastAsia="de-DE"/>
        </w:rPr>
        <w:t>Der Dichteoperator berücksichtigt die Verschränkung mit der Restwelt.</w:t>
      </w:r>
    </w:p>
    <w:p w:rsidR="0033540A" w:rsidRPr="009B673B" w:rsidRDefault="0033540A" w:rsidP="005C049B">
      <w:pPr>
        <w:pStyle w:val="Listenabsatz"/>
        <w:numPr>
          <w:ilvl w:val="0"/>
          <w:numId w:val="30"/>
        </w:numPr>
      </w:pPr>
      <w:r>
        <w:rPr>
          <w:bdr w:val="none" w:sz="0" w:space="0" w:color="auto" w:frame="1"/>
          <w:lang w:eastAsia="de-DE"/>
        </w:rPr>
        <w:t xml:space="preserve">Der Dichteoperator entsteht aus dem Projektor </w:t>
      </w:r>
      <w:r w:rsidR="00A3640A">
        <w:rPr>
          <w:bdr w:val="none" w:sz="0" w:space="0" w:color="auto" w:frame="1"/>
          <w:lang w:eastAsia="de-DE"/>
        </w:rPr>
        <w:t xml:space="preserve">P </w:t>
      </w:r>
      <w:r w:rsidR="008E5B30">
        <w:rPr>
          <w:bdr w:val="none" w:sz="0" w:space="0" w:color="auto" w:frame="1"/>
          <w:lang w:eastAsia="de-DE"/>
        </w:rPr>
        <w:t>(</w:t>
      </w:r>
      <w:r>
        <w:rPr>
          <w:bdr w:val="none" w:sz="0" w:space="0" w:color="auto" w:frame="1"/>
          <w:lang w:eastAsia="de-DE"/>
        </w:rPr>
        <w:t xml:space="preserve">auf den </w:t>
      </w:r>
      <w:r w:rsidR="008E5B30">
        <w:rPr>
          <w:bdr w:val="none" w:sz="0" w:space="0" w:color="auto" w:frame="1"/>
          <w:lang w:eastAsia="de-DE"/>
        </w:rPr>
        <w:t>Gesamt</w:t>
      </w:r>
      <w:r w:rsidR="00A3640A">
        <w:rPr>
          <w:bdr w:val="none" w:sz="0" w:space="0" w:color="auto" w:frame="1"/>
          <w:lang w:eastAsia="de-DE"/>
        </w:rPr>
        <w:t>w</w:t>
      </w:r>
      <w:r>
        <w:rPr>
          <w:bdr w:val="none" w:sz="0" w:space="0" w:color="auto" w:frame="1"/>
          <w:lang w:eastAsia="de-DE"/>
        </w:rPr>
        <w:t>eltzustand</w:t>
      </w:r>
      <w:r w:rsidR="00C75F68">
        <w:rPr>
          <w:bdr w:val="none" w:sz="0" w:space="0" w:color="auto" w:frame="1"/>
          <w:lang w:eastAsia="de-DE"/>
        </w:rPr>
        <w:t xml:space="preserve"> </w:t>
      </w:r>
      <w:r w:rsidR="00C75F68">
        <w:t>Ξ</w:t>
      </w:r>
      <w:r w:rsidR="008E5B30">
        <w:rPr>
          <w:bdr w:val="none" w:sz="0" w:space="0" w:color="auto" w:frame="1"/>
          <w:lang w:eastAsia="de-DE"/>
        </w:rPr>
        <w:t>)</w:t>
      </w:r>
      <w:r>
        <w:rPr>
          <w:bdr w:val="none" w:sz="0" w:space="0" w:color="auto" w:frame="1"/>
          <w:lang w:eastAsia="de-DE"/>
        </w:rPr>
        <w:t xml:space="preserve"> durch </w:t>
      </w:r>
      <w:r w:rsidR="006B1072">
        <w:rPr>
          <w:bdr w:val="none" w:sz="0" w:space="0" w:color="auto" w:frame="1"/>
          <w:lang w:eastAsia="de-DE"/>
        </w:rPr>
        <w:t>„</w:t>
      </w:r>
      <w:r>
        <w:rPr>
          <w:bdr w:val="none" w:sz="0" w:space="0" w:color="auto" w:frame="1"/>
          <w:lang w:eastAsia="de-DE"/>
        </w:rPr>
        <w:t>Ausspuren</w:t>
      </w:r>
      <w:r w:rsidR="006B1072">
        <w:rPr>
          <w:bdr w:val="none" w:sz="0" w:space="0" w:color="auto" w:frame="1"/>
          <w:lang w:eastAsia="de-DE"/>
        </w:rPr>
        <w:t>“</w:t>
      </w:r>
      <w:r>
        <w:rPr>
          <w:bdr w:val="none" w:sz="0" w:space="0" w:color="auto" w:frame="1"/>
          <w:lang w:eastAsia="de-DE"/>
        </w:rPr>
        <w:t xml:space="preserve"> der Restwelt-Dimensionen.</w:t>
      </w:r>
    </w:p>
    <w:p w:rsidR="00F4406A" w:rsidRDefault="009B673B" w:rsidP="005C049B">
      <w:pPr>
        <w:pStyle w:val="Listenabsatz"/>
        <w:numPr>
          <w:ilvl w:val="0"/>
          <w:numId w:val="30"/>
        </w:numPr>
      </w:pPr>
      <w:r>
        <w:rPr>
          <w:bdr w:val="none" w:sz="0" w:space="0" w:color="auto" w:frame="1"/>
          <w:lang w:eastAsia="de-DE"/>
        </w:rPr>
        <w:t>Der Erwartungswert im Teilraum des offenen Quantensystems</w:t>
      </w:r>
      <w:r w:rsidR="0079641C">
        <w:rPr>
          <w:bdr w:val="none" w:sz="0" w:space="0" w:color="auto" w:frame="1"/>
          <w:lang w:eastAsia="de-DE"/>
        </w:rPr>
        <w:t xml:space="preserve"> </w:t>
      </w:r>
      <w:r w:rsidR="00A97F75">
        <w:rPr>
          <w:bdr w:val="none" w:sz="0" w:space="0" w:color="auto" w:frame="1"/>
          <w:lang w:eastAsia="de-DE"/>
        </w:rPr>
        <w:t xml:space="preserve">berechnet sich aus der Spur des Produkts </w:t>
      </w:r>
      <w:r w:rsidR="00390E03">
        <w:rPr>
          <w:bdr w:val="none" w:sz="0" w:space="0" w:color="auto" w:frame="1"/>
          <w:lang w:eastAsia="de-DE"/>
        </w:rPr>
        <w:t xml:space="preserve">aus </w:t>
      </w:r>
      <w:r w:rsidR="00A97F75">
        <w:rPr>
          <w:bdr w:val="none" w:sz="0" w:space="0" w:color="auto" w:frame="1"/>
          <w:lang w:eastAsia="de-DE"/>
        </w:rPr>
        <w:t>Dichteoperator und Teiloperator.</w:t>
      </w:r>
    </w:p>
    <w:p w:rsidR="00986E1E" w:rsidRDefault="00986E1E" w:rsidP="00986E1E">
      <w:pP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t xml:space="preserve">Unser zweiter Zen-Koan: </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Eine Teilwelt </w:t>
      </w:r>
      <w:r w:rsidR="009462B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hat keinen</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Zustand</w:t>
      </w:r>
      <w:r w:rsidRPr="00986E1E">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E81436" w:rsidRDefault="00B60E0F" w:rsidP="00B60E0F">
      <w:r>
        <w:t>Der Dichte-Operator kann dazu verwendet werden, ein</w:t>
      </w:r>
      <w:r w:rsidR="007140BE">
        <w:t xml:space="preserve"> geeignetes </w:t>
      </w:r>
      <w:r>
        <w:t xml:space="preserve">Maß für die Verschränkung von </w:t>
      </w:r>
      <w:r w:rsidR="00AB3843">
        <w:t xml:space="preserve">Vektoren zu definieren. </w:t>
      </w:r>
      <w:r w:rsidR="00E81436">
        <w:t>Von einem solchen Maß erwartet man</w:t>
      </w:r>
      <w:r w:rsidR="00920F99">
        <w:rPr>
          <w:rStyle w:val="Funotenzeichen"/>
        </w:rPr>
        <w:footnoteReference w:id="53"/>
      </w:r>
      <w:r w:rsidR="00E81436">
        <w:t>:</w:t>
      </w:r>
    </w:p>
    <w:p w:rsidR="00E81436" w:rsidRDefault="007E7B2B" w:rsidP="005C049B">
      <w:pPr>
        <w:pStyle w:val="Listenabsatz"/>
        <w:numPr>
          <w:ilvl w:val="0"/>
          <w:numId w:val="34"/>
        </w:numPr>
      </w:pPr>
      <w:r>
        <w:t>S</w:t>
      </w:r>
      <w:r w:rsidR="00183473">
        <w:t xml:space="preserve">ein Wert ist 0 für einen </w:t>
      </w:r>
      <w:r>
        <w:t xml:space="preserve">reinen </w:t>
      </w:r>
      <w:r w:rsidR="00183473">
        <w:t>Produktzustand</w:t>
      </w:r>
      <w:r>
        <w:t>.</w:t>
      </w:r>
    </w:p>
    <w:p w:rsidR="007E7B2B" w:rsidRDefault="007E7B2B" w:rsidP="005C049B">
      <w:pPr>
        <w:pStyle w:val="Listenabsatz"/>
        <w:numPr>
          <w:ilvl w:val="0"/>
          <w:numId w:val="34"/>
        </w:numPr>
      </w:pPr>
      <w:r>
        <w:t>Sein Wert ist unabhängig von der Wahl der Basis.</w:t>
      </w:r>
    </w:p>
    <w:p w:rsidR="00B60E0F" w:rsidRDefault="007E7B2B" w:rsidP="00B60E0F">
      <w:r>
        <w:t xml:space="preserve">Ein solches </w:t>
      </w:r>
      <w:r w:rsidR="007140BE">
        <w:t>Ma</w:t>
      </w:r>
      <w:r w:rsidR="002B435D">
        <w:t xml:space="preserve">ß ist die von-Neumann-Entropie gebildet mit dem Dichteoperator. </w:t>
      </w:r>
      <w:r w:rsidR="004D0568">
        <w:t xml:space="preserve">Dabei spielt es keine Rolle, ob wir </w:t>
      </w:r>
      <w:r w:rsidR="004B3F38">
        <w:t xml:space="preserve">zuerst </w:t>
      </w:r>
      <w:r w:rsidR="004D0568">
        <w:t>die Restwelt-Dimensionen ausspuren oder die Ausschnittdimensionen.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C5108D" w:rsidTr="00C5108D">
        <w:tc>
          <w:tcPr>
            <w:tcW w:w="4256" w:type="pct"/>
            <w:shd w:val="clear" w:color="auto" w:fill="auto"/>
            <w:vAlign w:val="center"/>
          </w:tcPr>
          <w:p w:rsidR="00C5108D" w:rsidRDefault="005955F2" w:rsidP="00C5108D">
            <w:pPr>
              <w:jc w:val="center"/>
            </w:pPr>
            <w:r>
              <w:rPr>
                <w:noProof/>
                <w:lang w:eastAsia="de-DE"/>
              </w:rPr>
              <w:drawing>
                <wp:inline distT="0" distB="0" distL="0" distR="0">
                  <wp:extent cx="4625349" cy="164592"/>
                  <wp:effectExtent l="0" t="0" r="3810" b="6985"/>
                  <wp:docPr id="1064" name="Grafik 1064" descr="%FontSize=11&#10;%TeXFontSize=11&#10;\documentclass{article}\usepackage{physics}\usepackage{MnSymbol}\usepackage{mathrsfs}\usepackage{mathtools}\pagestyle{empty}\begin{document}&#10;\[&#10;S = &#10;- \operatorname{Sp}&#10;( \rho \ln{\rho})&#10;= - \operatorname{Sp}_\psi (&#10;\operatorname{Sp}_\phi &#10;( \mathscr{P}_\Xi ) \ln {\operatorname{Sp}_\phi &#10;( \mathscr{P}_\Xi )}&#10;)&#10;= - \operatorname{Sp}_\phi (&#10;\operatorname{Sp}_\psi &#10;( \mathscr{P}_\Xi ) \ln {\operatorname{Sp}_\psi &#10;( \mathscr{P}_\Xi )}&#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blip>
                          <a:stretch>
                            <a:fillRect/>
                          </a:stretch>
                        </pic:blipFill>
                        <pic:spPr>
                          <a:xfrm>
                            <a:off x="0" y="0"/>
                            <a:ext cx="4625349" cy="164592"/>
                          </a:xfrm>
                          <a:prstGeom prst="rect">
                            <a:avLst/>
                          </a:prstGeom>
                          <a:noFill/>
                          <a:ln>
                            <a:noFill/>
                          </a:ln>
                        </pic:spPr>
                      </pic:pic>
                    </a:graphicData>
                  </a:graphic>
                </wp:inline>
              </w:drawing>
            </w:r>
          </w:p>
        </w:tc>
        <w:tc>
          <w:tcPr>
            <w:tcW w:w="478" w:type="pct"/>
            <w:shd w:val="clear" w:color="auto" w:fill="auto"/>
            <w:vAlign w:val="center"/>
          </w:tcPr>
          <w:p w:rsidR="00C5108D" w:rsidRPr="00C5108D" w:rsidRDefault="00C5108D" w:rsidP="00C5108D">
            <w:pPr>
              <w:jc w:val="right"/>
              <w:rPr>
                <w:rFonts w:ascii="Arial" w:hAnsi="Arial" w:cs="Arial"/>
                <w:vanish/>
                <w:sz w:val="16"/>
              </w:rPr>
            </w:pPr>
            <w:r w:rsidRPr="00C5108D">
              <w:rPr>
                <w:rFonts w:ascii="Arial" w:hAnsi="Arial" w:cs="Arial"/>
                <w:vanish/>
                <w:sz w:val="16"/>
              </w:rPr>
              <w:t>vonNeumannEntropie</w:t>
            </w:r>
          </w:p>
        </w:tc>
        <w:tc>
          <w:tcPr>
            <w:tcW w:w="266" w:type="pct"/>
            <w:shd w:val="clear" w:color="auto" w:fill="auto"/>
            <w:vAlign w:val="center"/>
          </w:tcPr>
          <w:p w:rsidR="00C5108D" w:rsidRDefault="00C5108D" w:rsidP="00C5108D">
            <w:pPr>
              <w:jc w:val="right"/>
            </w:pPr>
            <w:r>
              <w:t>(</w:t>
            </w:r>
            <w:bookmarkStart w:id="207" w:name="vonNeumannEntropie"/>
            <w:r>
              <w:fldChar w:fldCharType="begin"/>
            </w:r>
            <w:r>
              <w:instrText xml:space="preserve"> SEQ Eq \* MERGEFORMAT </w:instrText>
            </w:r>
            <w:r>
              <w:fldChar w:fldCharType="separate"/>
            </w:r>
            <w:r w:rsidR="00D35D7B">
              <w:rPr>
                <w:noProof/>
              </w:rPr>
              <w:t>137</w:t>
            </w:r>
            <w:r>
              <w:fldChar w:fldCharType="end"/>
            </w:r>
            <w:bookmarkEnd w:id="207"/>
            <w:r>
              <w:t>)</w:t>
            </w:r>
          </w:p>
        </w:tc>
      </w:tr>
    </w:tbl>
    <w:p w:rsidR="00AB4DDF" w:rsidRDefault="00AB4DDF" w:rsidP="00B60E0F"/>
    <w:p w:rsidR="00EE0ECD" w:rsidRDefault="008D3946" w:rsidP="00B60E0F">
      <w:r>
        <w:t>Damit haben wir eine Verbindung zwischen Verschränkung und der Shannon-</w:t>
      </w:r>
      <w:r w:rsidR="007307CD">
        <w:t>Entropie</w:t>
      </w:r>
      <w:r w:rsidR="005B6AC1">
        <w:t xml:space="preserve"> (</w:t>
      </w:r>
      <w:r w:rsidR="005B6AC1">
        <w:fldChar w:fldCharType="begin"/>
      </w:r>
      <w:r w:rsidR="005B6AC1">
        <w:instrText xml:space="preserve"> REF ShannonEntropie \h </w:instrText>
      </w:r>
      <w:r w:rsidR="005B6AC1">
        <w:fldChar w:fldCharType="separate"/>
      </w:r>
      <w:r w:rsidR="00D35D7B">
        <w:rPr>
          <w:noProof/>
        </w:rPr>
        <w:t>95</w:t>
      </w:r>
      <w:r w:rsidR="005B6AC1">
        <w:fldChar w:fldCharType="end"/>
      </w:r>
      <w:r w:rsidR="005B6AC1">
        <w:t>)</w:t>
      </w:r>
      <w:r w:rsidR="00EE0ECD">
        <w:t xml:space="preserve"> und klassischen Wahrscheinlichkeiten</w:t>
      </w:r>
      <w:r w:rsidR="00C31B21">
        <w:t xml:space="preserve"> hergestellt!</w:t>
      </w:r>
    </w:p>
    <w:p w:rsidR="00023728" w:rsidRDefault="00023728" w:rsidP="00023728">
      <w:pPr>
        <w:pStyle w:val="berschrift1"/>
      </w:pPr>
      <w:bookmarkStart w:id="208" w:name="_Toc487898169"/>
      <w:r>
        <w:t>Quanteninformation</w:t>
      </w:r>
      <w:bookmarkEnd w:id="208"/>
    </w:p>
    <w:p w:rsidR="00E12C5D" w:rsidRPr="00E12C5D" w:rsidRDefault="00E12C5D" w:rsidP="00E12C5D">
      <w:r>
        <w:t>Online-Empfehlungen</w:t>
      </w:r>
    </w:p>
    <w:p w:rsidR="00FC1877" w:rsidRDefault="0012537D" w:rsidP="005C049B">
      <w:pPr>
        <w:numPr>
          <w:ilvl w:val="0"/>
          <w:numId w:val="1"/>
        </w:numPr>
      </w:pPr>
      <w:hyperlink r:id="rId371" w:history="1">
        <w:r w:rsidR="0075174D" w:rsidRPr="00237124">
          <w:rPr>
            <w:rStyle w:val="Hyperlink"/>
          </w:rPr>
          <w:t>https://quantiki.org/wiki/basic-concepts-quantum-computation</w:t>
        </w:r>
      </w:hyperlink>
      <w:r w:rsidR="00B450EB">
        <w:t xml:space="preserve"> </w:t>
      </w:r>
    </w:p>
    <w:p w:rsidR="005E153D" w:rsidRDefault="0012537D" w:rsidP="005C049B">
      <w:pPr>
        <w:numPr>
          <w:ilvl w:val="0"/>
          <w:numId w:val="1"/>
        </w:numPr>
      </w:pPr>
      <w:hyperlink r:id="rId372" w:history="1">
        <w:r w:rsidR="005E153D" w:rsidRPr="002027E0">
          <w:rPr>
            <w:rStyle w:val="Hyperlink"/>
          </w:rPr>
          <w:t>http://www.theory.caltech.edu/people/preskill/ph229/</w:t>
        </w:r>
      </w:hyperlink>
      <w:r w:rsidR="005E153D">
        <w:t xml:space="preserve"> </w:t>
      </w:r>
    </w:p>
    <w:p w:rsidR="004B4E3F" w:rsidRDefault="004B4E3F" w:rsidP="00A91E66">
      <w:pPr>
        <w:pStyle w:val="berschrift2"/>
      </w:pPr>
      <w:bookmarkStart w:id="209" w:name="_Toc487898170"/>
      <w:r>
        <w:t>No Cloning Theorem</w:t>
      </w:r>
      <w:r w:rsidR="00D31C7D">
        <w:rPr>
          <w:rStyle w:val="Funotenzeichen"/>
        </w:rPr>
        <w:footnoteReference w:id="54"/>
      </w:r>
      <w:bookmarkEnd w:id="209"/>
    </w:p>
    <w:p w:rsidR="00340E61" w:rsidRDefault="00D71EEA" w:rsidP="00340E61">
      <w:r>
        <w:t>Quantenzustände lassen sich</w:t>
      </w:r>
      <w:r w:rsidR="001F28CF">
        <w:t xml:space="preserve"> im Allgemeinen</w:t>
      </w:r>
      <w:r>
        <w:t xml:space="preserve"> nicht exakt kopieren. Angenommen unsere Quantenwelt bestünde aus 2 gleich</w:t>
      </w:r>
      <w:r w:rsidR="00737894">
        <w:t>artigen</w:t>
      </w:r>
      <w:r>
        <w:t xml:space="preserve"> Hilberträumen</w:t>
      </w:r>
      <w:r w:rsidR="00D572B4">
        <w:t xml:space="preserve"> </w:t>
      </w:r>
      <w:r w:rsidR="007C0F3A">
        <w:t>H = H</w:t>
      </w:r>
      <w:r w:rsidR="00737894">
        <w:rPr>
          <w:vertAlign w:val="subscript"/>
        </w:rPr>
        <w:t>A</w:t>
      </w:r>
      <w:r w:rsidR="007C0F3A">
        <w:t xml:space="preserve"> × H</w:t>
      </w:r>
      <w:r w:rsidR="00737894">
        <w:rPr>
          <w:vertAlign w:val="subscript"/>
        </w:rPr>
        <w:t>B</w:t>
      </w:r>
      <w:r>
        <w:t xml:space="preserve">. </w:t>
      </w:r>
      <w:r w:rsidR="000E3154">
        <w:t xml:space="preserve">Wir wollen </w:t>
      </w:r>
      <w:r w:rsidR="0029703D">
        <w:t>ein</w:t>
      </w:r>
      <w:r w:rsidR="000E3154">
        <w:t xml:space="preserve">en </w:t>
      </w:r>
      <w:r w:rsidR="0029703D">
        <w:t xml:space="preserve">1. </w:t>
      </w:r>
      <w:r w:rsidR="000E3154">
        <w:t>Zustand |</w:t>
      </w:r>
      <w:r w:rsidR="00737894">
        <w:t>ψ&gt;</w:t>
      </w:r>
      <w:r w:rsidR="00737894" w:rsidRPr="00737894">
        <w:rPr>
          <w:vertAlign w:val="subscript"/>
        </w:rPr>
        <w:t>A</w:t>
      </w:r>
      <w:r w:rsidR="00737894">
        <w:t xml:space="preserve"> im Teilraum H</w:t>
      </w:r>
      <w:r w:rsidR="00737894">
        <w:rPr>
          <w:vertAlign w:val="subscript"/>
        </w:rPr>
        <w:t>A</w:t>
      </w:r>
      <w:r w:rsidR="00737894">
        <w:t xml:space="preserve"> kopieren auf den Zustand |ψ&gt;</w:t>
      </w:r>
      <w:r w:rsidR="00737894">
        <w:rPr>
          <w:vertAlign w:val="subscript"/>
        </w:rPr>
        <w:t>B</w:t>
      </w:r>
      <w:r w:rsidR="00737894">
        <w:t xml:space="preserve"> im Teilraum H</w:t>
      </w:r>
      <w:r w:rsidR="00737894">
        <w:rPr>
          <w:vertAlign w:val="subscript"/>
        </w:rPr>
        <w:t>B</w:t>
      </w:r>
      <w:r w:rsidR="00737894">
        <w:t>. Die Quantenwelt in H kann sich</w:t>
      </w:r>
      <w:r w:rsidR="00BB5DE9">
        <w:t xml:space="preserve"> insgesamt</w:t>
      </w:r>
      <w:r w:rsidR="00737894">
        <w:t xml:space="preserve"> zeitlich nur unitär </w:t>
      </w:r>
      <w:r w:rsidR="00D233F0">
        <w:t xml:space="preserve">durch den Zeitverschiebungsoperator </w:t>
      </w:r>
      <w:r w:rsidR="00737894">
        <w:t>gemäß (</w:t>
      </w:r>
      <w:r w:rsidR="00737894">
        <w:fldChar w:fldCharType="begin"/>
      </w:r>
      <w:r w:rsidR="00737894">
        <w:instrText xml:space="preserve"> REF Zeitentwicklung \h </w:instrText>
      </w:r>
      <w:r w:rsidR="00737894">
        <w:fldChar w:fldCharType="separate"/>
      </w:r>
      <w:r w:rsidR="00D35D7B">
        <w:rPr>
          <w:noProof/>
        </w:rPr>
        <w:t>108</w:t>
      </w:r>
      <w:r w:rsidR="00737894">
        <w:fldChar w:fldCharType="end"/>
      </w:r>
      <w:r w:rsidR="00737894">
        <w:t>) entwickeln.</w:t>
      </w:r>
      <w:r w:rsidR="00270AD1">
        <w:t xml:space="preserve"> Das heißt, der Kopiervorgang muss folgendermaßen aussehen: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36D2F" w:rsidTr="00436D2F">
        <w:tc>
          <w:tcPr>
            <w:tcW w:w="4256" w:type="pct"/>
            <w:shd w:val="clear" w:color="auto" w:fill="auto"/>
            <w:vAlign w:val="center"/>
          </w:tcPr>
          <w:p w:rsidR="00436D2F" w:rsidRDefault="00DD4C87" w:rsidP="00436D2F">
            <w:pPr>
              <w:jc w:val="center"/>
            </w:pPr>
            <w:r>
              <w:rPr>
                <w:noProof/>
                <w:lang w:eastAsia="de-DE"/>
              </w:rPr>
              <w:drawing>
                <wp:inline distT="0" distB="0" distL="0" distR="0" wp14:anchorId="1F0CBFCE" wp14:editId="4726F17D">
                  <wp:extent cx="1141478" cy="141732"/>
                  <wp:effectExtent l="0" t="0" r="1905" b="0"/>
                  <wp:docPr id="1031" name="Grafik 1031" descr="%FontSize=11&#10;%TeXFontSize=11&#10;\documentclass{article}\usepackage{physics}\usepackage{MnSymbol}\usepackage{mathrsfs}\usepackage{mathtools}\pagestyle{empty}\begin{document}&#10;\[&#10;\mathscr{U}\ \ket{\psi_A 0_B}&#10;=&#10;\ket{\psi_A \ps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blip>
                          <a:stretch>
                            <a:fillRect/>
                          </a:stretch>
                        </pic:blipFill>
                        <pic:spPr>
                          <a:xfrm>
                            <a:off x="0" y="0"/>
                            <a:ext cx="1141478" cy="141732"/>
                          </a:xfrm>
                          <a:prstGeom prst="rect">
                            <a:avLst/>
                          </a:prstGeom>
                          <a:noFill/>
                          <a:ln>
                            <a:noFill/>
                          </a:ln>
                        </pic:spPr>
                      </pic:pic>
                    </a:graphicData>
                  </a:graphic>
                </wp:inline>
              </w:drawing>
            </w:r>
          </w:p>
        </w:tc>
        <w:tc>
          <w:tcPr>
            <w:tcW w:w="478" w:type="pct"/>
            <w:shd w:val="clear" w:color="auto" w:fill="auto"/>
            <w:vAlign w:val="center"/>
          </w:tcPr>
          <w:p w:rsidR="00436D2F" w:rsidRPr="00436D2F" w:rsidRDefault="00436D2F" w:rsidP="00436D2F">
            <w:pPr>
              <w:jc w:val="right"/>
              <w:rPr>
                <w:rFonts w:ascii="Arial" w:hAnsi="Arial" w:cs="Arial"/>
                <w:vanish/>
                <w:sz w:val="16"/>
              </w:rPr>
            </w:pPr>
            <w:r w:rsidRPr="00436D2F">
              <w:rPr>
                <w:rFonts w:ascii="Arial" w:hAnsi="Arial" w:cs="Arial"/>
                <w:vanish/>
                <w:sz w:val="16"/>
              </w:rPr>
              <w:t>NoCloningZeitentwicklungA</w:t>
            </w:r>
          </w:p>
        </w:tc>
        <w:tc>
          <w:tcPr>
            <w:tcW w:w="266" w:type="pct"/>
            <w:shd w:val="clear" w:color="auto" w:fill="auto"/>
            <w:vAlign w:val="center"/>
          </w:tcPr>
          <w:p w:rsidR="00436D2F" w:rsidRDefault="00436D2F" w:rsidP="00436D2F">
            <w:pPr>
              <w:jc w:val="right"/>
            </w:pPr>
            <w:r>
              <w:t>(</w:t>
            </w:r>
            <w:bookmarkStart w:id="210" w:name="NoCloningZeitentwicklungA"/>
            <w:r>
              <w:fldChar w:fldCharType="begin"/>
            </w:r>
            <w:r>
              <w:instrText xml:space="preserve"> SEQ Eq \* MERGEFORMAT </w:instrText>
            </w:r>
            <w:r>
              <w:fldChar w:fldCharType="separate"/>
            </w:r>
            <w:r w:rsidR="00D35D7B">
              <w:rPr>
                <w:noProof/>
              </w:rPr>
              <w:t>138</w:t>
            </w:r>
            <w:r>
              <w:fldChar w:fldCharType="end"/>
            </w:r>
            <w:bookmarkEnd w:id="210"/>
            <w:r>
              <w:t>)</w:t>
            </w:r>
          </w:p>
        </w:tc>
      </w:tr>
    </w:tbl>
    <w:p w:rsidR="00D44397" w:rsidRPr="00737894" w:rsidRDefault="00C52469" w:rsidP="00D44397">
      <w:r>
        <w:t xml:space="preserve"> </w:t>
      </w:r>
      <w:r w:rsidR="00D44397">
        <w:t>|</w:t>
      </w:r>
      <w:r w:rsidR="0011374E">
        <w:t>0</w:t>
      </w:r>
      <w:r w:rsidR="00D44397">
        <w:t>&gt;</w:t>
      </w:r>
      <w:r w:rsidR="00D44397" w:rsidRPr="00D44397">
        <w:rPr>
          <w:vertAlign w:val="subscript"/>
        </w:rPr>
        <w:t>B</w:t>
      </w:r>
      <w:r w:rsidR="00D44397">
        <w:t xml:space="preserve"> bezeichnet e</w:t>
      </w:r>
      <w:r w:rsidR="004931AD">
        <w:t>inen beliebigen Ausgangszustand in H</w:t>
      </w:r>
      <w:r w:rsidR="004931AD">
        <w:rPr>
          <w:vertAlign w:val="subscript"/>
        </w:rPr>
        <w:t>B</w:t>
      </w:r>
      <w:r w:rsidR="004931AD">
        <w:t>.</w:t>
      </w:r>
    </w:p>
    <w:p w:rsidR="00D44397" w:rsidRDefault="000C69F2"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Der</w:t>
      </w:r>
      <w:r w:rsidR="00226C07">
        <w:rPr>
          <w:rFonts w:ascii="Verdana" w:hAnsi="Verdana"/>
          <w:iCs/>
          <w:color w:val="000000"/>
          <w:sz w:val="18"/>
          <w:szCs w:val="18"/>
          <w:shd w:val="clear" w:color="auto" w:fill="FFFFFF"/>
        </w:rPr>
        <w:t xml:space="preserve"> unitäre</w:t>
      </w:r>
      <w:r>
        <w:rPr>
          <w:rFonts w:ascii="Verdana" w:hAnsi="Verdana"/>
          <w:iCs/>
          <w:color w:val="000000"/>
          <w:sz w:val="18"/>
          <w:szCs w:val="18"/>
          <w:shd w:val="clear" w:color="auto" w:fill="FFFFFF"/>
        </w:rPr>
        <w:t xml:space="preserve"> „Kopieroperator“ U soll dies für alle Zustände </w:t>
      </w:r>
      <w:r w:rsidR="00DF4254">
        <w:rPr>
          <w:rFonts w:ascii="Verdana" w:hAnsi="Verdana"/>
          <w:iCs/>
          <w:color w:val="000000"/>
          <w:sz w:val="18"/>
          <w:szCs w:val="18"/>
          <w:shd w:val="clear" w:color="auto" w:fill="FFFFFF"/>
        </w:rPr>
        <w:t xml:space="preserve">in </w:t>
      </w:r>
      <w:r w:rsidR="00DF4254">
        <w:t>H</w:t>
      </w:r>
      <w:r w:rsidR="00DF4254">
        <w:rPr>
          <w:vertAlign w:val="subscript"/>
        </w:rPr>
        <w:t>A</w:t>
      </w:r>
      <w:r w:rsidR="00DF4254">
        <w:rPr>
          <w:rFonts w:ascii="Verdana" w:hAnsi="Verdana"/>
          <w:iCs/>
          <w:color w:val="000000"/>
          <w:sz w:val="18"/>
          <w:szCs w:val="18"/>
          <w:shd w:val="clear" w:color="auto" w:fill="FFFFFF"/>
        </w:rPr>
        <w:t xml:space="preserve"> </w:t>
      </w:r>
      <w:r>
        <w:rPr>
          <w:rFonts w:ascii="Verdana" w:hAnsi="Verdana"/>
          <w:iCs/>
          <w:color w:val="000000"/>
          <w:sz w:val="18"/>
          <w:szCs w:val="18"/>
          <w:shd w:val="clear" w:color="auto" w:fill="FFFFFF"/>
        </w:rPr>
        <w:t xml:space="preserve">bewerkstelligen können, also auch für den 2. Zustand </w:t>
      </w:r>
      <w:r w:rsidR="0090412D">
        <w:t>|</w:t>
      </w:r>
      <w:r w:rsidR="004931AD">
        <w:t>ϕ</w:t>
      </w:r>
      <w:r w:rsidR="0090412D">
        <w:t>&gt;</w:t>
      </w:r>
      <w:r w:rsidR="0090412D" w:rsidRPr="00737894">
        <w:rPr>
          <w:vertAlign w:val="subscript"/>
        </w:rPr>
        <w:t>A</w:t>
      </w:r>
      <w:r>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7C4AD0" w:rsidTr="007C4AD0">
        <w:tc>
          <w:tcPr>
            <w:tcW w:w="4256" w:type="pct"/>
            <w:shd w:val="clear" w:color="auto" w:fill="auto"/>
            <w:vAlign w:val="center"/>
          </w:tcPr>
          <w:p w:rsidR="007C4AD0" w:rsidRDefault="00DD4C87" w:rsidP="007C4AD0">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lastRenderedPageBreak/>
              <w:drawing>
                <wp:inline distT="0" distB="0" distL="0" distR="0" wp14:anchorId="3C0B3655" wp14:editId="15302044">
                  <wp:extent cx="1114046" cy="141732"/>
                  <wp:effectExtent l="0" t="0" r="0" b="0"/>
                  <wp:docPr id="1032" name="Grafik 1032" descr="%FontSize=11&#10;%TeXFontSize=11&#10;\documentclass{article}\usepackage{physics}\usepackage{MnSymbol}\usepackage{mathrsfs}\usepackage{mathtools}\pagestyle{empty}\begin{document}&#10;\[&#10;\mathscr{U}\ \ket{\phi_A 0_B}&#10;=&#10;\ket{\phi_A \phi_B}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blip>
                          <a:stretch>
                            <a:fillRect/>
                          </a:stretch>
                        </pic:blipFill>
                        <pic:spPr>
                          <a:xfrm>
                            <a:off x="0" y="0"/>
                            <a:ext cx="1114046" cy="141732"/>
                          </a:xfrm>
                          <a:prstGeom prst="rect">
                            <a:avLst/>
                          </a:prstGeom>
                          <a:noFill/>
                          <a:ln>
                            <a:noFill/>
                          </a:ln>
                        </pic:spPr>
                      </pic:pic>
                    </a:graphicData>
                  </a:graphic>
                </wp:inline>
              </w:drawing>
            </w:r>
          </w:p>
        </w:tc>
        <w:tc>
          <w:tcPr>
            <w:tcW w:w="478" w:type="pct"/>
            <w:shd w:val="clear" w:color="auto" w:fill="auto"/>
            <w:vAlign w:val="center"/>
          </w:tcPr>
          <w:p w:rsidR="007C4AD0" w:rsidRPr="007C4AD0" w:rsidRDefault="007C4AD0" w:rsidP="007C4AD0">
            <w:pPr>
              <w:jc w:val="right"/>
              <w:rPr>
                <w:rFonts w:ascii="Arial" w:hAnsi="Arial" w:cs="Arial"/>
                <w:iCs/>
                <w:vanish/>
                <w:sz w:val="16"/>
                <w:szCs w:val="18"/>
                <w:shd w:val="clear" w:color="auto" w:fill="FFFFFF"/>
              </w:rPr>
            </w:pPr>
            <w:r w:rsidRPr="007C4AD0">
              <w:rPr>
                <w:rFonts w:ascii="Arial" w:hAnsi="Arial" w:cs="Arial"/>
                <w:iCs/>
                <w:vanish/>
                <w:sz w:val="16"/>
                <w:szCs w:val="18"/>
                <w:shd w:val="clear" w:color="auto" w:fill="FFFFFF"/>
              </w:rPr>
              <w:t>NoCloningZeitentwicklungB</w:t>
            </w:r>
          </w:p>
        </w:tc>
        <w:tc>
          <w:tcPr>
            <w:tcW w:w="266" w:type="pct"/>
            <w:shd w:val="clear" w:color="auto" w:fill="auto"/>
            <w:vAlign w:val="center"/>
          </w:tcPr>
          <w:p w:rsidR="007C4AD0" w:rsidRDefault="007C4AD0" w:rsidP="007C4AD0">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1" w:name="NoCloningZeitentwicklungB"/>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139</w:t>
            </w:r>
            <w:r>
              <w:rPr>
                <w:rFonts w:ascii="Verdana" w:hAnsi="Verdana"/>
                <w:iCs/>
                <w:color w:val="000000"/>
                <w:sz w:val="18"/>
                <w:szCs w:val="18"/>
                <w:shd w:val="clear" w:color="auto" w:fill="FFFFFF"/>
              </w:rPr>
              <w:fldChar w:fldCharType="end"/>
            </w:r>
            <w:bookmarkEnd w:id="211"/>
            <w:r>
              <w:rPr>
                <w:rFonts w:ascii="Verdana" w:hAnsi="Verdana"/>
                <w:iCs/>
                <w:color w:val="000000"/>
                <w:sz w:val="18"/>
                <w:szCs w:val="18"/>
                <w:shd w:val="clear" w:color="auto" w:fill="FFFFFF"/>
              </w:rPr>
              <w:t>)</w:t>
            </w:r>
          </w:p>
        </w:tc>
      </w:tr>
    </w:tbl>
    <w:p w:rsidR="00DD4C87" w:rsidRDefault="00DD4C87" w:rsidP="000026B7">
      <w:pPr>
        <w:rPr>
          <w:rFonts w:ascii="Verdana" w:hAnsi="Verdana"/>
          <w:iCs/>
          <w:color w:val="000000"/>
          <w:sz w:val="18"/>
          <w:szCs w:val="18"/>
          <w:shd w:val="clear" w:color="auto" w:fill="FFFFFF"/>
        </w:rPr>
      </w:pPr>
    </w:p>
    <w:p w:rsidR="00A250AB" w:rsidRDefault="00A250AB"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Wir </w:t>
      </w:r>
      <w:r w:rsidR="0011374E">
        <w:rPr>
          <w:rFonts w:ascii="Verdana" w:hAnsi="Verdana"/>
          <w:iCs/>
          <w:color w:val="000000"/>
          <w:sz w:val="18"/>
          <w:szCs w:val="18"/>
          <w:shd w:val="clear" w:color="auto" w:fill="FFFFFF"/>
        </w:rPr>
        <w:t>bilden das Skal</w:t>
      </w:r>
      <w:r w:rsidR="007E6C16">
        <w:rPr>
          <w:rFonts w:ascii="Verdana" w:hAnsi="Verdana"/>
          <w:iCs/>
          <w:color w:val="000000"/>
          <w:sz w:val="18"/>
          <w:szCs w:val="18"/>
          <w:shd w:val="clear" w:color="auto" w:fill="FFFFFF"/>
        </w:rPr>
        <w:t>arprodukt (</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NoCloningZeitentwicklungA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D35D7B">
        <w:rPr>
          <w:noProof/>
        </w:rPr>
        <w:t>138</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 xml:space="preserve">) </w:t>
      </w:r>
      <w:r w:rsidR="007E6C16">
        <w:rPr>
          <w:rFonts w:ascii="Calibri" w:hAnsi="Calibri"/>
          <w:iCs/>
          <w:color w:val="000000"/>
          <w:sz w:val="18"/>
          <w:szCs w:val="18"/>
          <w:shd w:val="clear" w:color="auto" w:fill="FFFFFF"/>
        </w:rPr>
        <w:t xml:space="preserve">· </w:t>
      </w:r>
      <w:r w:rsidR="007E6C16">
        <w:rPr>
          <w:rFonts w:ascii="Verdana" w:hAnsi="Verdana"/>
          <w:iCs/>
          <w:color w:val="000000"/>
          <w:sz w:val="18"/>
          <w:szCs w:val="18"/>
          <w:shd w:val="clear" w:color="auto" w:fill="FFFFFF"/>
        </w:rPr>
        <w:t>(</w:t>
      </w:r>
      <w:r w:rsidR="007E6C16">
        <w:rPr>
          <w:rFonts w:ascii="Verdana" w:hAnsi="Verdana"/>
          <w:iCs/>
          <w:color w:val="000000"/>
          <w:sz w:val="18"/>
          <w:szCs w:val="18"/>
          <w:shd w:val="clear" w:color="auto" w:fill="FFFFFF"/>
        </w:rPr>
        <w:fldChar w:fldCharType="begin"/>
      </w:r>
      <w:r w:rsidR="007E6C16">
        <w:rPr>
          <w:rFonts w:ascii="Verdana" w:hAnsi="Verdana"/>
          <w:iCs/>
          <w:color w:val="000000"/>
          <w:sz w:val="18"/>
          <w:szCs w:val="18"/>
          <w:shd w:val="clear" w:color="auto" w:fill="FFFFFF"/>
        </w:rPr>
        <w:instrText xml:space="preserve"> REF NoCloningZeitentwicklungB \h </w:instrText>
      </w:r>
      <w:r w:rsidR="007E6C16">
        <w:rPr>
          <w:rFonts w:ascii="Verdana" w:hAnsi="Verdana"/>
          <w:iCs/>
          <w:color w:val="000000"/>
          <w:sz w:val="18"/>
          <w:szCs w:val="18"/>
          <w:shd w:val="clear" w:color="auto" w:fill="FFFFFF"/>
        </w:rPr>
      </w:r>
      <w:r w:rsidR="007E6C16">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139</w:t>
      </w:r>
      <w:r w:rsidR="007E6C16">
        <w:rPr>
          <w:rFonts w:ascii="Verdana" w:hAnsi="Verdana"/>
          <w:iCs/>
          <w:color w:val="000000"/>
          <w:sz w:val="18"/>
          <w:szCs w:val="18"/>
          <w:shd w:val="clear" w:color="auto" w:fill="FFFFFF"/>
        </w:rPr>
        <w:fldChar w:fldCharType="end"/>
      </w:r>
      <w:r w:rsidR="007E6C16">
        <w:rPr>
          <w:rFonts w:ascii="Verdana" w:hAnsi="Verdana"/>
          <w:iCs/>
          <w:color w:val="000000"/>
          <w:sz w:val="18"/>
          <w:szCs w:val="18"/>
          <w:shd w:val="clear" w:color="auto" w:fill="FFFFF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26211D" w:rsidTr="0026211D">
        <w:tc>
          <w:tcPr>
            <w:tcW w:w="4256" w:type="pct"/>
            <w:shd w:val="clear" w:color="auto" w:fill="auto"/>
            <w:vAlign w:val="center"/>
          </w:tcPr>
          <w:p w:rsidR="0026211D" w:rsidRDefault="00A144F9" w:rsidP="0026211D">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extent cx="3546355" cy="178308"/>
                  <wp:effectExtent l="0" t="0" r="0" b="0"/>
                  <wp:docPr id="1024" name="Grafik 1024" descr="%FontSize=11&#10;%TeXFontSize=11&#10;\documentclass{article}\usepackage{physics}\usepackage{MnSymbol}\usepackage{mathrsfs}\usepackage{mathtools}\pagestyle{empty}\begin{document}&#10;\[&#10;\braket{\mathscr{U} \psi_A 0_B}{\mathscr{U} \phi_A 0_B}&#10;=&#10;\braket{\psi_A \psi_B}{\phi_A \phi_B} &#10;= &#10;\braket{\psi_A}{\phi_A} \braket{\psi_B}{\phi_B} &#10;= \braket{\psi}{\phi}^2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blip>
                          <a:stretch>
                            <a:fillRect/>
                          </a:stretch>
                        </pic:blipFill>
                        <pic:spPr>
                          <a:xfrm>
                            <a:off x="0" y="0"/>
                            <a:ext cx="3546355" cy="178308"/>
                          </a:xfrm>
                          <a:prstGeom prst="rect">
                            <a:avLst/>
                          </a:prstGeom>
                          <a:noFill/>
                          <a:ln>
                            <a:noFill/>
                          </a:ln>
                        </pic:spPr>
                      </pic:pic>
                    </a:graphicData>
                  </a:graphic>
                </wp:inline>
              </w:drawing>
            </w:r>
          </w:p>
        </w:tc>
        <w:tc>
          <w:tcPr>
            <w:tcW w:w="478" w:type="pct"/>
            <w:shd w:val="clear" w:color="auto" w:fill="auto"/>
            <w:vAlign w:val="center"/>
          </w:tcPr>
          <w:p w:rsidR="0026211D" w:rsidRPr="0026211D" w:rsidRDefault="0026211D" w:rsidP="0026211D">
            <w:pPr>
              <w:jc w:val="right"/>
              <w:rPr>
                <w:rFonts w:ascii="Arial" w:hAnsi="Arial" w:cs="Arial"/>
                <w:iCs/>
                <w:vanish/>
                <w:sz w:val="16"/>
                <w:szCs w:val="18"/>
                <w:shd w:val="clear" w:color="auto" w:fill="FFFFFF"/>
              </w:rPr>
            </w:pPr>
            <w:r w:rsidRPr="0026211D">
              <w:rPr>
                <w:rFonts w:ascii="Arial" w:hAnsi="Arial" w:cs="Arial"/>
                <w:iCs/>
                <w:vanish/>
                <w:sz w:val="16"/>
                <w:szCs w:val="18"/>
                <w:shd w:val="clear" w:color="auto" w:fill="FFFFFF"/>
              </w:rPr>
              <w:t>NoCloningSkalarprodukt1</w:t>
            </w:r>
          </w:p>
        </w:tc>
        <w:tc>
          <w:tcPr>
            <w:tcW w:w="266" w:type="pct"/>
            <w:shd w:val="clear" w:color="auto" w:fill="auto"/>
            <w:vAlign w:val="center"/>
          </w:tcPr>
          <w:p w:rsidR="0026211D" w:rsidRDefault="0026211D" w:rsidP="0026211D">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2" w:name="NoCloningSkalarprodukt1"/>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140</w:t>
            </w:r>
            <w:r>
              <w:rPr>
                <w:rFonts w:ascii="Verdana" w:hAnsi="Verdana"/>
                <w:iCs/>
                <w:color w:val="000000"/>
                <w:sz w:val="18"/>
                <w:szCs w:val="18"/>
                <w:shd w:val="clear" w:color="auto" w:fill="FFFFFF"/>
              </w:rPr>
              <w:fldChar w:fldCharType="end"/>
            </w:r>
            <w:bookmarkEnd w:id="212"/>
            <w:r>
              <w:rPr>
                <w:rFonts w:ascii="Verdana" w:hAnsi="Verdana"/>
                <w:iCs/>
                <w:color w:val="000000"/>
                <w:sz w:val="18"/>
                <w:szCs w:val="18"/>
                <w:shd w:val="clear" w:color="auto" w:fill="FFFFFF"/>
              </w:rPr>
              <w:t>)</w:t>
            </w:r>
          </w:p>
        </w:tc>
      </w:tr>
    </w:tbl>
    <w:p w:rsidR="00111657" w:rsidRDefault="00111657" w:rsidP="000026B7">
      <w:pPr>
        <w:rPr>
          <w:rFonts w:ascii="Verdana" w:hAnsi="Verdana"/>
          <w:iCs/>
          <w:color w:val="000000"/>
          <w:sz w:val="18"/>
          <w:szCs w:val="18"/>
          <w:shd w:val="clear" w:color="auto" w:fill="FFFFFF"/>
        </w:rPr>
      </w:pPr>
    </w:p>
    <w:p w:rsidR="0026211D" w:rsidRDefault="00111657"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benutzt, dass die komplexe Zahl „Skalarprodukt“ dieselbe ist wenn wir sie in Raum</w:t>
      </w:r>
      <w:r w:rsidRPr="00111657">
        <w:t xml:space="preserve"> </w:t>
      </w:r>
      <w:r>
        <w:t>H</w:t>
      </w:r>
      <w:r>
        <w:rPr>
          <w:vertAlign w:val="subscript"/>
        </w:rPr>
        <w:t>A</w:t>
      </w:r>
      <w:r>
        <w:rPr>
          <w:rFonts w:ascii="Verdana" w:hAnsi="Verdana"/>
          <w:iCs/>
          <w:color w:val="000000"/>
          <w:sz w:val="18"/>
          <w:szCs w:val="18"/>
          <w:shd w:val="clear" w:color="auto" w:fill="FFFFFF"/>
        </w:rPr>
        <w:t xml:space="preserve"> und Raum </w:t>
      </w:r>
      <w:r>
        <w:t>H</w:t>
      </w:r>
      <w:r>
        <w:rPr>
          <w:vertAlign w:val="subscript"/>
        </w:rPr>
        <w:t>B</w:t>
      </w:r>
      <w:r>
        <w:rPr>
          <w:rFonts w:ascii="Verdana" w:hAnsi="Verdana"/>
          <w:iCs/>
          <w:color w:val="000000"/>
          <w:sz w:val="18"/>
          <w:szCs w:val="18"/>
          <w:shd w:val="clear" w:color="auto" w:fill="FFFFFF"/>
        </w:rPr>
        <w:t xml:space="preserve"> bilden. </w:t>
      </w:r>
    </w:p>
    <w:p w:rsidR="00226C07" w:rsidRDefault="00913A1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Da U unitär ist, b</w:t>
      </w:r>
      <w:r w:rsidR="00593E5F">
        <w:rPr>
          <w:rFonts w:ascii="Verdana" w:hAnsi="Verdana"/>
          <w:iCs/>
          <w:color w:val="000000"/>
          <w:sz w:val="18"/>
          <w:szCs w:val="18"/>
          <w:shd w:val="clear" w:color="auto" w:fill="FFFFFF"/>
        </w:rPr>
        <w:t>leiben Skalarprodukte invariant und es gilt andererseits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C83744" w:rsidTr="00C83744">
        <w:tc>
          <w:tcPr>
            <w:tcW w:w="4256" w:type="pct"/>
            <w:shd w:val="clear" w:color="auto" w:fill="auto"/>
            <w:vAlign w:val="center"/>
          </w:tcPr>
          <w:p w:rsidR="00C83744" w:rsidRDefault="00892326" w:rsidP="00C83744">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78947BD6" wp14:editId="735FB52E">
                  <wp:extent cx="3432055" cy="141732"/>
                  <wp:effectExtent l="0" t="0" r="0" b="0"/>
                  <wp:docPr id="1049" name="Grafik 1049" descr="%FontSize=11&#10;%TeXFontSize=11&#10;\documentclass{article}\usepackage{physics}\usepackage{MnSymbol}\usepackage{mathrsfs}\usepackage{mathtools}\pagestyle{empty}\begin{document}&#10;\[&#10;\braket{\mathscr{U} \psi_A 0_B}{\mathscr{U} \phi_A 0_B}&#10;=&#10;\braket{\psi_A 0_B}{\phi_A 0_B}&#10;=&#10;\braket{\psi_A}{\phi_A}&#10;\braket{0_B}{0_B}&#10;=&#10;\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blip>
                          <a:stretch>
                            <a:fillRect/>
                          </a:stretch>
                        </pic:blipFill>
                        <pic:spPr>
                          <a:xfrm>
                            <a:off x="0" y="0"/>
                            <a:ext cx="3432055" cy="141732"/>
                          </a:xfrm>
                          <a:prstGeom prst="rect">
                            <a:avLst/>
                          </a:prstGeom>
                          <a:noFill/>
                          <a:ln>
                            <a:noFill/>
                          </a:ln>
                        </pic:spPr>
                      </pic:pic>
                    </a:graphicData>
                  </a:graphic>
                </wp:inline>
              </w:drawing>
            </w:r>
          </w:p>
        </w:tc>
        <w:tc>
          <w:tcPr>
            <w:tcW w:w="478" w:type="pct"/>
            <w:shd w:val="clear" w:color="auto" w:fill="auto"/>
            <w:vAlign w:val="center"/>
          </w:tcPr>
          <w:p w:rsidR="00C83744" w:rsidRPr="00C83744" w:rsidRDefault="00C83744" w:rsidP="00C83744">
            <w:pPr>
              <w:jc w:val="right"/>
              <w:rPr>
                <w:rFonts w:ascii="Arial" w:hAnsi="Arial" w:cs="Arial"/>
                <w:iCs/>
                <w:vanish/>
                <w:sz w:val="16"/>
                <w:szCs w:val="18"/>
                <w:shd w:val="clear" w:color="auto" w:fill="FFFFFF"/>
              </w:rPr>
            </w:pPr>
            <w:r w:rsidRPr="00C83744">
              <w:rPr>
                <w:rFonts w:ascii="Arial" w:hAnsi="Arial" w:cs="Arial"/>
                <w:iCs/>
                <w:vanish/>
                <w:sz w:val="16"/>
                <w:szCs w:val="18"/>
                <w:shd w:val="clear" w:color="auto" w:fill="FFFFFF"/>
              </w:rPr>
              <w:t>NoCloningSkalarprodukt2</w:t>
            </w:r>
          </w:p>
        </w:tc>
        <w:tc>
          <w:tcPr>
            <w:tcW w:w="266" w:type="pct"/>
            <w:shd w:val="clear" w:color="auto" w:fill="auto"/>
            <w:vAlign w:val="center"/>
          </w:tcPr>
          <w:p w:rsidR="00C83744" w:rsidRDefault="00C83744" w:rsidP="00C83744">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3" w:name="NoCloningSkalarprodukt2"/>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141</w:t>
            </w:r>
            <w:r>
              <w:rPr>
                <w:rFonts w:ascii="Verdana" w:hAnsi="Verdana"/>
                <w:iCs/>
                <w:color w:val="000000"/>
                <w:sz w:val="18"/>
                <w:szCs w:val="18"/>
                <w:shd w:val="clear" w:color="auto" w:fill="FFFFFF"/>
              </w:rPr>
              <w:fldChar w:fldCharType="end"/>
            </w:r>
            <w:bookmarkEnd w:id="213"/>
            <w:r>
              <w:rPr>
                <w:rFonts w:ascii="Verdana" w:hAnsi="Verdana"/>
                <w:iCs/>
                <w:color w:val="000000"/>
                <w:sz w:val="18"/>
                <w:szCs w:val="18"/>
                <w:shd w:val="clear" w:color="auto" w:fill="FFFFFF"/>
              </w:rPr>
              <w:t>)</w:t>
            </w:r>
          </w:p>
        </w:tc>
      </w:tr>
    </w:tbl>
    <w:p w:rsidR="0022797B" w:rsidRPr="00226C07" w:rsidRDefault="0022797B" w:rsidP="000026B7">
      <w:pPr>
        <w:rPr>
          <w:rFonts w:ascii="Verdana" w:hAnsi="Verdana"/>
          <w:iCs/>
          <w:color w:val="000000"/>
          <w:sz w:val="18"/>
          <w:szCs w:val="18"/>
          <w:shd w:val="clear" w:color="auto" w:fill="FFFFFF"/>
        </w:rPr>
      </w:pPr>
    </w:p>
    <w:p w:rsidR="00226C07" w:rsidRDefault="00631C7A"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Im letzten Schritt haben wir die Normierung &lt;0|0&gt;=1 benutzt.</w:t>
      </w:r>
      <w:r w:rsidR="00365CBE">
        <w:rPr>
          <w:rFonts w:ascii="Verdana" w:hAnsi="Verdana"/>
          <w:iCs/>
          <w:color w:val="000000"/>
          <w:sz w:val="18"/>
          <w:szCs w:val="18"/>
          <w:shd w:val="clear" w:color="auto" w:fill="FFFFFF"/>
        </w:rPr>
        <w:t xml:space="preserve">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NoCloningSkalarprodukt1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140</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gleichgesetzt mit (</w:t>
      </w:r>
      <w:r w:rsidR="00365CBE">
        <w:rPr>
          <w:rFonts w:ascii="Verdana" w:hAnsi="Verdana"/>
          <w:iCs/>
          <w:color w:val="000000"/>
          <w:sz w:val="18"/>
          <w:szCs w:val="18"/>
          <w:shd w:val="clear" w:color="auto" w:fill="FFFFFF"/>
        </w:rPr>
        <w:fldChar w:fldCharType="begin"/>
      </w:r>
      <w:r w:rsidR="00365CBE">
        <w:rPr>
          <w:rFonts w:ascii="Verdana" w:hAnsi="Verdana"/>
          <w:iCs/>
          <w:color w:val="000000"/>
          <w:sz w:val="18"/>
          <w:szCs w:val="18"/>
          <w:shd w:val="clear" w:color="auto" w:fill="FFFFFF"/>
        </w:rPr>
        <w:instrText xml:space="preserve"> REF NoCloningSkalarprodukt2 \h </w:instrText>
      </w:r>
      <w:r w:rsidR="00365CBE">
        <w:rPr>
          <w:rFonts w:ascii="Verdana" w:hAnsi="Verdana"/>
          <w:iCs/>
          <w:color w:val="000000"/>
          <w:sz w:val="18"/>
          <w:szCs w:val="18"/>
          <w:shd w:val="clear" w:color="auto" w:fill="FFFFFF"/>
        </w:rPr>
      </w:r>
      <w:r w:rsidR="00365CBE">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141</w:t>
      </w:r>
      <w:r w:rsidR="00365CBE">
        <w:rPr>
          <w:rFonts w:ascii="Verdana" w:hAnsi="Verdana"/>
          <w:iCs/>
          <w:color w:val="000000"/>
          <w:sz w:val="18"/>
          <w:szCs w:val="18"/>
          <w:shd w:val="clear" w:color="auto" w:fill="FFFFFF"/>
        </w:rPr>
        <w:fldChar w:fldCharType="end"/>
      </w:r>
      <w:r w:rsidR="00365CBE">
        <w:rPr>
          <w:rFonts w:ascii="Verdana" w:hAnsi="Verdana"/>
          <w:iCs/>
          <w:color w:val="000000"/>
          <w:sz w:val="18"/>
          <w:szCs w:val="18"/>
          <w:shd w:val="clear" w:color="auto" w:fill="FFFFFF"/>
        </w:rPr>
        <w:t>) liefert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74"/>
        <w:gridCol w:w="723"/>
      </w:tblGrid>
      <w:tr w:rsidR="00100703" w:rsidTr="00100703">
        <w:tc>
          <w:tcPr>
            <w:tcW w:w="4256" w:type="pct"/>
            <w:shd w:val="clear" w:color="auto" w:fill="auto"/>
            <w:vAlign w:val="center"/>
          </w:tcPr>
          <w:p w:rsidR="00100703" w:rsidRDefault="00100703" w:rsidP="00100703">
            <w:pPr>
              <w:jc w:val="center"/>
              <w:rPr>
                <w:rFonts w:ascii="Verdana" w:hAnsi="Verdana"/>
                <w:iCs/>
                <w:color w:val="000000"/>
                <w:sz w:val="18"/>
                <w:szCs w:val="18"/>
                <w:shd w:val="clear" w:color="auto" w:fill="FFFFFF"/>
              </w:rPr>
            </w:pPr>
            <w:r>
              <w:rPr>
                <w:rFonts w:ascii="Verdana" w:hAnsi="Verdana"/>
                <w:iCs/>
                <w:noProof/>
                <w:color w:val="000000"/>
                <w:sz w:val="18"/>
                <w:szCs w:val="18"/>
                <w:shd w:val="clear" w:color="auto" w:fill="FFFFFF"/>
                <w:lang w:eastAsia="de-DE"/>
              </w:rPr>
              <w:drawing>
                <wp:inline distT="0" distB="0" distL="0" distR="0" wp14:anchorId="39B689E4" wp14:editId="2AD4C420">
                  <wp:extent cx="787910" cy="179832"/>
                  <wp:effectExtent l="0" t="0" r="0" b="0"/>
                  <wp:docPr id="1055" name="Grafik 1055" descr="%FontSize=11&#10;%TeXFontSize=11&#10;\documentclass{article}\usepackage{physics}\usepackage{MnSymbol}\usepackage{mathrsfs}\usepackage{mathtools}\pagestyle{empty}\begin{document}&#10;\[&#10;\braket{\psi}{\phi}^2 &#10;= \braket{\psi}{\ph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blip>
                          <a:stretch>
                            <a:fillRect/>
                          </a:stretch>
                        </pic:blipFill>
                        <pic:spPr>
                          <a:xfrm>
                            <a:off x="0" y="0"/>
                            <a:ext cx="787910" cy="179832"/>
                          </a:xfrm>
                          <a:prstGeom prst="rect">
                            <a:avLst/>
                          </a:prstGeom>
                          <a:noFill/>
                          <a:ln>
                            <a:noFill/>
                          </a:ln>
                        </pic:spPr>
                      </pic:pic>
                    </a:graphicData>
                  </a:graphic>
                </wp:inline>
              </w:drawing>
            </w:r>
          </w:p>
        </w:tc>
        <w:tc>
          <w:tcPr>
            <w:tcW w:w="478" w:type="pct"/>
            <w:shd w:val="clear" w:color="auto" w:fill="auto"/>
            <w:vAlign w:val="center"/>
          </w:tcPr>
          <w:p w:rsidR="00100703" w:rsidRPr="00100703" w:rsidRDefault="00100703" w:rsidP="00100703">
            <w:pPr>
              <w:jc w:val="right"/>
              <w:rPr>
                <w:rFonts w:ascii="Arial" w:hAnsi="Arial" w:cs="Arial"/>
                <w:iCs/>
                <w:vanish/>
                <w:sz w:val="16"/>
                <w:szCs w:val="18"/>
                <w:shd w:val="clear" w:color="auto" w:fill="FFFFFF"/>
              </w:rPr>
            </w:pPr>
            <w:r w:rsidRPr="00100703">
              <w:rPr>
                <w:rFonts w:ascii="Arial" w:hAnsi="Arial" w:cs="Arial"/>
                <w:iCs/>
                <w:vanish/>
                <w:sz w:val="16"/>
                <w:szCs w:val="18"/>
                <w:shd w:val="clear" w:color="auto" w:fill="FFFFFF"/>
              </w:rPr>
              <w:t>NoCloningGleichsetzungSkalarprodukte</w:t>
            </w:r>
          </w:p>
        </w:tc>
        <w:tc>
          <w:tcPr>
            <w:tcW w:w="266" w:type="pct"/>
            <w:shd w:val="clear" w:color="auto" w:fill="auto"/>
            <w:vAlign w:val="center"/>
          </w:tcPr>
          <w:p w:rsidR="00100703" w:rsidRDefault="00100703" w:rsidP="00100703">
            <w:pPr>
              <w:jc w:val="right"/>
              <w:rPr>
                <w:rFonts w:ascii="Verdana" w:hAnsi="Verdana"/>
                <w:iCs/>
                <w:color w:val="000000"/>
                <w:sz w:val="18"/>
                <w:szCs w:val="18"/>
                <w:shd w:val="clear" w:color="auto" w:fill="FFFFFF"/>
              </w:rPr>
            </w:pPr>
            <w:r>
              <w:rPr>
                <w:rFonts w:ascii="Verdana" w:hAnsi="Verdana"/>
                <w:iCs/>
                <w:color w:val="000000"/>
                <w:sz w:val="18"/>
                <w:szCs w:val="18"/>
                <w:shd w:val="clear" w:color="auto" w:fill="FFFFFF"/>
              </w:rPr>
              <w:t>(</w:t>
            </w:r>
            <w:bookmarkStart w:id="214" w:name="NoCloningGleichsetzungSkalarprodukte"/>
            <w:r>
              <w:rPr>
                <w:rFonts w:ascii="Verdana" w:hAnsi="Verdana"/>
                <w:iCs/>
                <w:color w:val="000000"/>
                <w:sz w:val="18"/>
                <w:szCs w:val="18"/>
                <w:shd w:val="clear" w:color="auto" w:fill="FFFFFF"/>
              </w:rPr>
              <w:fldChar w:fldCharType="begin"/>
            </w:r>
            <w:r>
              <w:rPr>
                <w:rFonts w:ascii="Verdana" w:hAnsi="Verdana"/>
                <w:iCs/>
                <w:color w:val="000000"/>
                <w:sz w:val="18"/>
                <w:szCs w:val="18"/>
                <w:shd w:val="clear" w:color="auto" w:fill="FFFFFF"/>
              </w:rPr>
              <w:instrText xml:space="preserve"> SEQ Eq \* MERGEFORMAT </w:instrText>
            </w:r>
            <w:r>
              <w:rPr>
                <w:rFonts w:ascii="Verdana" w:hAnsi="Verdana"/>
                <w:iCs/>
                <w:color w:val="000000"/>
                <w:sz w:val="18"/>
                <w:szCs w:val="18"/>
                <w:shd w:val="clear" w:color="auto" w:fill="FFFFFF"/>
              </w:rPr>
              <w:fldChar w:fldCharType="separate"/>
            </w:r>
            <w:r w:rsidR="00D35D7B">
              <w:rPr>
                <w:rFonts w:ascii="Verdana" w:hAnsi="Verdana"/>
                <w:iCs/>
                <w:noProof/>
                <w:color w:val="000000"/>
                <w:sz w:val="18"/>
                <w:szCs w:val="18"/>
                <w:shd w:val="clear" w:color="auto" w:fill="FFFFFF"/>
              </w:rPr>
              <w:t>142</w:t>
            </w:r>
            <w:r>
              <w:rPr>
                <w:rFonts w:ascii="Verdana" w:hAnsi="Verdana"/>
                <w:iCs/>
                <w:color w:val="000000"/>
                <w:sz w:val="18"/>
                <w:szCs w:val="18"/>
                <w:shd w:val="clear" w:color="auto" w:fill="FFFFFF"/>
              </w:rPr>
              <w:fldChar w:fldCharType="end"/>
            </w:r>
            <w:bookmarkEnd w:id="214"/>
            <w:r>
              <w:rPr>
                <w:rFonts w:ascii="Verdana" w:hAnsi="Verdana"/>
                <w:iCs/>
                <w:color w:val="000000"/>
                <w:sz w:val="18"/>
                <w:szCs w:val="18"/>
                <w:shd w:val="clear" w:color="auto" w:fill="FFFFFF"/>
              </w:rPr>
              <w:t>)</w:t>
            </w:r>
          </w:p>
        </w:tc>
      </w:tr>
    </w:tbl>
    <w:p w:rsidR="00BE2440" w:rsidRDefault="00BE2440" w:rsidP="000026B7">
      <w:pPr>
        <w:rPr>
          <w:rFonts w:ascii="Verdana" w:hAnsi="Verdana"/>
          <w:iCs/>
          <w:color w:val="000000"/>
          <w:sz w:val="18"/>
          <w:szCs w:val="18"/>
          <w:shd w:val="clear" w:color="auto" w:fill="FFFFFF"/>
        </w:rPr>
      </w:pPr>
    </w:p>
    <w:p w:rsidR="00411D28" w:rsidRDefault="00100703" w:rsidP="00527CB2">
      <w:r>
        <w:rPr>
          <w:shd w:val="clear" w:color="auto" w:fill="FFFFFF"/>
        </w:rPr>
        <w:t xml:space="preserve">Diese Gleichung wird nur durch die komplexen Zahlen 0 und 1 erfüllt. </w:t>
      </w:r>
      <w:r w:rsidR="00527CB2">
        <w:rPr>
          <w:shd w:val="clear" w:color="auto" w:fill="FFFFFF"/>
        </w:rPr>
        <w:t>Wenn &lt;ψ|</w:t>
      </w:r>
      <w:r w:rsidR="00527CB2">
        <w:rPr>
          <w:rFonts w:ascii="Calibri" w:hAnsi="Calibri"/>
          <w:shd w:val="clear" w:color="auto" w:fill="FFFFFF"/>
        </w:rPr>
        <w:t>Φ</w:t>
      </w:r>
      <w:r w:rsidR="00527CB2">
        <w:rPr>
          <w:shd w:val="clear" w:color="auto" w:fill="FFFFFF"/>
        </w:rPr>
        <w:t xml:space="preserve">&gt;=1, dann ist </w:t>
      </w:r>
      <w:r w:rsidR="00527CB2" w:rsidRPr="00527CB2">
        <w:t>|ψ&gt;=|Φ&gt;. Ansonsten muss |Φ&gt; ein zu</w:t>
      </w:r>
      <w:r w:rsidR="00527CB2">
        <w:t xml:space="preserve"> |</w:t>
      </w:r>
      <w:r w:rsidR="00527CB2" w:rsidRPr="00527CB2">
        <w:t xml:space="preserve">ψ&gt; </w:t>
      </w:r>
      <w:r w:rsidR="00527CB2">
        <w:t xml:space="preserve">orthogonaler Vektor sein. </w:t>
      </w:r>
    </w:p>
    <w:p w:rsidR="00100703" w:rsidRPr="00527CB2" w:rsidRDefault="00DA5998" w:rsidP="00B54281">
      <w:pPr>
        <w:shd w:val="clear" w:color="auto" w:fill="FFC000"/>
      </w:pPr>
      <w:r w:rsidRPr="00411D28">
        <w:rPr>
          <w:b/>
        </w:rPr>
        <w:t>Es lassen sich also maximal die Basisvektoren einer Orthonormalbasis kopieren, von der |ψ&gt; ein Element ist.</w:t>
      </w:r>
      <w:r w:rsidR="00411D28" w:rsidRPr="00411D28">
        <w:rPr>
          <w:b/>
        </w:rPr>
        <w:t xml:space="preserve"> Allgemeine Zustände, die Überlagerungen solcher Basiszustände sind, lassen sich nicht kopieren.</w:t>
      </w:r>
    </w:p>
    <w:p w:rsidR="00157F3E" w:rsidRDefault="00BE6368" w:rsidP="000026B7">
      <w:p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Wenn wir daran glauben, dass die gesamte Wirklichkeit mit der Quantentheorie zu beschreiben ist, dann stellt sich die Frage, </w:t>
      </w:r>
      <w:r w:rsidR="00F72F34">
        <w:rPr>
          <w:rFonts w:ascii="Verdana" w:hAnsi="Verdana"/>
          <w:iCs/>
          <w:color w:val="000000"/>
          <w:sz w:val="18"/>
          <w:szCs w:val="18"/>
          <w:shd w:val="clear" w:color="auto" w:fill="FFFFFF"/>
        </w:rPr>
        <w:t xml:space="preserve">wie es sein kann, dass klassische </w:t>
      </w:r>
      <w:r w:rsidR="009F758F">
        <w:rPr>
          <w:rFonts w:ascii="Verdana" w:hAnsi="Verdana"/>
          <w:iCs/>
          <w:color w:val="000000"/>
          <w:sz w:val="18"/>
          <w:szCs w:val="18"/>
          <w:shd w:val="clear" w:color="auto" w:fill="FFFFFF"/>
        </w:rPr>
        <w:t xml:space="preserve">Information kopiert werden kann, wenn Quanteninformation im Allgemeinen nicht kopiert werden kann. </w:t>
      </w:r>
      <w:r w:rsidR="00157F3E">
        <w:rPr>
          <w:rFonts w:ascii="Verdana" w:hAnsi="Verdana"/>
          <w:iCs/>
          <w:color w:val="000000"/>
          <w:sz w:val="18"/>
          <w:szCs w:val="18"/>
          <w:shd w:val="clear" w:color="auto" w:fill="FFFFFF"/>
        </w:rPr>
        <w:t>Die Antwort ist</w:t>
      </w:r>
    </w:p>
    <w:p w:rsidR="00BE6368" w:rsidRDefault="00905411"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Klassische Information </w:t>
      </w:r>
      <w:r w:rsidR="00DA6DF4">
        <w:rPr>
          <w:rFonts w:ascii="Verdana" w:hAnsi="Verdana"/>
          <w:iCs/>
          <w:color w:val="000000"/>
          <w:sz w:val="18"/>
          <w:szCs w:val="18"/>
          <w:shd w:val="clear" w:color="auto" w:fill="FFFFFF"/>
        </w:rPr>
        <w:t xml:space="preserve">kann auch nicht exakt kopiert werden. Wie wir in </w:t>
      </w:r>
      <w:r w:rsidR="00DA6DF4">
        <w:rPr>
          <w:rFonts w:ascii="Verdana" w:hAnsi="Verdana"/>
          <w:iCs/>
          <w:color w:val="000000"/>
          <w:sz w:val="18"/>
          <w:szCs w:val="18"/>
          <w:shd w:val="clear" w:color="auto" w:fill="FFFFFF"/>
        </w:rPr>
        <w:fldChar w:fldCharType="begin"/>
      </w:r>
      <w:r w:rsidR="00DA6DF4">
        <w:rPr>
          <w:rFonts w:ascii="Verdana" w:hAnsi="Verdana"/>
          <w:iCs/>
          <w:color w:val="000000"/>
          <w:sz w:val="18"/>
          <w:szCs w:val="18"/>
          <w:shd w:val="clear" w:color="auto" w:fill="FFFFFF"/>
        </w:rPr>
        <w:instrText xml:space="preserve"> REF _Ref486152373 \r \h </w:instrText>
      </w:r>
      <w:r w:rsidR="00DA6DF4">
        <w:rPr>
          <w:rFonts w:ascii="Verdana" w:hAnsi="Verdana"/>
          <w:iCs/>
          <w:color w:val="000000"/>
          <w:sz w:val="18"/>
          <w:szCs w:val="18"/>
          <w:shd w:val="clear" w:color="auto" w:fill="FFFFFF"/>
        </w:rPr>
      </w:r>
      <w:r w:rsidR="00DA6DF4">
        <w:rPr>
          <w:rFonts w:ascii="Verdana" w:hAnsi="Verdana"/>
          <w:iCs/>
          <w:color w:val="000000"/>
          <w:sz w:val="18"/>
          <w:szCs w:val="18"/>
          <w:shd w:val="clear" w:color="auto" w:fill="FFFFFF"/>
        </w:rPr>
        <w:fldChar w:fldCharType="separate"/>
      </w:r>
      <w:r w:rsidR="00D35D7B">
        <w:rPr>
          <w:rFonts w:ascii="Verdana" w:hAnsi="Verdana"/>
          <w:iCs/>
          <w:color w:val="000000"/>
          <w:sz w:val="18"/>
          <w:szCs w:val="18"/>
          <w:shd w:val="clear" w:color="auto" w:fill="FFFFFF"/>
        </w:rPr>
        <w:t>4.2</w:t>
      </w:r>
      <w:r w:rsidR="00DA6DF4">
        <w:rPr>
          <w:rFonts w:ascii="Verdana" w:hAnsi="Verdana"/>
          <w:iCs/>
          <w:color w:val="000000"/>
          <w:sz w:val="18"/>
          <w:szCs w:val="18"/>
          <w:shd w:val="clear" w:color="auto" w:fill="FFFFFF"/>
        </w:rPr>
        <w:fldChar w:fldCharType="end"/>
      </w:r>
      <w:r w:rsidR="00DA6DF4">
        <w:rPr>
          <w:rFonts w:ascii="Verdana" w:hAnsi="Verdana"/>
          <w:iCs/>
          <w:color w:val="000000"/>
          <w:sz w:val="18"/>
          <w:szCs w:val="18"/>
          <w:shd w:val="clear" w:color="auto" w:fill="FFFFFF"/>
        </w:rPr>
        <w:t xml:space="preserve"> gesehen haben, muss für den physikalischen Träger dessen, was wir als Information ansehen wollen, ein Sicherheitsabstand eingeplant werden. Dieser Sicherheitsabstand kann die Wahrscheinlichkeit für einen Kopierfehler verringern, aber nicht zu 0 werden lassen.</w:t>
      </w:r>
    </w:p>
    <w:p w:rsidR="00DA6DF4" w:rsidRPr="00157F3E" w:rsidRDefault="005C0B6D" w:rsidP="005C049B">
      <w:pPr>
        <w:pStyle w:val="Listenabsatz"/>
        <w:numPr>
          <w:ilvl w:val="0"/>
          <w:numId w:val="33"/>
        </w:numPr>
        <w:rPr>
          <w:rFonts w:ascii="Verdana" w:hAnsi="Verdana"/>
          <w:iCs/>
          <w:color w:val="000000"/>
          <w:sz w:val="18"/>
          <w:szCs w:val="18"/>
          <w:shd w:val="clear" w:color="auto" w:fill="FFFFFF"/>
        </w:rPr>
      </w:pPr>
      <w:r>
        <w:rPr>
          <w:rFonts w:ascii="Verdana" w:hAnsi="Verdana"/>
          <w:iCs/>
          <w:color w:val="000000"/>
          <w:sz w:val="18"/>
          <w:szCs w:val="18"/>
          <w:shd w:val="clear" w:color="auto" w:fill="FFFFFF"/>
        </w:rPr>
        <w:t xml:space="preserve">Die hohe Anzahl der Dimensionen </w:t>
      </w:r>
      <w:r w:rsidR="00363A07">
        <w:rPr>
          <w:rFonts w:ascii="Verdana" w:hAnsi="Verdana"/>
          <w:iCs/>
          <w:color w:val="000000"/>
          <w:sz w:val="18"/>
          <w:szCs w:val="18"/>
          <w:shd w:val="clear" w:color="auto" w:fill="FFFFFF"/>
        </w:rPr>
        <w:t>makroskopischer</w:t>
      </w:r>
      <w:r>
        <w:rPr>
          <w:rFonts w:ascii="Verdana" w:hAnsi="Verdana"/>
          <w:iCs/>
          <w:color w:val="000000"/>
          <w:sz w:val="18"/>
          <w:szCs w:val="18"/>
          <w:shd w:val="clear" w:color="auto" w:fill="FFFFFF"/>
        </w:rPr>
        <w:t xml:space="preserve"> Hilberträume </w:t>
      </w:r>
      <w:r w:rsidR="002F6691">
        <w:rPr>
          <w:rFonts w:ascii="Verdana" w:hAnsi="Verdana"/>
          <w:iCs/>
          <w:color w:val="000000"/>
          <w:sz w:val="18"/>
          <w:szCs w:val="18"/>
          <w:shd w:val="clear" w:color="auto" w:fill="FFFFFF"/>
        </w:rPr>
        <w:t>führt</w:t>
      </w:r>
      <w:r w:rsidR="00363A07">
        <w:rPr>
          <w:rFonts w:ascii="Verdana" w:hAnsi="Verdana"/>
          <w:iCs/>
          <w:color w:val="000000"/>
          <w:sz w:val="18"/>
          <w:szCs w:val="18"/>
          <w:shd w:val="clear" w:color="auto" w:fill="FFFFFF"/>
        </w:rPr>
        <w:t xml:space="preserve"> zu einem Effekt: 2 beliebig herausgegriffene Vektoren haben mit </w:t>
      </w:r>
      <w:r w:rsidR="002F6691">
        <w:rPr>
          <w:rFonts w:ascii="Verdana" w:hAnsi="Verdana"/>
          <w:iCs/>
          <w:color w:val="000000"/>
          <w:sz w:val="18"/>
          <w:szCs w:val="18"/>
          <w:shd w:val="clear" w:color="auto" w:fill="FFFFFF"/>
        </w:rPr>
        <w:t>großer</w:t>
      </w:r>
      <w:r w:rsidR="00363A07">
        <w:rPr>
          <w:rFonts w:ascii="Verdana" w:hAnsi="Verdana"/>
          <w:iCs/>
          <w:color w:val="000000"/>
          <w:sz w:val="18"/>
          <w:szCs w:val="18"/>
          <w:shd w:val="clear" w:color="auto" w:fill="FFFFFF"/>
        </w:rPr>
        <w:t xml:space="preserve"> Wahrscheinlichkeit ein Skalarprodukt nahe 0. Da es so viele verschiedene Richtungen gibt, ist die Wahrscheinlichkeit dafür, dass sie annähernd in dieselbe Richtung zeigen, sehr klein.</w:t>
      </w:r>
      <w:r>
        <w:rPr>
          <w:rFonts w:ascii="Verdana" w:hAnsi="Verdana"/>
          <w:iCs/>
          <w:color w:val="000000"/>
          <w:sz w:val="18"/>
          <w:szCs w:val="18"/>
          <w:shd w:val="clear" w:color="auto" w:fill="FFFFFF"/>
        </w:rPr>
        <w:t xml:space="preserve"> </w:t>
      </w:r>
      <w:r w:rsidR="00BC5ACD">
        <w:rPr>
          <w:rFonts w:ascii="Verdana" w:hAnsi="Verdana"/>
          <w:iCs/>
          <w:color w:val="000000"/>
          <w:sz w:val="18"/>
          <w:szCs w:val="18"/>
          <w:shd w:val="clear" w:color="auto" w:fill="FFFFFF"/>
        </w:rPr>
        <w:t>Damit sind sie quasi orthogonal und lassen sich kopieren.</w:t>
      </w:r>
    </w:p>
    <w:tbl>
      <w:tblPr>
        <w:tblStyle w:val="MittleresRaster1-Akzent3"/>
        <w:tblW w:w="0" w:type="auto"/>
        <w:tblLayout w:type="fixed"/>
        <w:tblLook w:val="04A0" w:firstRow="1" w:lastRow="0" w:firstColumn="1" w:lastColumn="0" w:noHBand="0" w:noVBand="1"/>
      </w:tblPr>
      <w:tblGrid>
        <w:gridCol w:w="1809"/>
        <w:gridCol w:w="7371"/>
      </w:tblGrid>
      <w:tr w:rsidR="001E7C03" w:rsidRPr="007B67A2" w:rsidTr="001E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E7C03" w:rsidRDefault="001E7C03" w:rsidP="002F565F">
            <w:r>
              <w:rPr>
                <w:noProof/>
                <w:lang w:eastAsia="de-DE"/>
              </w:rPr>
              <w:drawing>
                <wp:inline distT="0" distB="0" distL="0" distR="0" wp14:anchorId="549CD389" wp14:editId="1F6BFEF2">
                  <wp:extent cx="936345" cy="1640285"/>
                  <wp:effectExtent l="0" t="0" r="0" b="0"/>
                  <wp:docPr id="393" name="Grafik 393" descr="https://upload.wikimedia.org/wikipedia/commons/b/b1/Zhang_Dongs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1/Zhang_Dongsun2.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936312" cy="1640228"/>
                          </a:xfrm>
                          <a:prstGeom prst="rect">
                            <a:avLst/>
                          </a:prstGeom>
                          <a:noFill/>
                          <a:ln>
                            <a:noFill/>
                          </a:ln>
                        </pic:spPr>
                      </pic:pic>
                    </a:graphicData>
                  </a:graphic>
                </wp:inline>
              </w:drawing>
            </w:r>
          </w:p>
        </w:tc>
        <w:tc>
          <w:tcPr>
            <w:tcW w:w="7371" w:type="dxa"/>
          </w:tcPr>
          <w:p w:rsidR="001E7C03" w:rsidRP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Wie wir vorstehend gesehen haben, ist die westliche Logik im Wesentlichen auf das Gesetz der Identität begründet. Auf ihr beruhen Einteilung, Definition, Syllogismus (Vernunftschluss) und sogar Umkehrung und Widerspruch. Alle diese Begriffe stehen miteinander in Beziehung und bilden ein System.</w:t>
            </w:r>
          </w:p>
          <w:p w:rsidR="001E7C03" w:rsidRDefault="001E7C03" w:rsidP="001E7C03">
            <w:pPr>
              <w:cnfStyle w:val="100000000000" w:firstRow="1" w:lastRow="0" w:firstColumn="0" w:lastColumn="0" w:oddVBand="0" w:evenVBand="0" w:oddHBand="0" w:evenHBand="0" w:firstRowFirstColumn="0" w:firstRowLastColumn="0" w:lastRowFirstColumn="0" w:lastRowLastColumn="0"/>
              <w:rPr>
                <w:b w:val="0"/>
              </w:rPr>
            </w:pPr>
            <w:r w:rsidRPr="001E7C03">
              <w:rPr>
                <w:b w:val="0"/>
              </w:rPr>
              <w:t>Die grundlegende Struktur des Chinesischen unterscheidet sich von diesem System. Das chinesische System der Logik, wenn wir es überhaupt ein System nennen wollen, beruht nicht auf dem Gesetz der Identität.</w:t>
            </w:r>
          </w:p>
          <w:p w:rsidR="001E7C03" w:rsidRPr="001E7C03" w:rsidRDefault="0012537D" w:rsidP="001E7C03">
            <w:pPr>
              <w:cnfStyle w:val="100000000000" w:firstRow="1" w:lastRow="0" w:firstColumn="0" w:lastColumn="0" w:oddVBand="0" w:evenVBand="0" w:oddHBand="0" w:evenHBand="0" w:firstRowFirstColumn="0" w:firstRowLastColumn="0" w:lastRowFirstColumn="0" w:lastRowLastColumn="0"/>
              <w:rPr>
                <w:b w:val="0"/>
              </w:rPr>
            </w:pPr>
            <w:hyperlink r:id="rId379" w:history="1">
              <w:r w:rsidR="001E7C03" w:rsidRPr="001E7C03">
                <w:rPr>
                  <w:rStyle w:val="Hyperlink"/>
                  <w:b w:val="0"/>
                </w:rPr>
                <w:t>http://www.vordenker.de/downloads/chang-tung-sun_chinesen-denken-anders.pdf</w:t>
              </w:r>
            </w:hyperlink>
            <w:r w:rsidR="001E7C03" w:rsidRPr="001E7C03">
              <w:rPr>
                <w:b w:val="0"/>
              </w:rPr>
              <w:t xml:space="preserve"> </w:t>
            </w:r>
          </w:p>
        </w:tc>
      </w:tr>
    </w:tbl>
    <w:p w:rsidR="008A3419" w:rsidRDefault="008A3419" w:rsidP="008A3419">
      <w:pPr>
        <w:pStyle w:val="berschrift2"/>
      </w:pPr>
      <w:bookmarkStart w:id="215" w:name="_Toc487898171"/>
      <w:r>
        <w:lastRenderedPageBreak/>
        <w:t>Qubits</w:t>
      </w:r>
      <w:r w:rsidR="00D906D9">
        <w:t xml:space="preserve"> und Quantenregister</w:t>
      </w:r>
      <w:bookmarkEnd w:id="215"/>
    </w:p>
    <w:p w:rsidR="0038560A" w:rsidRDefault="0038560A" w:rsidP="0038560A">
      <w:r>
        <w:t xml:space="preserve">Ein </w:t>
      </w:r>
      <w:r w:rsidR="00F86D8C">
        <w:t xml:space="preserve">[technisches] </w:t>
      </w:r>
      <w:r w:rsidRPr="002318BA">
        <w:rPr>
          <w:b/>
        </w:rPr>
        <w:t>Qubit</w:t>
      </w:r>
      <w:r>
        <w:t xml:space="preserve"> ist ein </w:t>
      </w:r>
      <w:r w:rsidR="00214348">
        <w:t>zweidimensionaler Hilbertraum, dessen Zustand</w:t>
      </w:r>
      <w:r w:rsidR="00FD19E5">
        <w:t>svektor</w:t>
      </w:r>
      <w:r w:rsidR="00214348">
        <w:t xml:space="preserve"> aufgrund geeigneter technischer Maßnahmen wie gewünscht manipuliert werden kann. </w:t>
      </w:r>
      <w:r w:rsidR="004A1E5E">
        <w:t>Per Konvention w</w:t>
      </w:r>
      <w:r w:rsidR="00BC7A75">
        <w:t>i</w:t>
      </w:r>
      <w:r w:rsidR="004A1E5E">
        <w:t>rd</w:t>
      </w:r>
      <w:r w:rsidR="00BC7A75">
        <w:t xml:space="preserve"> dar</w:t>
      </w:r>
      <w:r w:rsidR="009E1744">
        <w:t>aus</w:t>
      </w:r>
      <w:r w:rsidR="00BC7A75">
        <w:t xml:space="preserve"> eine bestimmte Orthonormalbasis </w:t>
      </w:r>
      <w:r w:rsidR="009E1744">
        <w:t>(</w:t>
      </w:r>
      <w:r w:rsidR="00BC7A75">
        <w:t>aus den unendlich vielen</w:t>
      </w:r>
      <w:r w:rsidR="009E1744">
        <w:t>)</w:t>
      </w:r>
      <w:r w:rsidR="00BC7A75">
        <w:t xml:space="preserve"> herausgegriffen und die Basisvektoren dieser Basis werden mit |0&gt; und |1&gt; bezeichnet.</w:t>
      </w:r>
      <w:r w:rsidR="00EC15D0">
        <w:t xml:space="preserve"> Der allgemeine Zustand eines Qubits ist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D0241" w:rsidTr="009D0241">
        <w:tc>
          <w:tcPr>
            <w:tcW w:w="4256" w:type="pct"/>
            <w:shd w:val="clear" w:color="auto" w:fill="auto"/>
            <w:vAlign w:val="center"/>
          </w:tcPr>
          <w:p w:rsidR="009D0241" w:rsidRDefault="00AC405F" w:rsidP="009D0241">
            <w:pPr>
              <w:jc w:val="center"/>
            </w:pPr>
            <w:r>
              <w:rPr>
                <w:noProof/>
                <w:lang w:eastAsia="de-DE"/>
              </w:rPr>
              <w:drawing>
                <wp:inline distT="0" distB="0" distL="0" distR="0">
                  <wp:extent cx="920498" cy="141732"/>
                  <wp:effectExtent l="0" t="0" r="0" b="0"/>
                  <wp:docPr id="413" name="Grafik 413" descr="%FontSize=11&#10;%TeXFontSize=11&#10;\documentclass{article}\usepackage{physics}\usepackage{MnSymbol}\usepackage{mathrsfs}\usepackage{mathtools}\pagestyle{empty}\begin{document}&#10;\[&#10;\ket{\psi} = a \ket{0} + b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blip>
                          <a:stretch>
                            <a:fillRect/>
                          </a:stretch>
                        </pic:blipFill>
                        <pic:spPr>
                          <a:xfrm>
                            <a:off x="0" y="0"/>
                            <a:ext cx="920498" cy="141732"/>
                          </a:xfrm>
                          <a:prstGeom prst="rect">
                            <a:avLst/>
                          </a:prstGeom>
                          <a:noFill/>
                          <a:ln>
                            <a:noFill/>
                          </a:ln>
                        </pic:spPr>
                      </pic:pic>
                    </a:graphicData>
                  </a:graphic>
                </wp:inline>
              </w:drawing>
            </w:r>
          </w:p>
        </w:tc>
        <w:tc>
          <w:tcPr>
            <w:tcW w:w="478" w:type="pct"/>
            <w:shd w:val="clear" w:color="auto" w:fill="auto"/>
            <w:vAlign w:val="center"/>
          </w:tcPr>
          <w:p w:rsidR="009D0241" w:rsidRPr="009D0241" w:rsidRDefault="009D0241" w:rsidP="009D0241">
            <w:pPr>
              <w:jc w:val="right"/>
              <w:rPr>
                <w:rFonts w:ascii="Arial" w:hAnsi="Arial" w:cs="Arial"/>
                <w:vanish/>
                <w:sz w:val="16"/>
              </w:rPr>
            </w:pPr>
            <w:r w:rsidRPr="009D0241">
              <w:rPr>
                <w:rFonts w:ascii="Arial" w:hAnsi="Arial" w:cs="Arial"/>
                <w:vanish/>
                <w:sz w:val="16"/>
              </w:rPr>
              <w:t>Qubit</w:t>
            </w:r>
          </w:p>
        </w:tc>
        <w:tc>
          <w:tcPr>
            <w:tcW w:w="266" w:type="pct"/>
            <w:shd w:val="clear" w:color="auto" w:fill="auto"/>
            <w:vAlign w:val="center"/>
          </w:tcPr>
          <w:p w:rsidR="009D0241" w:rsidRDefault="009D0241" w:rsidP="009D0241">
            <w:pPr>
              <w:jc w:val="right"/>
            </w:pPr>
            <w:r>
              <w:t>(</w:t>
            </w:r>
            <w:bookmarkStart w:id="216" w:name="Qubit"/>
            <w:r>
              <w:fldChar w:fldCharType="begin"/>
            </w:r>
            <w:r>
              <w:instrText xml:space="preserve"> SEQ Eq \* MERGEFORMAT </w:instrText>
            </w:r>
            <w:r>
              <w:fldChar w:fldCharType="separate"/>
            </w:r>
            <w:r w:rsidR="00D35D7B">
              <w:rPr>
                <w:noProof/>
              </w:rPr>
              <w:t>143</w:t>
            </w:r>
            <w:r>
              <w:fldChar w:fldCharType="end"/>
            </w:r>
            <w:bookmarkEnd w:id="216"/>
            <w:r>
              <w:t>)</w:t>
            </w:r>
          </w:p>
        </w:tc>
      </w:tr>
    </w:tbl>
    <w:p w:rsidR="00EE282E" w:rsidRDefault="00EE282E" w:rsidP="0038560A"/>
    <w:p w:rsidR="00EC15D0" w:rsidRDefault="00B31025" w:rsidP="0038560A">
      <w:r>
        <w:t xml:space="preserve">Da </w:t>
      </w:r>
      <w:r w:rsidR="00A60C71">
        <w:t>a</w:t>
      </w:r>
      <w:r>
        <w:t xml:space="preserve"> und </w:t>
      </w:r>
      <w:r w:rsidR="00A60C71">
        <w:t>b</w:t>
      </w:r>
      <w:r>
        <w:t xml:space="preserve"> komplexe Zahlen sind, andererseits der Vektor auf 1 normiert sein soll, hat ein Qubit-Zustand </w:t>
      </w:r>
      <w:r w:rsidR="009B2ABC">
        <w:t>2</w:t>
      </w:r>
      <w:r w:rsidR="00225D6C">
        <w:t>·</w:t>
      </w:r>
      <w:r w:rsidR="009B2ABC">
        <w:t>2</w:t>
      </w:r>
      <w:r w:rsidR="00600AB8">
        <w:t xml:space="preserve"> </w:t>
      </w:r>
      <w:r w:rsidR="009B2ABC">
        <w:t>-</w:t>
      </w:r>
      <w:r w:rsidR="00600AB8">
        <w:t xml:space="preserve"> </w:t>
      </w:r>
      <w:r w:rsidR="009B2ABC">
        <w:t xml:space="preserve">1 = </w:t>
      </w:r>
      <w:r>
        <w:t>3 reelle Parameter.</w:t>
      </w:r>
      <w:r w:rsidR="00BB2383">
        <w:t xml:space="preserve"> Dadurch lässt sich sein Zustand</w:t>
      </w:r>
      <w:r w:rsidR="008153D1">
        <w:t xml:space="preserve"> als Punkt</w:t>
      </w:r>
      <w:r w:rsidR="00BB2383">
        <w:t xml:space="preserve"> im dreidimensionalen Raum</w:t>
      </w:r>
      <w:r w:rsidR="008153D1">
        <w:t xml:space="preserve"> veranschaulichen. </w:t>
      </w:r>
      <w:r w:rsidR="00EC32FF">
        <w:t>Vernachlässigt man zusätzlich die Gesamtphase des Zustands</w:t>
      </w:r>
      <w:r w:rsidR="00D2157F">
        <w:t xml:space="preserve"> e</w:t>
      </w:r>
      <w:r w:rsidR="00D2157F" w:rsidRPr="00D2157F">
        <w:rPr>
          <w:vertAlign w:val="superscript"/>
        </w:rPr>
        <w:t>iϕ</w:t>
      </w:r>
      <w:r w:rsidR="00EC32FF">
        <w:t xml:space="preserve">, dann bleiben 2 reelle Parameter übrig und der Zustand kann </w:t>
      </w:r>
      <w:r w:rsidR="00D2157F">
        <w:t xml:space="preserve">als Punkt </w:t>
      </w:r>
      <w:r w:rsidR="00EC32FF">
        <w:t>auf einer Fläche veranschaulicht werden. Als Flä</w:t>
      </w:r>
      <w:r w:rsidR="00512381">
        <w:t>che wird üblicherweise die Bloch</w:t>
      </w:r>
      <w:r w:rsidR="00EC32FF">
        <w:t>-Kugel verwendet.</w:t>
      </w:r>
      <w:r w:rsidR="005C5BA8">
        <w:t xml:space="preserve"> </w:t>
      </w:r>
      <w:hyperlink r:id="rId381" w:history="1">
        <w:r w:rsidR="005C5BA8" w:rsidRPr="002A5386">
          <w:rPr>
            <w:rStyle w:val="Hyperlink"/>
          </w:rPr>
          <w:t>https://de.wikipedia.org/wiki/Qubit</w:t>
        </w:r>
      </w:hyperlink>
      <w:r w:rsidR="005C5BA8">
        <w:t xml:space="preserve"> </w:t>
      </w:r>
    </w:p>
    <w:p w:rsidR="004159A1" w:rsidRDefault="004159A1" w:rsidP="0038560A">
      <w:r>
        <w:t>Die Eigenwerte des Messoperators</w:t>
      </w:r>
      <w:r w:rsidR="00326FAB">
        <w:t xml:space="preserve"> L</w:t>
      </w:r>
      <w:r>
        <w:t xml:space="preserve"> (in der festgelegten Basis) </w:t>
      </w:r>
      <w:r w:rsidR="007035E6">
        <w:t xml:space="preserve">werden per Konvention mit 0 und 1 bezeichnet. </w:t>
      </w:r>
      <w:r w:rsidR="008F41B8">
        <w:t>Das Auslesen eines Qubit-Zustands liefert al</w:t>
      </w:r>
      <w:r w:rsidR="00032B11">
        <w:t xml:space="preserve">so einen klassischen Bitzustand: 0 oder 1. </w:t>
      </w:r>
      <w:r w:rsidR="0011589D">
        <w:t>Die Wahrscheinlichkeit, 0 zu messen ist |a|</w:t>
      </w:r>
      <w:r w:rsidR="0011589D" w:rsidRPr="0011589D">
        <w:rPr>
          <w:vertAlign w:val="superscript"/>
        </w:rPr>
        <w:t>2</w:t>
      </w:r>
      <w:r w:rsidR="0011589D">
        <w:t>, die Wahrscheinlichkeit 1 zu messen ist |b|</w:t>
      </w:r>
      <w:r w:rsidR="0011589D" w:rsidRPr="0011589D">
        <w:rPr>
          <w:vertAlign w:val="superscript"/>
        </w:rPr>
        <w:t>2</w:t>
      </w:r>
      <w:r w:rsidR="0011589D">
        <w:t>.</w:t>
      </w:r>
      <w:r w:rsidR="00CB63DC">
        <w:t xml:space="preserve"> Nach der Messung befindet sich das Qubi</w:t>
      </w:r>
      <w:r w:rsidR="001C60CE">
        <w:t>t im Eigenzustand |0&gt; oder |1&gt; des Messoperators.</w:t>
      </w:r>
    </w:p>
    <w:p w:rsidR="00BB2383" w:rsidRDefault="00C452BD" w:rsidP="0038560A">
      <w:r>
        <w:t>D</w:t>
      </w:r>
      <w:r w:rsidR="007E5742">
        <w:t xml:space="preserve">er Messvorgang </w:t>
      </w:r>
      <w:r>
        <w:t>ist der Grund dafür, warum ein Qubit</w:t>
      </w:r>
      <w:r w:rsidR="007E5742">
        <w:t xml:space="preserve"> trotz seiner in drei Dimensionen unendlich viel fassenden Informationskapazität</w:t>
      </w:r>
      <w:r>
        <w:t xml:space="preserve"> die kleinste sinnvolle Einheit der Quanteninformation ist. </w:t>
      </w:r>
      <w:r w:rsidR="0012529F">
        <w:t>Die Phase e</w:t>
      </w:r>
      <w:r w:rsidR="0012529F" w:rsidRPr="00D2157F">
        <w:rPr>
          <w:vertAlign w:val="superscript"/>
        </w:rPr>
        <w:t>iϕ</w:t>
      </w:r>
      <w:r w:rsidR="0012529F">
        <w:t xml:space="preserve"> eines Zustands in einem eindimensionalen Hilbertraum ist uns</w:t>
      </w:r>
      <w:r w:rsidR="00C14BD6">
        <w:t xml:space="preserve"> durch Messung nicht zugänglich und es stellt sich die Frage, welche Wirklichkeit sie überhaupt hat.</w:t>
      </w:r>
    </w:p>
    <w:p w:rsidR="002318BA" w:rsidRDefault="002318BA" w:rsidP="0038560A">
      <w:r>
        <w:t xml:space="preserve">Ein </w:t>
      </w:r>
      <w:r w:rsidRPr="002318BA">
        <w:rPr>
          <w:b/>
        </w:rPr>
        <w:t>Qu</w:t>
      </w:r>
      <w:r w:rsidR="00C651E9">
        <w:rPr>
          <w:b/>
        </w:rPr>
        <w:t>antenregister</w:t>
      </w:r>
      <w:r>
        <w:t xml:space="preserve"> ist ein </w:t>
      </w:r>
      <w:r w:rsidR="00C651E9">
        <w:t>Produktraum aus Qubits. Ein n-Bit Quantenregister ist der Produktraum aus n zweidimensionalen Hilberträ</w:t>
      </w:r>
      <w:r>
        <w:t>um</w:t>
      </w:r>
      <w:r w:rsidR="00C651E9">
        <w:t>en. Der Produktz</w:t>
      </w:r>
      <w:r>
        <w:t xml:space="preserve">ustandsvektor </w:t>
      </w:r>
      <w:r w:rsidR="00C651E9">
        <w:t xml:space="preserve">kann </w:t>
      </w:r>
      <w:r>
        <w:t>aufgrund geeigneter technischer Maßnahmen wie gewünscht manipuliert werden.</w:t>
      </w:r>
    </w:p>
    <w:p w:rsidR="00BA0E4E" w:rsidRDefault="00DA46C6" w:rsidP="0038560A">
      <w:r>
        <w:t xml:space="preserve">Dyadische Produktzustände </w:t>
      </w:r>
      <w:r w:rsidR="00233A6E">
        <w:t>werden</w:t>
      </w:r>
      <w:r>
        <w:t xml:space="preserve"> zur besseren Lesbarkeit in eine Bra- oder eine Ket-Klammer geschrieben: |0011101&gt; = |0&gt;|0&gt;|1&gt;|1&gt;|1&gt;|0&gt;|1&gt;</w:t>
      </w:r>
    </w:p>
    <w:p w:rsidR="001D0213" w:rsidRDefault="001D0213" w:rsidP="0038560A">
      <w:r>
        <w:t xml:space="preserve">Die Produktvektoren aus den Qubit-Basisvektoren bilden eine </w:t>
      </w:r>
      <w:r w:rsidR="00794858">
        <w:t xml:space="preserve">bevorzugte </w:t>
      </w:r>
      <w:r>
        <w:t>Basis (aus unendlich vielen</w:t>
      </w:r>
      <w:r w:rsidR="00E847CA">
        <w:t xml:space="preserve"> möglichen Basen</w:t>
      </w:r>
      <w:r w:rsidR="00A20382">
        <w:t>) im Quantenregister-Hilbertraum.</w:t>
      </w:r>
      <w:r w:rsidR="000E5A70">
        <w:t xml:space="preserve"> </w:t>
      </w:r>
      <w:r w:rsidR="004F0B22">
        <w:t>Die einzelnen Qubit-Stellen des Quantenregisters bekommen eine Wertigkeit zugeordnet wie klassische Bits: 2</w:t>
      </w:r>
      <w:r w:rsidR="004F0B22" w:rsidRPr="004F0B22">
        <w:rPr>
          <w:vertAlign w:val="superscript"/>
        </w:rPr>
        <w:t>0</w:t>
      </w:r>
      <w:r w:rsidR="004F0B22">
        <w:t>, 2</w:t>
      </w:r>
      <w:r w:rsidR="004F0B22" w:rsidRPr="004F0B22">
        <w:rPr>
          <w:vertAlign w:val="superscript"/>
        </w:rPr>
        <w:t>1</w:t>
      </w:r>
      <w:r w:rsidR="004F0B22">
        <w:t>, 2</w:t>
      </w:r>
      <w:r w:rsidR="004F0B22" w:rsidRPr="004F0B22">
        <w:rPr>
          <w:vertAlign w:val="superscript"/>
        </w:rPr>
        <w:t>2</w:t>
      </w:r>
      <w:r w:rsidR="004F0B22">
        <w:t>, ..., 2</w:t>
      </w:r>
      <w:r w:rsidR="004F0B22">
        <w:rPr>
          <w:vertAlign w:val="superscript"/>
        </w:rPr>
        <w:t>n-1</w:t>
      </w:r>
      <w:r w:rsidR="00355A57">
        <w:t>.</w:t>
      </w:r>
      <w:r w:rsidR="004F0B22">
        <w:t xml:space="preserve"> </w:t>
      </w:r>
      <w:r w:rsidR="000E5A70">
        <w:t>Die Vekto</w:t>
      </w:r>
      <w:r w:rsidR="00714A90">
        <w:t xml:space="preserve">ren </w:t>
      </w:r>
      <w:r w:rsidR="00753F60">
        <w:t>der bevorzugten</w:t>
      </w:r>
      <w:r w:rsidR="00714A90">
        <w:t xml:space="preserve"> Basis bezeichnet man mit der Wertigkeit ihrer Qubit-Bestandteile, nun wieder gerne im Dezimalsystem: |29&gt; =|0011101&gt;</w:t>
      </w:r>
    </w:p>
    <w:p w:rsidR="00EE41AA" w:rsidRDefault="00EE41AA" w:rsidP="008803DC">
      <w:r>
        <w:t>Für die Komponentenschreibweise wird implizit die Qubit-Basis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F51E2" w:rsidRPr="008803DC" w:rsidTr="008803DC">
        <w:tc>
          <w:tcPr>
            <w:tcW w:w="4606" w:type="dxa"/>
          </w:tcPr>
          <w:p w:rsidR="008F51E2" w:rsidRPr="008803DC" w:rsidRDefault="008803DC" w:rsidP="008803DC">
            <w:pPr>
              <w:keepNext/>
              <w:keepLines/>
              <w:jc w:val="center"/>
              <w:rPr>
                <w:b/>
              </w:rPr>
            </w:pPr>
            <w:r w:rsidRPr="008803DC">
              <w:rPr>
                <w:b/>
              </w:rPr>
              <w:lastRenderedPageBreak/>
              <w:t>Beispiel mit 1 Qubit</w:t>
            </w:r>
          </w:p>
        </w:tc>
        <w:tc>
          <w:tcPr>
            <w:tcW w:w="4606" w:type="dxa"/>
          </w:tcPr>
          <w:p w:rsidR="008F51E2" w:rsidRPr="008803DC" w:rsidRDefault="008803DC" w:rsidP="008803DC">
            <w:pPr>
              <w:jc w:val="center"/>
              <w:rPr>
                <w:b/>
              </w:rPr>
            </w:pPr>
            <w:r w:rsidRPr="008803DC">
              <w:rPr>
                <w:b/>
              </w:rPr>
              <w:t>Beispiel mit 2 Qubits</w:t>
            </w:r>
          </w:p>
        </w:tc>
      </w:tr>
      <w:tr w:rsidR="008F51E2" w:rsidTr="00BE31E5">
        <w:tc>
          <w:tcPr>
            <w:tcW w:w="4606" w:type="dxa"/>
            <w:vAlign w:val="center"/>
          </w:tcPr>
          <w:tbl>
            <w:tblPr>
              <w:tblStyle w:val="HelleListe-Akzent1"/>
              <w:tblW w:w="0" w:type="auto"/>
              <w:tblLook w:val="04A0" w:firstRow="1" w:lastRow="0" w:firstColumn="1" w:lastColumn="0" w:noHBand="0" w:noVBand="1"/>
            </w:tblPr>
            <w:tblGrid>
              <w:gridCol w:w="2340"/>
              <w:gridCol w:w="2030"/>
            </w:tblGrid>
            <w:tr w:rsidR="008803DC"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803DC" w:rsidRPr="00B809A3" w:rsidRDefault="008803DC" w:rsidP="00BE31E5">
                  <w:pPr>
                    <w:keepNext/>
                    <w:keepLines/>
                    <w:jc w:val="center"/>
                    <w:rPr>
                      <w:noProof/>
                      <w:lang w:eastAsia="de-DE"/>
                    </w:rPr>
                  </w:pPr>
                  <w:r>
                    <w:rPr>
                      <w:noProof/>
                      <w:lang w:eastAsia="de-DE"/>
                    </w:rPr>
                    <w:t>Hilbertraum-Vektor</w:t>
                  </w:r>
                </w:p>
              </w:tc>
              <w:tc>
                <w:tcPr>
                  <w:tcW w:w="2126" w:type="dxa"/>
                </w:tcPr>
                <w:p w:rsidR="008803DC" w:rsidRPr="00B809A3" w:rsidRDefault="008803DC"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803DC"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pPr>
                  <w:r w:rsidRPr="00B809A3">
                    <w:rPr>
                      <w:noProof/>
                      <w:lang w:eastAsia="de-DE"/>
                    </w:rPr>
                    <w:drawing>
                      <wp:inline distT="0" distB="0" distL="0" distR="0" wp14:anchorId="0FFAA493" wp14:editId="1D884331">
                        <wp:extent cx="131064" cy="141732"/>
                        <wp:effectExtent l="0" t="0" r="2540" b="0"/>
                        <wp:docPr id="1086" name="Grafik 1086" descr="%FontSize=11&#10;%TeXFontSize=11&#10;\documentclass{article}\usepackage{physics}\usepackage{MnSymbol}\usepackage{mathrsfs}\usepackage{mathtools}\pagestyle{empty}\begin{document}&#10;\[&#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F867397" wp14:editId="340D1197">
                        <wp:extent cx="188976" cy="294133"/>
                        <wp:effectExtent l="0" t="0" r="1905" b="0"/>
                        <wp:docPr id="1087" name="Grafik 1087" descr="%FontSize=11&#10;%TeXFontSize=11&#10;\documentclass{article}\usepackage{physics}\usepackage{MnSymbol}\usepackage{mathrsfs}\usepackage{mathtools}\pagestyle{empty}\begin{document}&#10;\[&#10;\begin{pmatrix}&#10;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blip>
                                <a:stretch>
                                  <a:fillRect/>
                                </a:stretch>
                              </pic:blipFill>
                              <pic:spPr>
                                <a:xfrm>
                                  <a:off x="0" y="0"/>
                                  <a:ext cx="188976" cy="294133"/>
                                </a:xfrm>
                                <a:prstGeom prst="rect">
                                  <a:avLst/>
                                </a:prstGeom>
                                <a:noFill/>
                                <a:ln>
                                  <a:noFill/>
                                </a:ln>
                              </pic:spPr>
                            </pic:pic>
                          </a:graphicData>
                        </a:graphic>
                      </wp:inline>
                    </w:drawing>
                  </w:r>
                </w:p>
              </w:tc>
            </w:tr>
            <w:tr w:rsidR="008803DC"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803DC" w:rsidRPr="00B809A3" w:rsidRDefault="008803DC" w:rsidP="00BE31E5">
                  <w:pPr>
                    <w:keepNext/>
                    <w:keepLines/>
                    <w:jc w:val="center"/>
                    <w:rPr>
                      <w:noProof/>
                      <w:lang w:eastAsia="de-DE"/>
                    </w:rPr>
                  </w:pPr>
                  <w:r>
                    <w:rPr>
                      <w:noProof/>
                      <w:lang w:eastAsia="de-DE"/>
                    </w:rPr>
                    <w:drawing>
                      <wp:inline distT="0" distB="0" distL="0" distR="0" wp14:anchorId="7468AE5C" wp14:editId="6EF5FDD3">
                        <wp:extent cx="131064" cy="141732"/>
                        <wp:effectExtent l="0" t="0" r="2540" b="0"/>
                        <wp:docPr id="434" name="Grafik 434" descr="%FontSize=11&#10;%TeXFontSize=11&#10;\documentclass{article}\usepackage{physics}\usepackage{MnSymbol}\usepackage{mathrsfs}\usepackage{mathtools}\pagestyle{empty}\begin{document}&#10;\[&#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blip>
                                <a:stretch>
                                  <a:fillRect/>
                                </a:stretch>
                              </pic:blipFill>
                              <pic:spPr>
                                <a:xfrm>
                                  <a:off x="0" y="0"/>
                                  <a:ext cx="131064" cy="141732"/>
                                </a:xfrm>
                                <a:prstGeom prst="rect">
                                  <a:avLst/>
                                </a:prstGeom>
                                <a:noFill/>
                                <a:ln>
                                  <a:noFill/>
                                </a:ln>
                              </pic:spPr>
                            </pic:pic>
                          </a:graphicData>
                        </a:graphic>
                      </wp:inline>
                    </w:drawing>
                  </w:r>
                </w:p>
              </w:tc>
              <w:tc>
                <w:tcPr>
                  <w:tcW w:w="2126" w:type="dxa"/>
                  <w:vAlign w:val="center"/>
                </w:tcPr>
                <w:p w:rsidR="008803DC" w:rsidRPr="00B809A3" w:rsidRDefault="008803DC"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6E1771F9" wp14:editId="147C5412">
                        <wp:extent cx="188976" cy="294133"/>
                        <wp:effectExtent l="0" t="0" r="1905" b="0"/>
                        <wp:docPr id="444" name="Grafik 444" descr="%FontSize=11&#10;%TeXFontSize=11&#10;\documentclass{article}\usepackage{physics}\usepackage{MnSymbol}\usepackage{mathrsfs}\usepackage{mathtools}\pagestyle{empty}\begin{document}&#10;\[&#10;\begin{pmatrix}&#10;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blip>
                                <a:stretch>
                                  <a:fillRect/>
                                </a:stretch>
                              </pic:blipFill>
                              <pic:spPr>
                                <a:xfrm>
                                  <a:off x="0" y="0"/>
                                  <a:ext cx="188976" cy="294133"/>
                                </a:xfrm>
                                <a:prstGeom prst="rect">
                                  <a:avLst/>
                                </a:prstGeom>
                                <a:noFill/>
                                <a:ln>
                                  <a:noFill/>
                                </a:ln>
                              </pic:spPr>
                            </pic:pic>
                          </a:graphicData>
                        </a:graphic>
                      </wp:inline>
                    </w:drawing>
                  </w:r>
                </w:p>
              </w:tc>
            </w:tr>
          </w:tbl>
          <w:p w:rsidR="008F51E2" w:rsidRDefault="008F51E2" w:rsidP="00BE31E5">
            <w:pPr>
              <w:jc w:val="center"/>
            </w:pPr>
          </w:p>
        </w:tc>
        <w:tc>
          <w:tcPr>
            <w:tcW w:w="4606" w:type="dxa"/>
            <w:vAlign w:val="center"/>
          </w:tcPr>
          <w:tbl>
            <w:tblPr>
              <w:tblStyle w:val="HelleListe-Akzent1"/>
              <w:tblW w:w="0" w:type="auto"/>
              <w:tblLook w:val="04A0" w:firstRow="1" w:lastRow="0" w:firstColumn="1" w:lastColumn="0" w:noHBand="0" w:noVBand="1"/>
            </w:tblPr>
            <w:tblGrid>
              <w:gridCol w:w="2457"/>
              <w:gridCol w:w="1913"/>
            </w:tblGrid>
            <w:tr w:rsidR="008F51E2" w:rsidRPr="00B809A3" w:rsidTr="00D62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8F51E2" w:rsidRPr="00B809A3" w:rsidRDefault="008F51E2" w:rsidP="00BE31E5">
                  <w:pPr>
                    <w:keepNext/>
                    <w:keepLines/>
                    <w:jc w:val="center"/>
                    <w:rPr>
                      <w:noProof/>
                      <w:lang w:eastAsia="de-DE"/>
                    </w:rPr>
                  </w:pPr>
                  <w:r>
                    <w:rPr>
                      <w:noProof/>
                      <w:lang w:eastAsia="de-DE"/>
                    </w:rPr>
                    <w:t>Hilbertraum-Vektor</w:t>
                  </w:r>
                </w:p>
              </w:tc>
              <w:tc>
                <w:tcPr>
                  <w:tcW w:w="2126" w:type="dxa"/>
                </w:tcPr>
                <w:p w:rsidR="008F51E2" w:rsidRPr="00B809A3" w:rsidRDefault="008F51E2" w:rsidP="00BE31E5">
                  <w:pPr>
                    <w:keepNext/>
                    <w:keepLines/>
                    <w:jc w:val="center"/>
                    <w:cnfStyle w:val="100000000000" w:firstRow="1" w:lastRow="0" w:firstColumn="0" w:lastColumn="0" w:oddVBand="0" w:evenVBand="0" w:oddHBand="0" w:evenHBand="0" w:firstRowFirstColumn="0" w:firstRowLastColumn="0" w:lastRowFirstColumn="0" w:lastRowLastColumn="0"/>
                  </w:pPr>
                  <w:r>
                    <w:t>Komponenten in der Produktbasis</w:t>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pPr>
                  <w:r>
                    <w:rPr>
                      <w:noProof/>
                      <w:lang w:eastAsia="de-DE"/>
                    </w:rPr>
                    <w:drawing>
                      <wp:inline distT="0" distB="0" distL="0" distR="0">
                        <wp:extent cx="1348743" cy="141732"/>
                        <wp:effectExtent l="0" t="0" r="3810" b="0"/>
                        <wp:docPr id="1210" name="Grafik 1210" descr="%FontSize=11&#10;%TeXFontSize=11&#10;\documentclass{article}\usepackage{physics}\usepackage{MnSymbol}\usepackage{mathrsfs}\usepackage{mathtools}\pagestyle{empty}\begin{document}&#10;\[&#10;\ket{0_\textrm{dez.}} = \ket{00_\textrm{bin.}} = \ket{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C3067D7" wp14:editId="780C711A">
                        <wp:extent cx="207264" cy="565405"/>
                        <wp:effectExtent l="0" t="0" r="2540" b="6350"/>
                        <wp:docPr id="1079" name="Grafik 1079" descr="%FontSize=11&#10;%TeXFontSize=11&#10;\documentclass{article}\usepackage{physics}\usepackage{MnSymbol}\usepackage{mathrsfs}\usepackage{mathtools}\pagestyle{empty}\begin{document}&#10;\[&#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Pr="00B809A3"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1" name="Grafik 1211" descr="%FontSize=11&#10;%TeXFontSize=11&#10;\documentclass{article}\usepackage{physics}\usepackage{MnSymbol}\usepackage{mathrsfs}\usepackage{mathtools}\pagestyle{empty}\begin{document}&#10;\[&#10;\ket{1_\textrm{dez.}} = \ket{01_\textrm{bin.}} = \ket{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Pr="00B809A3"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A653C4A" wp14:editId="58C6C1F7">
                        <wp:extent cx="207264" cy="565405"/>
                        <wp:effectExtent l="0" t="0" r="2540" b="6350"/>
                        <wp:docPr id="1081" name="Grafik 1081" descr="%FontSize=11&#10;%TeXFontSize=11&#10;\documentclass{article}\usepackage{physics}\usepackage{MnSymbol}\usepackage{mathrsfs}\usepackage{mathtools}\pagestyle{empty}\begin{document}&#10;\[&#10;\begin{pmatrix}&#10;0 \\ 1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2" name="Grafik 1212" descr="%FontSize=11&#10;%TeXFontSize=11&#10;\documentclass{article}\usepackage{physics}\usepackage{MnSymbol}\usepackage{mathrsfs}\usepackage{mathtools}\pagestyle{empty}\begin{document}&#10;\[&#10;\ket{2_\textrm{dez.}} = \ket{10_\textrm{bin.}} = \ket{1}\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4D86167" wp14:editId="2C1DB490">
                        <wp:extent cx="207264" cy="565405"/>
                        <wp:effectExtent l="0" t="0" r="2540" b="6350"/>
                        <wp:docPr id="1083" name="Grafik 1083" descr="%FontSize=11&#10;%TeXFontSize=11&#10;\documentclass{article}\usepackage{physics}\usepackage{MnSymbol}\usepackage{mathrsfs}\usepackage{mathtools}\pagestyle{empty}\begin{document}&#10;\[&#10;\begin{pmatrix}&#10;0 \\ 0 \\ 1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blip>
                                <a:stretch>
                                  <a:fillRect/>
                                </a:stretch>
                              </pic:blipFill>
                              <pic:spPr>
                                <a:xfrm>
                                  <a:off x="0" y="0"/>
                                  <a:ext cx="207264" cy="565405"/>
                                </a:xfrm>
                                <a:prstGeom prst="rect">
                                  <a:avLst/>
                                </a:prstGeom>
                                <a:noFill/>
                                <a:ln>
                                  <a:noFill/>
                                </a:ln>
                              </pic:spPr>
                            </pic:pic>
                          </a:graphicData>
                        </a:graphic>
                      </wp:inline>
                    </w:drawing>
                  </w:r>
                </w:p>
              </w:tc>
            </w:tr>
            <w:tr w:rsidR="008F51E2" w:rsidRPr="00B809A3" w:rsidTr="0024488A">
              <w:tc>
                <w:tcPr>
                  <w:cnfStyle w:val="001000000000" w:firstRow="0" w:lastRow="0" w:firstColumn="1" w:lastColumn="0" w:oddVBand="0" w:evenVBand="0" w:oddHBand="0" w:evenHBand="0" w:firstRowFirstColumn="0" w:firstRowLastColumn="0" w:lastRowFirstColumn="0" w:lastRowLastColumn="0"/>
                  <w:tcW w:w="2518" w:type="dxa"/>
                  <w:vAlign w:val="center"/>
                </w:tcPr>
                <w:p w:rsidR="008F51E2" w:rsidRDefault="00F2629B" w:rsidP="00BE31E5">
                  <w:pPr>
                    <w:keepNext/>
                    <w:keepLines/>
                    <w:jc w:val="center"/>
                    <w:rPr>
                      <w:noProof/>
                      <w:lang w:eastAsia="de-DE"/>
                    </w:rPr>
                  </w:pPr>
                  <w:r>
                    <w:rPr>
                      <w:noProof/>
                      <w:lang w:eastAsia="de-DE"/>
                    </w:rPr>
                    <w:drawing>
                      <wp:inline distT="0" distB="0" distL="0" distR="0">
                        <wp:extent cx="1348743" cy="141732"/>
                        <wp:effectExtent l="0" t="0" r="3810" b="0"/>
                        <wp:docPr id="1213" name="Grafik 1213" descr="%FontSize=11&#10;%TeXFontSize=11&#10;\documentclass{article}\usepackage{physics}\usepackage{MnSymbol}\usepackage{mathrsfs}\usepackage{mathtools}\pagestyle{empty}\begin{document}&#10;\[&#10;\ket{3_\textrm{dez.}} = \ket{11_\textrm{bin.}} = \ket{1}\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blip>
                                <a:stretch>
                                  <a:fillRect/>
                                </a:stretch>
                              </pic:blipFill>
                              <pic:spPr>
                                <a:xfrm>
                                  <a:off x="0" y="0"/>
                                  <a:ext cx="1348743" cy="141732"/>
                                </a:xfrm>
                                <a:prstGeom prst="rect">
                                  <a:avLst/>
                                </a:prstGeom>
                                <a:noFill/>
                                <a:ln>
                                  <a:noFill/>
                                </a:ln>
                              </pic:spPr>
                            </pic:pic>
                          </a:graphicData>
                        </a:graphic>
                      </wp:inline>
                    </w:drawing>
                  </w:r>
                </w:p>
              </w:tc>
              <w:tc>
                <w:tcPr>
                  <w:tcW w:w="2126" w:type="dxa"/>
                  <w:vAlign w:val="center"/>
                </w:tcPr>
                <w:p w:rsidR="008F51E2" w:rsidRDefault="008F51E2" w:rsidP="00BE31E5">
                  <w:pPr>
                    <w:keepNext/>
                    <w:keepLines/>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drawing>
                      <wp:inline distT="0" distB="0" distL="0" distR="0" wp14:anchorId="688A7216" wp14:editId="2247B2E6">
                        <wp:extent cx="207264" cy="565405"/>
                        <wp:effectExtent l="0" t="0" r="2540" b="6350"/>
                        <wp:docPr id="1085" name="Grafik 1085" descr="%FontSize=11&#10;%TeXFontSize=11&#10;\documentclass{article}\usepackage{physics}\usepackage{MnSymbol}\usepackage{mathrsfs}\usepackage{mathtools}\pagestyle{empty}\begin{document}&#10;\[&#10;\begin{pmatrix}&#10;0 \\ 0 \\ 0 \\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blip>
                                <a:stretch>
                                  <a:fillRect/>
                                </a:stretch>
                              </pic:blipFill>
                              <pic:spPr>
                                <a:xfrm>
                                  <a:off x="0" y="0"/>
                                  <a:ext cx="207264" cy="565405"/>
                                </a:xfrm>
                                <a:prstGeom prst="rect">
                                  <a:avLst/>
                                </a:prstGeom>
                                <a:noFill/>
                                <a:ln>
                                  <a:noFill/>
                                </a:ln>
                              </pic:spPr>
                            </pic:pic>
                          </a:graphicData>
                        </a:graphic>
                      </wp:inline>
                    </w:drawing>
                  </w:r>
                </w:p>
              </w:tc>
            </w:tr>
          </w:tbl>
          <w:p w:rsidR="008F51E2" w:rsidRDefault="008F51E2" w:rsidP="00BE31E5">
            <w:pPr>
              <w:jc w:val="center"/>
            </w:pPr>
          </w:p>
        </w:tc>
      </w:tr>
    </w:tbl>
    <w:p w:rsidR="008F51E2" w:rsidRDefault="00213789" w:rsidP="0038560A">
      <w:r>
        <w:t>Zusätzlich zum munteren Wechsel zwischen den 3 verschiedenen Schreibweisen von Produktvektoren findet man</w:t>
      </w:r>
      <w:r w:rsidR="003678C2">
        <w:t xml:space="preserve"> in der Literatur</w:t>
      </w:r>
      <w:r>
        <w:t xml:space="preserve"> zuweilen sogar die</w:t>
      </w:r>
      <w:r w:rsidR="008123AC">
        <w:t xml:space="preserve"> (falsche)</w:t>
      </w:r>
      <w:r>
        <w:t xml:space="preserve"> Gleichsetzung </w:t>
      </w:r>
      <w:r w:rsidR="006764BE">
        <w:t>von Hilbertraumvektoren mit ihren Komponenten.</w:t>
      </w:r>
      <w:r w:rsidR="00F630D0">
        <w:rPr>
          <w:rStyle w:val="Funotenzeichen"/>
        </w:rPr>
        <w:footnoteReference w:id="55"/>
      </w:r>
      <w:r w:rsidR="006764BE">
        <w:t xml:space="preserve"> </w:t>
      </w:r>
    </w:p>
    <w:tbl>
      <w:tblPr>
        <w:tblStyle w:val="HelleListe-Akzent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4"/>
        <w:gridCol w:w="3544"/>
      </w:tblGrid>
      <w:tr w:rsidR="005127CF" w:rsidTr="00486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5127CF" w:rsidRDefault="005127CF" w:rsidP="0028446E">
            <w:pPr>
              <w:jc w:val="center"/>
            </w:pPr>
            <w:r>
              <w:t>falsch</w:t>
            </w:r>
          </w:p>
        </w:tc>
        <w:tc>
          <w:tcPr>
            <w:tcW w:w="3544" w:type="dxa"/>
            <w:shd w:val="clear" w:color="auto" w:fill="92D050"/>
          </w:tcPr>
          <w:p w:rsidR="005127CF" w:rsidRDefault="005127CF" w:rsidP="0028446E">
            <w:pPr>
              <w:jc w:val="center"/>
              <w:cnfStyle w:val="100000000000" w:firstRow="1" w:lastRow="0" w:firstColumn="0" w:lastColumn="0" w:oddVBand="0" w:evenVBand="0" w:oddHBand="0" w:evenHBand="0" w:firstRowFirstColumn="0" w:firstRowLastColumn="0" w:lastRowFirstColumn="0" w:lastRowLastColumn="0"/>
            </w:pPr>
            <w:r>
              <w:t>richtig</w:t>
            </w:r>
          </w:p>
        </w:tc>
      </w:tr>
      <w:tr w:rsidR="005127CF" w:rsidTr="00486D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tcPr>
          <w:p w:rsidR="005127CF" w:rsidRDefault="00166F84" w:rsidP="00C60BCA">
            <w:pPr>
              <w:jc w:val="center"/>
            </w:pPr>
            <w:r>
              <w:rPr>
                <w:noProof/>
                <w:lang w:eastAsia="de-DE"/>
              </w:rPr>
              <w:drawing>
                <wp:inline distT="0" distB="0" distL="0" distR="0" wp14:anchorId="49005D49" wp14:editId="2E07831A">
                  <wp:extent cx="577597" cy="565405"/>
                  <wp:effectExtent l="0" t="0" r="0" b="6350"/>
                  <wp:docPr id="1134" name="Grafik 1134" descr="%FontSize=11&#10;%TeXFontSize=11&#10;\documentclass{article}\usepackage{physics}\usepackage{MnSymbol}\usepackage{mathrsfs}\usepackage{mathtools}\pagestyle{empty}\begin{document}&#10;\[&#10;\ket{00} =&#10;\begin{pmatrix}&#10;1 \\ 0 \\ 0 \\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blip>
                          <a:stretch>
                            <a:fillRect/>
                          </a:stretch>
                        </pic:blipFill>
                        <pic:spPr>
                          <a:xfrm>
                            <a:off x="0" y="0"/>
                            <a:ext cx="577597" cy="565405"/>
                          </a:xfrm>
                          <a:prstGeom prst="rect">
                            <a:avLst/>
                          </a:prstGeom>
                          <a:noFill/>
                          <a:ln>
                            <a:noFill/>
                          </a:ln>
                        </pic:spPr>
                      </pic:pic>
                    </a:graphicData>
                  </a:graphic>
                </wp:inline>
              </w:drawing>
            </w:r>
          </w:p>
        </w:tc>
        <w:tc>
          <w:tcPr>
            <w:tcW w:w="3544" w:type="dxa"/>
            <w:tcBorders>
              <w:top w:val="none" w:sz="0" w:space="0" w:color="auto"/>
              <w:bottom w:val="none" w:sz="0" w:space="0" w:color="auto"/>
              <w:right w:val="none" w:sz="0" w:space="0" w:color="auto"/>
            </w:tcBorders>
          </w:tcPr>
          <w:p w:rsidR="005127CF" w:rsidRDefault="003678C2" w:rsidP="00C60BCA">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2FACB96" wp14:editId="4A6127A3">
                  <wp:extent cx="1600203" cy="583693"/>
                  <wp:effectExtent l="0" t="0" r="0" b="6985"/>
                  <wp:docPr id="1139" name="Grafik 1139" descr="%FontSize=11&#10;%TeXFontSize=11&#10;\documentclass{article}\usepackage{physics}\usepackage{MnSymbol}\usepackage{mathrsfs}\usepackage{mathtools}\pagestyle{empty}\begin{document}&#10;\[&#10;\ket{00} =&#10;\begin{pmatrix}&#10;1 &amp; 0 &amp; 0 &amp; 0&#10;\end{pmatrix}&#10;\cdot&#10;\begin{pmatrix}&#10;\ket{00} \\ \ket{01} \\ \ket{10} \\ \ket{1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blip>
                          <a:stretch>
                            <a:fillRect/>
                          </a:stretch>
                        </pic:blipFill>
                        <pic:spPr>
                          <a:xfrm>
                            <a:off x="0" y="0"/>
                            <a:ext cx="1600203" cy="583693"/>
                          </a:xfrm>
                          <a:prstGeom prst="rect">
                            <a:avLst/>
                          </a:prstGeom>
                          <a:noFill/>
                          <a:ln>
                            <a:noFill/>
                          </a:ln>
                        </pic:spPr>
                      </pic:pic>
                    </a:graphicData>
                  </a:graphic>
                </wp:inline>
              </w:drawing>
            </w:r>
          </w:p>
        </w:tc>
      </w:tr>
    </w:tbl>
    <w:p w:rsidR="00B2211B" w:rsidRDefault="006A2E1D" w:rsidP="00ED259F">
      <w:pPr>
        <w:pStyle w:val="berschrift2"/>
      </w:pPr>
      <w:bookmarkStart w:id="217" w:name="_Toc487898172"/>
      <w:r>
        <w:t>Quantengatter</w:t>
      </w:r>
      <w:r w:rsidR="00ED259F">
        <w:t xml:space="preserve"> als unitäre Transformationen</w:t>
      </w:r>
      <w:bookmarkEnd w:id="217"/>
    </w:p>
    <w:p w:rsidR="0017363A" w:rsidRDefault="00B97640" w:rsidP="0017363A">
      <w:r>
        <w:rPr>
          <w:noProof/>
          <w:lang w:eastAsia="de-DE"/>
        </w:rPr>
        <w:drawing>
          <wp:inline distT="0" distB="0" distL="0" distR="0" wp14:anchorId="0A7E8C93" wp14:editId="3AD5A1CB">
            <wp:extent cx="1638604" cy="993093"/>
            <wp:effectExtent l="0" t="0" r="0" b="0"/>
            <wp:docPr id="1220" name="Grafi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641230" cy="994685"/>
                    </a:xfrm>
                    <a:prstGeom prst="rect">
                      <a:avLst/>
                    </a:prstGeom>
                  </pic:spPr>
                </pic:pic>
              </a:graphicData>
            </a:graphic>
          </wp:inline>
        </w:drawing>
      </w:r>
      <w:r>
        <w:t xml:space="preserve"> </w:t>
      </w:r>
      <w:r w:rsidR="001D401E">
        <w:br/>
      </w:r>
      <w:hyperlink r:id="rId397" w:history="1">
        <w:r w:rsidR="0017363A" w:rsidRPr="00A27734">
          <w:rPr>
            <w:rStyle w:val="Hyperlink"/>
          </w:rPr>
          <w:t>https://de.wikipedia.org/wiki/Liste_der_Quantengatter</w:t>
        </w:r>
      </w:hyperlink>
      <w:r w:rsidR="0017363A">
        <w:t xml:space="preserve"> </w:t>
      </w:r>
    </w:p>
    <w:p w:rsidR="00FD549D" w:rsidRDefault="00FD549D" w:rsidP="0017363A">
      <w:r>
        <w:t xml:space="preserve">Quantengatter werden meist als unitäre Matrizen </w:t>
      </w:r>
      <w:r w:rsidR="00281F71">
        <w:t>angegeben</w:t>
      </w:r>
      <w:r>
        <w:t>, a</w:t>
      </w:r>
      <w:r w:rsidR="00A12775">
        <w:t>lso in der Darstellung der Register</w:t>
      </w:r>
      <w:r>
        <w:t>-</w:t>
      </w:r>
      <w:r w:rsidR="00A12775">
        <w:t>Produktb</w:t>
      </w:r>
      <w:r>
        <w:t>asis. Dahinter stecken wieder die uns wohlbekannten unitären linearen Operatoren.</w:t>
      </w:r>
    </w:p>
    <w:p w:rsidR="00B70791" w:rsidRDefault="00B70791" w:rsidP="0017363A">
      <w:r>
        <w:t xml:space="preserve">Man kann sich ein Quantengatter vorstellen </w:t>
      </w:r>
      <w:r w:rsidR="00A63939">
        <w:t xml:space="preserve">als einen </w:t>
      </w:r>
      <w:r w:rsidR="009F5429">
        <w:t>während der Zeit Δt</w:t>
      </w:r>
      <w:r>
        <w:t xml:space="preserve"> </w:t>
      </w:r>
      <w:r w:rsidR="00095DF1">
        <w:t>wirkenden Hamilton-Operator H</w:t>
      </w:r>
      <w:r w:rsidR="00095DF1" w:rsidRPr="00095DF1">
        <w:rPr>
          <w:vertAlign w:val="subscript"/>
        </w:rPr>
        <w:t>Gatter</w:t>
      </w:r>
      <w:r w:rsidR="00095DF1">
        <w:t xml:space="preserve">. </w:t>
      </w:r>
      <w:r w:rsidR="001B4255">
        <w:t>Vor und nach Anwendung des Gatter-Operators entwickelt sich das Quantensystem ungestört durch die Umgebung.</w:t>
      </w:r>
    </w:p>
    <w:p w:rsidR="00AA0BCA" w:rsidRDefault="0036783B" w:rsidP="00A91B6E">
      <w:pPr>
        <w:jc w:val="center"/>
      </w:pPr>
      <w:r>
        <w:rPr>
          <w:noProof/>
          <w:lang w:eastAsia="de-DE"/>
        </w:rPr>
        <w:drawing>
          <wp:inline distT="0" distB="0" distL="0" distR="0">
            <wp:extent cx="2753874" cy="147828"/>
            <wp:effectExtent l="0" t="0" r="0" b="5080"/>
            <wp:docPr id="1169" name="Grafik 1169" descr="%FontSize=11&#10;%TeXFontSize=11&#10;\documentclass{article}\usepackage{physics}\usepackage{MnSymbol}\usepackage{mathrsfs}\usepackage{mathtools}\pagestyle{empty}\begin{document}&#10;\[&#10;\mathscr{H}_\textrm{ungest\&quot;ort}&#10;\ \mapsto \ &#10;\mathscr{H}_\textrm{ungest\&quot;ort} + \mathscr{H}_\textrm{Gatter} &#10;\ \mapsto \ &#10;\mathscr{H}_\textrm{ungest\&quot;or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blip>
                    <a:stretch>
                      <a:fillRect/>
                    </a:stretch>
                  </pic:blipFill>
                  <pic:spPr>
                    <a:xfrm>
                      <a:off x="0" y="0"/>
                      <a:ext cx="2753874" cy="147828"/>
                    </a:xfrm>
                    <a:prstGeom prst="rect">
                      <a:avLst/>
                    </a:prstGeom>
                    <a:noFill/>
                    <a:ln>
                      <a:noFill/>
                    </a:ln>
                  </pic:spPr>
                </pic:pic>
              </a:graphicData>
            </a:graphic>
          </wp:inline>
        </w:drawing>
      </w:r>
    </w:p>
    <w:p w:rsidR="005C17BB" w:rsidRDefault="00407A8A" w:rsidP="00407A8A">
      <w:r>
        <w:t>Wenn H</w:t>
      </w:r>
      <w:r w:rsidRPr="00095DF1">
        <w:rPr>
          <w:vertAlign w:val="subscript"/>
        </w:rPr>
        <w:t>Gatter</w:t>
      </w:r>
      <w:r>
        <w:t xml:space="preserve"> mit H</w:t>
      </w:r>
      <w:r w:rsidRPr="00407A8A">
        <w:rPr>
          <w:vertAlign w:val="subscript"/>
        </w:rPr>
        <w:t>ungestört</w:t>
      </w:r>
      <w:r>
        <w:t xml:space="preserve"> vertauscht</w:t>
      </w:r>
      <w:r w:rsidR="000C3917">
        <w:rPr>
          <w:rStyle w:val="Funotenzeichen"/>
        </w:rPr>
        <w:footnoteReference w:id="56"/>
      </w:r>
      <w:r>
        <w:t>, dann ist der unitäre Gatter-Operator</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96586D" w:rsidTr="0096586D">
        <w:tc>
          <w:tcPr>
            <w:tcW w:w="4256" w:type="pct"/>
            <w:shd w:val="clear" w:color="auto" w:fill="auto"/>
            <w:vAlign w:val="center"/>
          </w:tcPr>
          <w:p w:rsidR="0096586D" w:rsidRDefault="00D307FE" w:rsidP="0096586D">
            <w:pPr>
              <w:jc w:val="center"/>
            </w:pPr>
            <w:r>
              <w:rPr>
                <w:noProof/>
                <w:lang w:eastAsia="de-DE"/>
              </w:rPr>
              <w:drawing>
                <wp:inline distT="0" distB="0" distL="0" distR="0">
                  <wp:extent cx="1220726" cy="198120"/>
                  <wp:effectExtent l="0" t="0" r="0" b="0"/>
                  <wp:docPr id="1215" name="Grafik 1215" descr="%FontSize=11&#10;%TeXFontSize=11&#10;\documentclass{article}&#10;\usepackage{physics} &#10;\usepackage{MnSymbol}&#10;\usepackage{mathrsfs}&#10;\usepackage{mathtools}&#10;\pagestyle{empty}&#10;\begin{document}&#10;\[&#10;\mathscr{U}_\textrm{Gatter}  &#10;=&#10;e^{-\frac{i}{\hbar}\, \Delta t\, \mathscr{H}_\textrm{Gatter}}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blip>
                          <a:stretch>
                            <a:fillRect/>
                          </a:stretch>
                        </pic:blipFill>
                        <pic:spPr>
                          <a:xfrm>
                            <a:off x="0" y="0"/>
                            <a:ext cx="1220726" cy="198120"/>
                          </a:xfrm>
                          <a:prstGeom prst="rect">
                            <a:avLst/>
                          </a:prstGeom>
                          <a:noFill/>
                          <a:ln>
                            <a:noFill/>
                          </a:ln>
                        </pic:spPr>
                      </pic:pic>
                    </a:graphicData>
                  </a:graphic>
                </wp:inline>
              </w:drawing>
            </w:r>
          </w:p>
        </w:tc>
        <w:tc>
          <w:tcPr>
            <w:tcW w:w="478" w:type="pct"/>
            <w:shd w:val="clear" w:color="auto" w:fill="auto"/>
            <w:vAlign w:val="center"/>
          </w:tcPr>
          <w:p w:rsidR="0096586D" w:rsidRPr="0096586D" w:rsidRDefault="0096586D" w:rsidP="0096586D">
            <w:pPr>
              <w:jc w:val="right"/>
              <w:rPr>
                <w:rFonts w:ascii="Arial" w:hAnsi="Arial" w:cs="Arial"/>
                <w:vanish/>
                <w:sz w:val="16"/>
              </w:rPr>
            </w:pPr>
            <w:r w:rsidRPr="0096586D">
              <w:rPr>
                <w:rFonts w:ascii="Arial" w:hAnsi="Arial" w:cs="Arial"/>
                <w:vanish/>
                <w:sz w:val="16"/>
              </w:rPr>
              <w:t>Quantengatter</w:t>
            </w:r>
          </w:p>
        </w:tc>
        <w:tc>
          <w:tcPr>
            <w:tcW w:w="266" w:type="pct"/>
            <w:shd w:val="clear" w:color="auto" w:fill="auto"/>
            <w:vAlign w:val="center"/>
          </w:tcPr>
          <w:p w:rsidR="0096586D" w:rsidRDefault="0096586D" w:rsidP="0096586D">
            <w:pPr>
              <w:jc w:val="right"/>
            </w:pPr>
            <w:r>
              <w:t>(</w:t>
            </w:r>
            <w:bookmarkStart w:id="218" w:name="Quantengatter"/>
            <w:r>
              <w:fldChar w:fldCharType="begin"/>
            </w:r>
            <w:r>
              <w:instrText xml:space="preserve"> SEQ Eq \* MERGEFORMAT </w:instrText>
            </w:r>
            <w:r>
              <w:fldChar w:fldCharType="separate"/>
            </w:r>
            <w:r w:rsidR="00D35D7B">
              <w:rPr>
                <w:noProof/>
              </w:rPr>
              <w:t>144</w:t>
            </w:r>
            <w:r>
              <w:fldChar w:fldCharType="end"/>
            </w:r>
            <w:bookmarkEnd w:id="218"/>
            <w:r>
              <w:t>)</w:t>
            </w:r>
          </w:p>
        </w:tc>
      </w:tr>
    </w:tbl>
    <w:p w:rsidR="00407A8A" w:rsidRDefault="00407A8A" w:rsidP="00407A8A"/>
    <w:p w:rsidR="002D7F47" w:rsidRDefault="002841FE" w:rsidP="00386886">
      <w:pPr>
        <w:pStyle w:val="berschrift3"/>
      </w:pPr>
      <w:bookmarkStart w:id="219" w:name="_Toc487898173"/>
      <w:r>
        <w:lastRenderedPageBreak/>
        <w:t>Pauli-</w:t>
      </w:r>
      <w:r w:rsidR="002D7F47">
        <w:t>X</w:t>
      </w:r>
      <w:r>
        <w:t>-Gatter</w:t>
      </w:r>
      <w:r w:rsidR="00411B7C">
        <w:t xml:space="preserve"> (</w:t>
      </w:r>
      <w:r>
        <w:t>Nicht-Gatter</w:t>
      </w:r>
      <w:r w:rsidR="00411B7C">
        <w:t>)</w:t>
      </w:r>
      <w:bookmarkEnd w:id="219"/>
    </w:p>
    <w:p w:rsidR="002D7F47" w:rsidRDefault="000405A4" w:rsidP="002D7F47">
      <w:r>
        <w:t xml:space="preserve">Bei IBM Q starten alle Qubits </w:t>
      </w:r>
      <w:r w:rsidR="00650BD8">
        <w:t xml:space="preserve">immer </w:t>
      </w:r>
      <w:r>
        <w:t xml:space="preserve">mit dem </w:t>
      </w:r>
      <w:r w:rsidR="00E63E5A">
        <w:t>Anfangs</w:t>
      </w:r>
      <w:r>
        <w:t xml:space="preserve">wert |0&gt;. </w:t>
      </w:r>
      <w:r w:rsidR="00E63E5A">
        <w:t xml:space="preserve">Schon </w:t>
      </w:r>
      <w:r w:rsidR="008A6DB6">
        <w:t xml:space="preserve">um daraus einen </w:t>
      </w:r>
      <w:r w:rsidR="00E63E5A">
        <w:t>Anfangswert</w:t>
      </w:r>
      <w:r w:rsidR="00B42DCD">
        <w:t xml:space="preserve"> |1&gt; </w:t>
      </w:r>
      <w:r w:rsidR="008A6DB6">
        <w:t xml:space="preserve">zu machen </w:t>
      </w:r>
      <w:r w:rsidR="00B42DCD">
        <w:t>brauchen wird das X-Gatter</w:t>
      </w:r>
      <w:r w:rsidR="00B61E71">
        <w:rPr>
          <w:rStyle w:val="Funotenzeichen"/>
        </w:rPr>
        <w:footnoteReference w:id="57"/>
      </w:r>
      <w:r w:rsidR="003D7178">
        <w:t>, das die Komponenten des Qubits vertauschen kann.</w:t>
      </w:r>
      <w:r w:rsidR="000F2505" w:rsidRPr="000F2505">
        <w:rPr>
          <w:noProof/>
          <w:lang w:eastAsia="de-DE"/>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A7653" w:rsidTr="00DB40F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96728C" w:rsidRPr="00B809A3" w:rsidTr="000F2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96728C" w:rsidRPr="00B809A3" w:rsidRDefault="0096728C" w:rsidP="002656E1">
                  <w:pPr>
                    <w:keepNext/>
                    <w:keepLines/>
                    <w:jc w:val="center"/>
                    <w:rPr>
                      <w:noProof/>
                      <w:lang w:eastAsia="de-DE"/>
                    </w:rPr>
                  </w:pPr>
                  <w:r>
                    <w:rPr>
                      <w:noProof/>
                      <w:lang w:eastAsia="de-DE"/>
                    </w:rPr>
                    <w:t>Hilbertraum-Operator</w:t>
                  </w:r>
                </w:p>
              </w:tc>
              <w:tc>
                <w:tcPr>
                  <w:tcW w:w="3260" w:type="dxa"/>
                </w:tcPr>
                <w:p w:rsidR="0096728C" w:rsidRPr="00B809A3"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96728C" w:rsidRDefault="0096728C" w:rsidP="00DB40F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96728C" w:rsidRPr="00B809A3" w:rsidTr="000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96728C" w:rsidRPr="00B809A3" w:rsidRDefault="0096728C" w:rsidP="00A66995">
                  <w:pPr>
                    <w:keepNext/>
                    <w:keepLines/>
                    <w:jc w:val="center"/>
                  </w:pPr>
                  <w:r>
                    <w:rPr>
                      <w:noProof/>
                      <w:lang w:eastAsia="de-DE"/>
                    </w:rPr>
                    <w:drawing>
                      <wp:inline distT="0" distB="0" distL="0" distR="0" wp14:anchorId="665BF45E" wp14:editId="70BAA5D1">
                        <wp:extent cx="844298" cy="141732"/>
                        <wp:effectExtent l="0" t="0" r="0" b="0"/>
                        <wp:docPr id="1150" name="Grafik 1150" descr="%FontSize=11&#10;%TeXFontSize=11&#10;\documentclass{article}\usepackage{physics}\usepackage{MnSymbol}\usepackage{mathrsfs}\usepackage{mathtools}\pagestyle{empty}\begin{document}&#10;\[&#10;\ket{0}\bra{1}\ +\ \ket{1}\bra{0}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blip>
                                <a:stretch>
                                  <a:fillRect/>
                                </a:stretch>
                              </pic:blipFill>
                              <pic:spPr>
                                <a:xfrm>
                                  <a:off x="0" y="0"/>
                                  <a:ext cx="844298" cy="141732"/>
                                </a:xfrm>
                                <a:prstGeom prst="rect">
                                  <a:avLst/>
                                </a:prstGeom>
                                <a:noFill/>
                                <a:ln>
                                  <a:noFill/>
                                </a:ln>
                              </pic:spPr>
                            </pic:pic>
                          </a:graphicData>
                        </a:graphic>
                      </wp:inline>
                    </w:drawing>
                  </w:r>
                </w:p>
              </w:tc>
              <w:tc>
                <w:tcPr>
                  <w:tcW w:w="3260" w:type="dxa"/>
                  <w:vAlign w:val="center"/>
                </w:tcPr>
                <w:p w:rsidR="0096728C" w:rsidRPr="00B809A3" w:rsidRDefault="0096728C" w:rsidP="00A66995">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37843CD" wp14:editId="77CDF97E">
                        <wp:extent cx="385573" cy="294133"/>
                        <wp:effectExtent l="0" t="0" r="0" b="0"/>
                        <wp:docPr id="1148" name="Grafik 1148" descr="%FontSize=11&#10;%TeXFontSize=11&#10;\documentclass{article}\usepackage{physics}\usepackage{MnSymbol}\usepackage{mathrsfs}\usepackage{mathtools}\pagestyle{empty}\begin{document}&#10;\[&#10;\begin{pmatrix}&#10;0 &amp; 1 \\ &#10;1 &amp; 0&#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p>
              </w:tc>
              <w:tc>
                <w:tcPr>
                  <w:tcW w:w="3260" w:type="dxa"/>
                  <w:vAlign w:val="center"/>
                </w:tcPr>
                <w:p w:rsidR="0096728C" w:rsidRDefault="000F2505"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3E957CD" wp14:editId="19DA2512">
                        <wp:extent cx="1498095" cy="141732"/>
                        <wp:effectExtent l="0" t="0" r="6985" b="0"/>
                        <wp:docPr id="1153" name="Grafik 1153" descr="%FontSize=11&#10;%TeXFontSize=11&#10;\documentclass{article}\usepackage{physics}\usepackage{MnSymbol}\usepackage{mathrsfs}\usepackage{mathtools}\pagestyle{empty}\begin{document}&#10;\[&#10;a \ket{0} + b \ket{1}&#10;\ \mapsto \ &#10;b \ket{0} + a \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blip>
                                <a:stretch>
                                  <a:fillRect/>
                                </a:stretch>
                              </pic:blipFill>
                              <pic:spPr>
                                <a:xfrm>
                                  <a:off x="0" y="0"/>
                                  <a:ext cx="1498095"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0CCF5F5" wp14:editId="3204B0B7">
                        <wp:extent cx="541021" cy="141732"/>
                        <wp:effectExtent l="0" t="0" r="0" b="0"/>
                        <wp:docPr id="1155" name="Grafik 1155" descr="%FontSize=11&#10;%TeXFontSize=11&#10;\documentclass{article}\usepackage{physics}\usepackage{MnSymbol}\usepackage{mathrsfs}\usepackage{mathtools}\pagestyle{empty}\begin{document}&#10;\[&#10;\ket{0} &#10;\ \mapsto \ &#10;\ket{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blip>
                                <a:stretch>
                                  <a:fillRect/>
                                </a:stretch>
                              </pic:blipFill>
                              <pic:spPr>
                                <a:xfrm>
                                  <a:off x="0" y="0"/>
                                  <a:ext cx="541021" cy="141732"/>
                                </a:xfrm>
                                <a:prstGeom prst="rect">
                                  <a:avLst/>
                                </a:prstGeom>
                                <a:noFill/>
                                <a:ln>
                                  <a:noFill/>
                                </a:ln>
                              </pic:spPr>
                            </pic:pic>
                          </a:graphicData>
                        </a:graphic>
                      </wp:inline>
                    </w:drawing>
                  </w:r>
                </w:p>
                <w:p w:rsidR="00410217" w:rsidRDefault="00410217" w:rsidP="00A66995">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78FC27DB" wp14:editId="7C91F26B">
                        <wp:extent cx="541021" cy="141732"/>
                        <wp:effectExtent l="0" t="0" r="0" b="0"/>
                        <wp:docPr id="1157" name="Grafik 1157" descr="%FontSize=11&#10;%TeXFontSize=11&#10;\documentclass{article}\usepackage{physics}\usepackage{MnSymbol}\usepackage{mathrsfs}\usepackage{mathtools}\pagestyle{empty}\begin{document}&#10;\[&#10;\ket{1} &#10;\ \mapsto \ &#10;\ket{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lum/>
                                </a:blip>
                                <a:stretch>
                                  <a:fillRect/>
                                </a:stretch>
                              </pic:blipFill>
                              <pic:spPr>
                                <a:xfrm>
                                  <a:off x="0" y="0"/>
                                  <a:ext cx="541021" cy="141732"/>
                                </a:xfrm>
                                <a:prstGeom prst="rect">
                                  <a:avLst/>
                                </a:prstGeom>
                                <a:noFill/>
                                <a:ln>
                                  <a:noFill/>
                                </a:ln>
                              </pic:spPr>
                            </pic:pic>
                          </a:graphicData>
                        </a:graphic>
                      </wp:inline>
                    </w:drawing>
                  </w:r>
                </w:p>
              </w:tc>
            </w:tr>
          </w:tbl>
          <w:p w:rsidR="00BA7653" w:rsidRDefault="00BA7653" w:rsidP="00DB40F2">
            <w:pPr>
              <w:jc w:val="center"/>
            </w:pPr>
          </w:p>
        </w:tc>
      </w:tr>
    </w:tbl>
    <w:p w:rsidR="00386886" w:rsidRDefault="000A6F14" w:rsidP="00386886">
      <w:pPr>
        <w:pStyle w:val="berschrift3"/>
      </w:pPr>
      <w:bookmarkStart w:id="220" w:name="_Toc487898174"/>
      <w:r>
        <w:t xml:space="preserve">Hadamard </w:t>
      </w:r>
      <w:r w:rsidR="0047686F">
        <w:t>(</w:t>
      </w:r>
      <w:r>
        <w:t>H</w:t>
      </w:r>
      <w:r w:rsidR="0047686F">
        <w:t>)</w:t>
      </w:r>
      <w:bookmarkEnd w:id="220"/>
    </w:p>
    <w:p w:rsidR="00D62485" w:rsidRPr="00D62485" w:rsidRDefault="00DA173D" w:rsidP="00D62485">
      <w:r>
        <w:t>Um dieses Gatter kommt man selbst bei den einfachsten Algorithmen nicht herum.</w:t>
      </w:r>
      <w:r w:rsidR="001C4388">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7D3220" w:rsidTr="00475702">
        <w:tc>
          <w:tcPr>
            <w:tcW w:w="4606" w:type="dxa"/>
            <w:vAlign w:val="center"/>
          </w:tcPr>
          <w:tbl>
            <w:tblPr>
              <w:tblStyle w:val="HelleListe-Akzent1"/>
              <w:tblW w:w="9062" w:type="dxa"/>
              <w:tblLook w:val="04A0" w:firstRow="1" w:lastRow="0" w:firstColumn="1" w:lastColumn="0" w:noHBand="0" w:noVBand="1"/>
            </w:tblPr>
            <w:tblGrid>
              <w:gridCol w:w="2330"/>
              <w:gridCol w:w="2496"/>
              <w:gridCol w:w="4236"/>
            </w:tblGrid>
            <w:tr w:rsidR="007D3220"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7D3220" w:rsidRPr="00B809A3" w:rsidRDefault="007D3220" w:rsidP="00475702">
                  <w:pPr>
                    <w:keepNext/>
                    <w:keepLines/>
                    <w:jc w:val="center"/>
                    <w:rPr>
                      <w:noProof/>
                      <w:lang w:eastAsia="de-DE"/>
                    </w:rPr>
                  </w:pPr>
                  <w:r>
                    <w:rPr>
                      <w:noProof/>
                      <w:lang w:eastAsia="de-DE"/>
                    </w:rPr>
                    <w:t>Hilbertraum-Operator</w:t>
                  </w:r>
                </w:p>
              </w:tc>
              <w:tc>
                <w:tcPr>
                  <w:tcW w:w="3260" w:type="dxa"/>
                </w:tcPr>
                <w:p w:rsidR="007D3220" w:rsidRPr="00B809A3"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Komponenten in der Qubit-Basis</w:t>
                  </w:r>
                </w:p>
              </w:tc>
              <w:tc>
                <w:tcPr>
                  <w:tcW w:w="3260" w:type="dxa"/>
                </w:tcPr>
                <w:p w:rsidR="007D3220" w:rsidRDefault="007D3220"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7D3220"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7D3220" w:rsidRPr="00B809A3" w:rsidRDefault="003F597D" w:rsidP="000E1318">
                  <w:pPr>
                    <w:keepNext/>
                    <w:keepLines/>
                    <w:jc w:val="center"/>
                  </w:pPr>
                  <w:r>
                    <w:rPr>
                      <w:noProof/>
                      <w:lang w:eastAsia="de-DE"/>
                    </w:rPr>
                    <w:drawing>
                      <wp:inline distT="0" distB="0" distL="0" distR="0" wp14:anchorId="084B2AC0" wp14:editId="46B3C08C">
                        <wp:extent cx="1171958" cy="321565"/>
                        <wp:effectExtent l="0" t="0" r="0" b="2540"/>
                        <wp:docPr id="1189" name="Grafik 1189" descr="%FontSize=11&#10;%TeXFontSize=11&#10;\documentclass{article}\usepackage{physics}\usepackage{MnSymbol}\usepackage{mathrsfs}\usepackage{mathtools}\pagestyle{empty}\begin{document}&#10;\[&#10;\frac{1}{\sqrt{2}}&#10;\Big(&#10;\ket{0}\bra{0}\ +\ \ket{0}\bra{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lum/>
                                </a:blip>
                                <a:stretch>
                                  <a:fillRect/>
                                </a:stretch>
                              </pic:blipFill>
                              <pic:spPr>
                                <a:xfrm>
                                  <a:off x="0" y="0"/>
                                  <a:ext cx="1171958" cy="321565"/>
                                </a:xfrm>
                                <a:prstGeom prst="rect">
                                  <a:avLst/>
                                </a:prstGeom>
                                <a:noFill/>
                                <a:ln>
                                  <a:noFill/>
                                </a:ln>
                              </pic:spPr>
                            </pic:pic>
                          </a:graphicData>
                        </a:graphic>
                      </wp:inline>
                    </w:drawing>
                  </w:r>
                  <w:r w:rsidR="000E1318">
                    <w:rPr>
                      <w:noProof/>
                      <w:lang w:eastAsia="de-DE"/>
                    </w:rPr>
                    <w:drawing>
                      <wp:inline distT="0" distB="0" distL="0" distR="0">
                        <wp:extent cx="1040894" cy="230124"/>
                        <wp:effectExtent l="0" t="0" r="6985" b="0"/>
                        <wp:docPr id="1191" name="Grafik 1191" descr="%FontSize=11&#10;%TeXFontSize=11&#10;\documentclass{article}\usepackage{physics}\usepackage{MnSymbol}\usepackage{mathrsfs}\usepackage{mathtools}\pagestyle{empty}\begin{document}&#10;\[&#10;+ \ket{1}\bra{0}\ -\ \ket{1}\bra{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lum/>
                                </a:blip>
                                <a:stretch>
                                  <a:fillRect/>
                                </a:stretch>
                              </pic:blipFill>
                              <pic:spPr>
                                <a:xfrm>
                                  <a:off x="0" y="0"/>
                                  <a:ext cx="1040894" cy="230124"/>
                                </a:xfrm>
                                <a:prstGeom prst="rect">
                                  <a:avLst/>
                                </a:prstGeom>
                                <a:noFill/>
                                <a:ln>
                                  <a:noFill/>
                                </a:ln>
                              </pic:spPr>
                            </pic:pic>
                          </a:graphicData>
                        </a:graphic>
                      </wp:inline>
                    </w:drawing>
                  </w:r>
                </w:p>
              </w:tc>
              <w:tc>
                <w:tcPr>
                  <w:tcW w:w="3260" w:type="dxa"/>
                  <w:vAlign w:val="center"/>
                </w:tcPr>
                <w:p w:rsidR="007D3220" w:rsidRPr="00B809A3" w:rsidRDefault="00F05260"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297D8B2F" wp14:editId="50515A9F">
                        <wp:extent cx="728473" cy="321565"/>
                        <wp:effectExtent l="0" t="0" r="0" b="2540"/>
                        <wp:docPr id="1179" name="Grafik 1179" descr="%FontSize=11&#10;%TeXFontSize=11&#10;\documentclass{article}\usepackage{physics}\usepackage{MnSymbol}\usepackage{mathrsfs}\usepackage{mathtools}\pagestyle{empty}\begin{document}&#10;\[&#10;\frac{1}{\sqrt{2}}&#10;\begin{pmatrix}&#10;1 &amp; 1 \\ &#10;1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lum/>
                                </a:blip>
                                <a:stretch>
                                  <a:fillRect/>
                                </a:stretch>
                              </pic:blipFill>
                              <pic:spPr>
                                <a:xfrm>
                                  <a:off x="0" y="0"/>
                                  <a:ext cx="728473" cy="321565"/>
                                </a:xfrm>
                                <a:prstGeom prst="rect">
                                  <a:avLst/>
                                </a:prstGeom>
                                <a:noFill/>
                                <a:ln>
                                  <a:noFill/>
                                </a:ln>
                              </pic:spPr>
                            </pic:pic>
                          </a:graphicData>
                        </a:graphic>
                      </wp:inline>
                    </w:drawing>
                  </w:r>
                </w:p>
              </w:tc>
              <w:tc>
                <w:tcPr>
                  <w:tcW w:w="3260" w:type="dxa"/>
                  <w:vAlign w:val="center"/>
                </w:tcPr>
                <w:p w:rsidR="007D3220" w:rsidRDefault="003375E9"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5C0E69B7" wp14:editId="2FFA7729">
                        <wp:extent cx="2551181" cy="321565"/>
                        <wp:effectExtent l="0" t="0" r="1905" b="2540"/>
                        <wp:docPr id="1183" name="Grafik 1183" descr="%FontSize=11&#10;%TeXFontSize=11&#10;\documentclass{article}\usepackage{physics}\usepackage{MnSymbol}\usepackage{mathrsfs}\usepackage{mathtools}\pagestyle{empty}\begin{document}&#10;\[&#10;a \ket{0} + b \ket{1}&#10;\ \mapsto \ &#10;\frac{1}{\sqrt{2}}&#10;\big(&#10;(a+b) \ket{0} + (a-b)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lum/>
                                </a:blip>
                                <a:stretch>
                                  <a:fillRect/>
                                </a:stretch>
                              </pic:blipFill>
                              <pic:spPr>
                                <a:xfrm>
                                  <a:off x="0" y="0"/>
                                  <a:ext cx="2551181"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6BA2607" wp14:editId="1E51B4FC">
                        <wp:extent cx="1243587" cy="321565"/>
                        <wp:effectExtent l="0" t="0" r="0" b="2540"/>
                        <wp:docPr id="1180" name="Grafik 1180" descr="%FontSize=11&#10;%TeXFontSize=11&#10;\documentclass{article}\usepackage{physics}\usepackage{MnSymbol}\usepackage{mathrsfs}\usepackage{mathtools}\pagestyle{empty}\begin{document}&#10;\[&#10;\ket{0}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lum/>
                                </a:blip>
                                <a:stretch>
                                  <a:fillRect/>
                                </a:stretch>
                              </pic:blipFill>
                              <pic:spPr>
                                <a:xfrm>
                                  <a:off x="0" y="0"/>
                                  <a:ext cx="1243587" cy="321565"/>
                                </a:xfrm>
                                <a:prstGeom prst="rect">
                                  <a:avLst/>
                                </a:prstGeom>
                                <a:noFill/>
                                <a:ln>
                                  <a:noFill/>
                                </a:ln>
                              </pic:spPr>
                            </pic:pic>
                          </a:graphicData>
                        </a:graphic>
                      </wp:inline>
                    </w:drawing>
                  </w:r>
                </w:p>
                <w:p w:rsidR="007D3220" w:rsidRDefault="00746B3B"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3F98E43D" wp14:editId="6778D6F1">
                        <wp:extent cx="1243587" cy="321565"/>
                        <wp:effectExtent l="0" t="0" r="0" b="2540"/>
                        <wp:docPr id="1182" name="Grafik 1182" descr="%FontSize=11&#10;%TeXFontSize=11&#10;\documentclass{article}\usepackage{physics}\usepackage{MnSymbol}\usepackage{mathrsfs}\usepackage{mathtools}\pagestyle{empty}\begin{document}&#10;\[&#10;\ket{1} &#10;\ \mapsto \ &#10;\frac{1}{\sqrt{2}}&#10;\big(&#10;\ket{0} - \ket{1}&#10;\big)&#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lum/>
                                </a:blip>
                                <a:stretch>
                                  <a:fillRect/>
                                </a:stretch>
                              </pic:blipFill>
                              <pic:spPr>
                                <a:xfrm>
                                  <a:off x="0" y="0"/>
                                  <a:ext cx="1243587" cy="321565"/>
                                </a:xfrm>
                                <a:prstGeom prst="rect">
                                  <a:avLst/>
                                </a:prstGeom>
                                <a:noFill/>
                                <a:ln>
                                  <a:noFill/>
                                </a:ln>
                              </pic:spPr>
                            </pic:pic>
                          </a:graphicData>
                        </a:graphic>
                      </wp:inline>
                    </w:drawing>
                  </w:r>
                </w:p>
              </w:tc>
            </w:tr>
          </w:tbl>
          <w:p w:rsidR="007D3220" w:rsidRDefault="007D3220" w:rsidP="00475702">
            <w:pPr>
              <w:jc w:val="center"/>
            </w:pPr>
          </w:p>
        </w:tc>
      </w:tr>
    </w:tbl>
    <w:p w:rsidR="00A236FE" w:rsidRPr="00A236FE" w:rsidRDefault="00A236FE" w:rsidP="00A236FE"/>
    <w:p w:rsidR="00F346A9" w:rsidRDefault="00F346A9" w:rsidP="00F346A9">
      <w:pPr>
        <w:pStyle w:val="berschrift3"/>
      </w:pPr>
      <w:bookmarkStart w:id="221" w:name="_Toc487898175"/>
      <w:r>
        <w:t>Controlled Not (CNOT)</w:t>
      </w:r>
      <w:bookmarkEnd w:id="221"/>
    </w:p>
    <w:p w:rsidR="00CE5CF9" w:rsidRDefault="00CE5CF9" w:rsidP="00CE5CF9">
      <w:r>
        <w:t>Das CNOT ist wie das X ein Permut</w:t>
      </w:r>
      <w:r w:rsidR="00291291">
        <w:t>ations-Operator, allerdings ist es ein Operator in einem 4-dimensionalen Hilbertraum (2 Qubits).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D6715F" w:rsidTr="00475702">
        <w:tc>
          <w:tcPr>
            <w:tcW w:w="4606" w:type="dxa"/>
            <w:vAlign w:val="center"/>
          </w:tcPr>
          <w:tbl>
            <w:tblPr>
              <w:tblStyle w:val="HelleListe-Akzent1"/>
              <w:tblW w:w="9062" w:type="dxa"/>
              <w:tblLook w:val="04A0" w:firstRow="1" w:lastRow="0" w:firstColumn="1" w:lastColumn="0" w:noHBand="0" w:noVBand="1"/>
            </w:tblPr>
            <w:tblGrid>
              <w:gridCol w:w="2542"/>
              <w:gridCol w:w="3260"/>
              <w:gridCol w:w="3260"/>
            </w:tblGrid>
            <w:tr w:rsidR="00D6715F" w:rsidRPr="00B809A3" w:rsidTr="0047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tcPr>
                <w:p w:rsidR="00D6715F" w:rsidRPr="00B809A3" w:rsidRDefault="00D6715F" w:rsidP="00475702">
                  <w:pPr>
                    <w:keepNext/>
                    <w:keepLines/>
                    <w:jc w:val="center"/>
                    <w:rPr>
                      <w:noProof/>
                      <w:lang w:eastAsia="de-DE"/>
                    </w:rPr>
                  </w:pPr>
                  <w:r>
                    <w:rPr>
                      <w:noProof/>
                      <w:lang w:eastAsia="de-DE"/>
                    </w:rPr>
                    <w:t>Hilbertraum-Operator</w:t>
                  </w:r>
                </w:p>
              </w:tc>
              <w:tc>
                <w:tcPr>
                  <w:tcW w:w="3260" w:type="dxa"/>
                </w:tcPr>
                <w:p w:rsidR="00D6715F" w:rsidRPr="00B809A3" w:rsidRDefault="00D6715F" w:rsidP="009F0A04">
                  <w:pPr>
                    <w:keepNext/>
                    <w:keepLines/>
                    <w:jc w:val="center"/>
                    <w:cnfStyle w:val="100000000000" w:firstRow="1" w:lastRow="0" w:firstColumn="0" w:lastColumn="0" w:oddVBand="0" w:evenVBand="0" w:oddHBand="0" w:evenHBand="0" w:firstRowFirstColumn="0" w:firstRowLastColumn="0" w:lastRowFirstColumn="0" w:lastRowLastColumn="0"/>
                  </w:pPr>
                  <w:r>
                    <w:t xml:space="preserve">Komponenten in der </w:t>
                  </w:r>
                  <w:r w:rsidR="009F0A04">
                    <w:t>Register</w:t>
                  </w:r>
                  <w:r>
                    <w:t>-Basis</w:t>
                  </w:r>
                </w:p>
              </w:tc>
              <w:tc>
                <w:tcPr>
                  <w:tcW w:w="3260" w:type="dxa"/>
                </w:tcPr>
                <w:p w:rsidR="00D6715F" w:rsidRDefault="00D6715F" w:rsidP="00475702">
                  <w:pPr>
                    <w:keepNext/>
                    <w:keepLines/>
                    <w:jc w:val="center"/>
                    <w:cnfStyle w:val="100000000000" w:firstRow="1" w:lastRow="0" w:firstColumn="0" w:lastColumn="0" w:oddVBand="0" w:evenVBand="0" w:oddHBand="0" w:evenHBand="0" w:firstRowFirstColumn="0" w:firstRowLastColumn="0" w:lastRowFirstColumn="0" w:lastRowLastColumn="0"/>
                  </w:pPr>
                  <w:r>
                    <w:t>Wirkung</w:t>
                  </w:r>
                </w:p>
              </w:tc>
            </w:tr>
            <w:tr w:rsidR="00D6715F" w:rsidRPr="00B809A3" w:rsidTr="0047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2" w:type="dxa"/>
                  <w:vAlign w:val="center"/>
                </w:tcPr>
                <w:p w:rsidR="00D6715F" w:rsidRPr="00B809A3" w:rsidRDefault="00695AE4" w:rsidP="00695AE4">
                  <w:pPr>
                    <w:keepNext/>
                    <w:keepLines/>
                    <w:jc w:val="center"/>
                  </w:pPr>
                  <w:r>
                    <w:rPr>
                      <w:noProof/>
                      <w:lang w:eastAsia="de-DE"/>
                    </w:rPr>
                    <w:drawing>
                      <wp:inline distT="0" distB="0" distL="0" distR="0" wp14:anchorId="76CC9833" wp14:editId="21F7D23E">
                        <wp:extent cx="1123190" cy="141732"/>
                        <wp:effectExtent l="0" t="0" r="1270" b="0"/>
                        <wp:docPr id="1198" name="Grafik 1198" descr="%FontSize=11&#10;%TeXFontSize=11&#10;\documentclass{article}\usepackage{physics}\usepackage{MnSymbol}\usepackage{mathrsfs}\usepackage{mathtools}\pagestyle{empty}\begin{document}&#10;\[&#10;\ket{00}\bra{00}\ +\ \ket{11}\bra{11}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lum/>
                                </a:blip>
                                <a:stretch>
                                  <a:fillRect/>
                                </a:stretch>
                              </pic:blipFill>
                              <pic:spPr>
                                <a:xfrm>
                                  <a:off x="0" y="0"/>
                                  <a:ext cx="1123190" cy="141732"/>
                                </a:xfrm>
                                <a:prstGeom prst="rect">
                                  <a:avLst/>
                                </a:prstGeom>
                                <a:noFill/>
                                <a:ln>
                                  <a:noFill/>
                                </a:ln>
                              </pic:spPr>
                            </pic:pic>
                          </a:graphicData>
                        </a:graphic>
                      </wp:inline>
                    </w:drawing>
                  </w:r>
                  <w:r>
                    <w:rPr>
                      <w:noProof/>
                      <w:lang w:eastAsia="de-DE"/>
                    </w:rPr>
                    <w:drawing>
                      <wp:inline distT="0" distB="0" distL="0" distR="0" wp14:anchorId="3B4955C9" wp14:editId="076CE1E1">
                        <wp:extent cx="1231395" cy="141732"/>
                        <wp:effectExtent l="0" t="0" r="6985" b="0"/>
                        <wp:docPr id="1200" name="Grafik 1200" descr="%FontSize=11&#10;%TeXFontSize=11&#10;\documentclass{article}\usepackage{physics}\usepackage{MnSymbol}\usepackage{mathrsfs}\usepackage{mathtools}\pagestyle{empty}\begin{document}&#10;\[&#10;+ \ket{10}\bra{11}\ +\ \ket{11}\bra{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lum/>
                                </a:blip>
                                <a:stretch>
                                  <a:fillRect/>
                                </a:stretch>
                              </pic:blipFill>
                              <pic:spPr>
                                <a:xfrm>
                                  <a:off x="0" y="0"/>
                                  <a:ext cx="1231395" cy="141732"/>
                                </a:xfrm>
                                <a:prstGeom prst="rect">
                                  <a:avLst/>
                                </a:prstGeom>
                                <a:noFill/>
                                <a:ln>
                                  <a:noFill/>
                                </a:ln>
                              </pic:spPr>
                            </pic:pic>
                          </a:graphicData>
                        </a:graphic>
                      </wp:inline>
                    </w:drawing>
                  </w:r>
                </w:p>
              </w:tc>
              <w:tc>
                <w:tcPr>
                  <w:tcW w:w="3260" w:type="dxa"/>
                  <w:vAlign w:val="center"/>
                </w:tcPr>
                <w:p w:rsidR="00D6715F" w:rsidRPr="00B809A3" w:rsidRDefault="00092038" w:rsidP="00475702">
                  <w:pPr>
                    <w:keepNext/>
                    <w:keepLines/>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72230C1" wp14:editId="75B548E8">
                        <wp:extent cx="795530" cy="565405"/>
                        <wp:effectExtent l="0" t="0" r="5080" b="6350"/>
                        <wp:docPr id="1201" name="Grafik 1201"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tc>
              <w:tc>
                <w:tcPr>
                  <w:tcW w:w="3260" w:type="dxa"/>
                  <w:vAlign w:val="center"/>
                </w:tcPr>
                <w:p w:rsidR="00D6715F" w:rsidRDefault="008A543E"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siehe Aufgabe</w:t>
                  </w:r>
                </w:p>
                <w:p w:rsidR="00D6715F" w:rsidRDefault="001A1B31"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2" name="Grafik 1202"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6" name="Grafik 1206"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p>
                <w:p w:rsidR="001A1B31" w:rsidRDefault="00C806D4" w:rsidP="00475702">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7" name="Grafik 1207"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p>
                <w:p w:rsidR="00D6715F" w:rsidRDefault="00C806D4" w:rsidP="0019710C">
                  <w:pPr>
                    <w:keepNext/>
                    <w:keepLines/>
                    <w:jc w:val="center"/>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extent cx="678181" cy="141732"/>
                        <wp:effectExtent l="0" t="0" r="7620" b="0"/>
                        <wp:docPr id="1208" name="Grafik 1208"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bl>
          <w:p w:rsidR="00D6715F" w:rsidRDefault="00D6715F" w:rsidP="00475702">
            <w:pPr>
              <w:jc w:val="center"/>
            </w:pPr>
          </w:p>
        </w:tc>
      </w:tr>
    </w:tbl>
    <w:p w:rsidR="00D6715F" w:rsidRDefault="00D307FE" w:rsidP="00CE5CF9">
      <w:r>
        <w:t xml:space="preserve">Das CNOT führt eine Negation auf dem niederwertigen Bit durch, wenn das höherwertige gesetzt ist, ansonsten bleiben beide Bits unverändert. Daher kommt der Name </w:t>
      </w:r>
      <w:r w:rsidRPr="00D307FE">
        <w:rPr>
          <w:i/>
        </w:rPr>
        <w:t>Controlled Not</w:t>
      </w:r>
      <w:r>
        <w:t>.</w:t>
      </w:r>
    </w:p>
    <w:p w:rsidR="00D402DD" w:rsidRDefault="00D402DD" w:rsidP="00CE5CF9">
      <w:r>
        <w:t>Anders gesehen bleibt das höherwertige Bit immer unverändert, während das niederwertige Bit das Ergebnis einer Exklusiv-Oder-Verknüpfung der beiden Eingabewerte erhält.</w:t>
      </w:r>
      <w:r w:rsidR="00F0180F">
        <w:t xml:space="preserve"> Man sieht deswegen auch</w:t>
      </w:r>
      <w:r w:rsidR="00022543">
        <w:t xml:space="preserve"> diese Schreibweise</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BD684C" w:rsidTr="00BD684C">
        <w:tc>
          <w:tcPr>
            <w:tcW w:w="4256" w:type="pct"/>
            <w:shd w:val="clear" w:color="auto" w:fill="auto"/>
            <w:vAlign w:val="center"/>
          </w:tcPr>
          <w:p w:rsidR="00BD684C" w:rsidRDefault="00BD684C" w:rsidP="00BD684C">
            <w:pPr>
              <w:jc w:val="center"/>
            </w:pPr>
            <w:r>
              <w:rPr>
                <w:noProof/>
                <w:lang w:eastAsia="de-DE"/>
              </w:rPr>
              <w:drawing>
                <wp:inline distT="0" distB="0" distL="0" distR="0" wp14:anchorId="4C176B1A" wp14:editId="3974A674">
                  <wp:extent cx="1458471" cy="141732"/>
                  <wp:effectExtent l="0" t="0" r="0" b="0"/>
                  <wp:docPr id="1219" name="Grafik 1219" descr="%FontSize=11&#10;%TeXFontSize=11&#10;\documentclass{article}\usepackage{physics}\usepackage{MnSymbol}\usepackage{mathrsfs}\usepackage{mathtools}\pagestyle{empty}\begin{document}&#10;\[&#10;\textrm{CNOT:}&#10;\ket{x\ \ y}&#10;\ \mapsto\ &#10;\ket{x\ \ x \oplus y}&#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lum/>
                          </a:blip>
                          <a:stretch>
                            <a:fillRect/>
                          </a:stretch>
                        </pic:blipFill>
                        <pic:spPr>
                          <a:xfrm>
                            <a:off x="0" y="0"/>
                            <a:ext cx="1458471" cy="141732"/>
                          </a:xfrm>
                          <a:prstGeom prst="rect">
                            <a:avLst/>
                          </a:prstGeom>
                          <a:noFill/>
                          <a:ln>
                            <a:noFill/>
                          </a:ln>
                        </pic:spPr>
                      </pic:pic>
                    </a:graphicData>
                  </a:graphic>
                </wp:inline>
              </w:drawing>
            </w:r>
          </w:p>
        </w:tc>
        <w:tc>
          <w:tcPr>
            <w:tcW w:w="478" w:type="pct"/>
            <w:shd w:val="clear" w:color="auto" w:fill="auto"/>
            <w:vAlign w:val="center"/>
          </w:tcPr>
          <w:p w:rsidR="00BD684C" w:rsidRPr="00BD684C" w:rsidRDefault="00BD684C" w:rsidP="00BD684C">
            <w:pPr>
              <w:jc w:val="right"/>
              <w:rPr>
                <w:rFonts w:ascii="Arial" w:hAnsi="Arial" w:cs="Arial"/>
                <w:vanish/>
                <w:sz w:val="16"/>
              </w:rPr>
            </w:pPr>
            <w:r w:rsidRPr="00BD684C">
              <w:rPr>
                <w:rFonts w:ascii="Arial" w:hAnsi="Arial" w:cs="Arial"/>
                <w:vanish/>
                <w:sz w:val="16"/>
              </w:rPr>
              <w:t>CNOT</w:t>
            </w:r>
          </w:p>
        </w:tc>
        <w:tc>
          <w:tcPr>
            <w:tcW w:w="266" w:type="pct"/>
            <w:shd w:val="clear" w:color="auto" w:fill="auto"/>
            <w:vAlign w:val="center"/>
          </w:tcPr>
          <w:p w:rsidR="00BD684C" w:rsidRDefault="00BD684C" w:rsidP="00BD684C">
            <w:pPr>
              <w:jc w:val="right"/>
            </w:pPr>
            <w:r>
              <w:t>(</w:t>
            </w:r>
            <w:bookmarkStart w:id="222" w:name="CNOT"/>
            <w:r>
              <w:fldChar w:fldCharType="begin"/>
            </w:r>
            <w:r>
              <w:instrText xml:space="preserve"> SEQ Eq \* MERGEFORMAT </w:instrText>
            </w:r>
            <w:r>
              <w:fldChar w:fldCharType="separate"/>
            </w:r>
            <w:r w:rsidR="00D35D7B">
              <w:rPr>
                <w:noProof/>
              </w:rPr>
              <w:t>145</w:t>
            </w:r>
            <w:r>
              <w:fldChar w:fldCharType="end"/>
            </w:r>
            <w:bookmarkEnd w:id="222"/>
            <w:r>
              <w:t>)</w:t>
            </w:r>
          </w:p>
        </w:tc>
      </w:tr>
    </w:tbl>
    <w:p w:rsidR="00CD429D" w:rsidRDefault="00CD429D" w:rsidP="00CE5CF9"/>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F5463F" w:rsidTr="00116A14">
        <w:tc>
          <w:tcPr>
            <w:tcW w:w="4256" w:type="pct"/>
            <w:shd w:val="clear" w:color="auto" w:fill="EEECE1" w:themeFill="background2"/>
            <w:vAlign w:val="center"/>
          </w:tcPr>
          <w:p w:rsidR="00F5463F" w:rsidRPr="00F5463F" w:rsidRDefault="00F5463F" w:rsidP="007E0CD8">
            <w:pPr>
              <w:rPr>
                <w:rStyle w:val="Buchtitel"/>
              </w:rPr>
            </w:pPr>
            <w:r>
              <w:rPr>
                <w:rStyle w:val="Buchtitel"/>
              </w:rPr>
              <w:t xml:space="preserve">Wie wirkt das CNOT </w:t>
            </w:r>
            <w:r w:rsidR="005B7E54">
              <w:rPr>
                <w:rStyle w:val="Buchtitel"/>
              </w:rPr>
              <w:t xml:space="preserve">auf </w:t>
            </w:r>
            <w:r w:rsidR="00654F43">
              <w:rPr>
                <w:rStyle w:val="Buchtitel"/>
              </w:rPr>
              <w:t>eine</w:t>
            </w:r>
            <w:r w:rsidR="00816FFE">
              <w:rPr>
                <w:rStyle w:val="Buchtitel"/>
              </w:rPr>
              <w:t>n</w:t>
            </w:r>
            <w:r w:rsidR="00654F43">
              <w:rPr>
                <w:rStyle w:val="Buchtitel"/>
              </w:rPr>
              <w:t xml:space="preserve"> allgemeine</w:t>
            </w:r>
            <w:r w:rsidR="00816FFE">
              <w:rPr>
                <w:rStyle w:val="Buchtitel"/>
              </w:rPr>
              <w:t>n</w:t>
            </w:r>
            <w:r w:rsidR="00654F43">
              <w:rPr>
                <w:rStyle w:val="Buchtitel"/>
              </w:rPr>
              <w:t xml:space="preserve"> E</w:t>
            </w:r>
            <w:r>
              <w:rPr>
                <w:rStyle w:val="Buchtitel"/>
              </w:rPr>
              <w:t>ingab</w:t>
            </w:r>
            <w:r w:rsidR="00EE7F89">
              <w:rPr>
                <w:rStyle w:val="Buchtitel"/>
              </w:rPr>
              <w:t>e</w:t>
            </w:r>
            <w:r w:rsidR="00816FFE">
              <w:rPr>
                <w:rStyle w:val="Buchtitel"/>
              </w:rPr>
              <w:t>wert</w:t>
            </w:r>
            <w:r w:rsidR="00A71BF5">
              <w:rPr>
                <w:rStyle w:val="Buchtitel"/>
              </w:rPr>
              <w:t>?</w:t>
            </w:r>
            <w:r w:rsidR="00EE7F89">
              <w:rPr>
                <w:rStyle w:val="Buchtitel"/>
              </w:rPr>
              <w:t xml:space="preserve"> </w:t>
            </w:r>
            <w:r w:rsidR="00A71BF5">
              <w:rPr>
                <w:rStyle w:val="Buchtitel"/>
              </w:rPr>
              <w:br/>
              <w:t xml:space="preserve">|ψ&gt; = </w:t>
            </w:r>
            <w:r w:rsidR="00EE7F89">
              <w:rPr>
                <w:rStyle w:val="Buchtitel"/>
              </w:rPr>
              <w:t xml:space="preserve">a|00&gt; + </w:t>
            </w:r>
            <w:r w:rsidR="007E0CD8">
              <w:rPr>
                <w:rStyle w:val="Buchtitel"/>
              </w:rPr>
              <w:t>b</w:t>
            </w:r>
            <w:r w:rsidR="00EE7F89">
              <w:rPr>
                <w:rStyle w:val="Buchtitel"/>
              </w:rPr>
              <w:t xml:space="preserve">|01&gt; + c|10&gt; + </w:t>
            </w:r>
            <w:r w:rsidR="007E0CD8">
              <w:rPr>
                <w:rStyle w:val="Buchtitel"/>
              </w:rPr>
              <w:t>d</w:t>
            </w:r>
            <w:r w:rsidR="00EE7F89">
              <w:rPr>
                <w:rStyle w:val="Buchtitel"/>
              </w:rPr>
              <w:t>|11&gt;</w:t>
            </w:r>
          </w:p>
        </w:tc>
        <w:tc>
          <w:tcPr>
            <w:tcW w:w="478" w:type="pct"/>
            <w:shd w:val="clear" w:color="auto" w:fill="auto"/>
            <w:vAlign w:val="center"/>
          </w:tcPr>
          <w:p w:rsidR="00F5463F" w:rsidRPr="00F5463F" w:rsidRDefault="00F5463F" w:rsidP="00F5463F">
            <w:pPr>
              <w:jc w:val="right"/>
              <w:rPr>
                <w:rFonts w:ascii="Arial" w:hAnsi="Arial" w:cs="Arial"/>
                <w:vanish/>
                <w:sz w:val="16"/>
              </w:rPr>
            </w:pPr>
            <w:r w:rsidRPr="00F5463F">
              <w:rPr>
                <w:rFonts w:ascii="Arial" w:hAnsi="Arial" w:cs="Arial"/>
                <w:vanish/>
                <w:sz w:val="16"/>
              </w:rPr>
              <w:t>AufgabeCNOT</w:t>
            </w:r>
          </w:p>
        </w:tc>
        <w:tc>
          <w:tcPr>
            <w:tcW w:w="266" w:type="pct"/>
            <w:shd w:val="clear" w:color="auto" w:fill="auto"/>
            <w:vAlign w:val="center"/>
          </w:tcPr>
          <w:p w:rsidR="00F5463F" w:rsidRDefault="00F5463F" w:rsidP="00F5463F">
            <w:pPr>
              <w:jc w:val="right"/>
            </w:pPr>
            <w:r>
              <w:t>(</w:t>
            </w:r>
            <w:bookmarkStart w:id="223" w:name="AufgabeCNOT"/>
            <w:r>
              <w:fldChar w:fldCharType="begin"/>
            </w:r>
            <w:r>
              <w:instrText xml:space="preserve"> SEQ Eq \* MERGEFORMAT </w:instrText>
            </w:r>
            <w:r>
              <w:fldChar w:fldCharType="separate"/>
            </w:r>
            <w:r w:rsidR="00D35D7B">
              <w:rPr>
                <w:noProof/>
              </w:rPr>
              <w:t>146</w:t>
            </w:r>
            <w:r>
              <w:fldChar w:fldCharType="end"/>
            </w:r>
            <w:bookmarkEnd w:id="223"/>
            <w:r>
              <w:t>)</w:t>
            </w:r>
          </w:p>
        </w:tc>
      </w:tr>
    </w:tbl>
    <w:p w:rsidR="00F5463F" w:rsidRPr="00CE5CF9" w:rsidRDefault="00F5463F" w:rsidP="00CE5CF9"/>
    <w:p w:rsidR="00D2789E" w:rsidRDefault="00B178EE" w:rsidP="00D2789E">
      <w:pPr>
        <w:pStyle w:val="berschrift2"/>
      </w:pPr>
      <w:bookmarkStart w:id="224" w:name="_Toc487898176"/>
      <w:r>
        <w:lastRenderedPageBreak/>
        <w:t>Ein e</w:t>
      </w:r>
      <w:r w:rsidR="005C499C">
        <w:t>infache</w:t>
      </w:r>
      <w:r>
        <w:t>r</w:t>
      </w:r>
      <w:r w:rsidR="005C499C">
        <w:t xml:space="preserve"> </w:t>
      </w:r>
      <w:r>
        <w:t>Quantenalgorithmus: Deutsch – Jozsa</w:t>
      </w:r>
      <w:bookmarkEnd w:id="224"/>
    </w:p>
    <w:p w:rsidR="0095208C" w:rsidRDefault="0095208C" w:rsidP="0095208C">
      <w:pPr>
        <w:pStyle w:val="berschrift3"/>
      </w:pPr>
      <w:bookmarkStart w:id="225" w:name="_Toc487898177"/>
      <w:r>
        <w:t>Der Algorithmus von Deutsch</w:t>
      </w:r>
      <w:bookmarkEnd w:id="225"/>
    </w:p>
    <w:p w:rsidR="0095208C" w:rsidRDefault="00EC6EF0" w:rsidP="0095208C">
      <w:r>
        <w:t xml:space="preserve">Die Problemstellung und seine Lösung sind im Buch von Matthias Homeister </w:t>
      </w:r>
      <w:r w:rsidR="00FA04E9">
        <w:t>ausführlich</w:t>
      </w:r>
      <w:r>
        <w:t xml:space="preserve"> beschrieben </w:t>
      </w:r>
      <w:hyperlink r:id="rId419" w:history="1">
        <w:r w:rsidRPr="004B7351">
          <w:rPr>
            <w:rStyle w:val="Hyperlink"/>
          </w:rPr>
          <w:t>http://vermaschung.de/images/4/4d/Deutsch.pdf</w:t>
        </w:r>
      </w:hyperlink>
      <w:r>
        <w:t xml:space="preserve"> </w:t>
      </w:r>
    </w:p>
    <w:p w:rsidR="00D43D9C" w:rsidRDefault="00A93E8F" w:rsidP="0095208C">
      <w:r>
        <w:t>E</w:t>
      </w:r>
      <w:r w:rsidR="006D38F4">
        <w:t>s geht um die 4 klassischen Funktionen f</w:t>
      </w:r>
      <w:r w:rsidR="006D38F4" w:rsidRPr="006D38F4">
        <w:rPr>
          <w:vertAlign w:val="subscript"/>
        </w:rPr>
        <w:t>i</w:t>
      </w:r>
      <w:r w:rsidR="006D38F4">
        <w:t>(x), die die 2 mögl</w:t>
      </w:r>
      <w:r w:rsidR="00124AC9">
        <w:t>ichen Werte {0,1}</w:t>
      </w:r>
      <w:r w:rsidR="006D38F4">
        <w:t xml:space="preserve"> eines klassischen Bits</w:t>
      </w:r>
      <w:r w:rsidR="00124AC9">
        <w:t xml:space="preserve"> x</w:t>
      </w:r>
      <w:r w:rsidR="006D38F4">
        <w:t xml:space="preserve"> auf andere Werte abbilden.</w:t>
      </w:r>
    </w:p>
    <w:tbl>
      <w:tblPr>
        <w:tblStyle w:val="HelleListe-Akzent4"/>
        <w:tblW w:w="0" w:type="auto"/>
        <w:tblLook w:val="04A0" w:firstRow="1" w:lastRow="0" w:firstColumn="1" w:lastColumn="0" w:noHBand="0" w:noVBand="1"/>
      </w:tblPr>
      <w:tblGrid>
        <w:gridCol w:w="2335"/>
        <w:gridCol w:w="2334"/>
        <w:gridCol w:w="2334"/>
        <w:gridCol w:w="2285"/>
      </w:tblGrid>
      <w:tr w:rsidR="00405DD1" w:rsidTr="00DA6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05DD1" w:rsidRPr="0041661C" w:rsidRDefault="00405DD1" w:rsidP="0095208C">
            <w:r w:rsidRPr="0041661C">
              <w:t>identische Funktion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405DD1" w:rsidRDefault="00405DD1" w:rsidP="00124AC9">
            <w:pPr>
              <w:cnfStyle w:val="100000000000" w:firstRow="1" w:lastRow="0" w:firstColumn="0" w:lastColumn="0" w:oddVBand="0" w:evenVBand="0" w:oddHBand="0" w:evenHBand="0" w:firstRowFirstColumn="0" w:firstRowLastColumn="0" w:lastRowFirstColumn="0" w:lastRowLastColumn="0"/>
            </w:pPr>
            <w:r>
              <w:t>konstant 1</w:t>
            </w:r>
          </w:p>
        </w:tc>
      </w:tr>
      <w:tr w:rsidR="00396670" w:rsidTr="00DA6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96670" w:rsidRPr="00DA6A16" w:rsidRDefault="00124AC9" w:rsidP="0095208C">
            <w:pPr>
              <w:rPr>
                <w:b w:val="0"/>
              </w:rPr>
            </w:pPr>
            <w:r w:rsidRPr="00DA6A16">
              <w:rPr>
                <w:b w:val="0"/>
              </w:rPr>
              <w:t>f</w:t>
            </w:r>
            <w:r w:rsidRPr="00DA6A16">
              <w:rPr>
                <w:b w:val="0"/>
                <w:vertAlign w:val="subscript"/>
              </w:rPr>
              <w:t>0</w:t>
            </w:r>
            <w:r w:rsidRPr="00DA6A16">
              <w:rPr>
                <w:b w:val="0"/>
              </w:rPr>
              <w:t>(0) = 0</w:t>
            </w:r>
          </w:p>
          <w:p w:rsidR="00124AC9" w:rsidRPr="00DA6A16" w:rsidRDefault="00124AC9" w:rsidP="00124AC9">
            <w:pPr>
              <w:rPr>
                <w:b w:val="0"/>
              </w:rPr>
            </w:pPr>
            <w:r w:rsidRPr="00DA6A16">
              <w:rPr>
                <w:b w:val="0"/>
              </w:rPr>
              <w:t>f</w:t>
            </w:r>
            <w:r w:rsidRPr="00DA6A16">
              <w:rPr>
                <w:b w:val="0"/>
                <w:vertAlign w:val="subscript"/>
              </w:rPr>
              <w:t>0</w:t>
            </w:r>
            <w:r w:rsidRPr="00DA6A16">
              <w:rPr>
                <w:b w:val="0"/>
              </w:rPr>
              <w:t>(1) = 1</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1</w:t>
            </w:r>
            <w:r w:rsidR="00056A3D">
              <w:t>(1) = 0</w:t>
            </w:r>
          </w:p>
        </w:tc>
        <w:tc>
          <w:tcPr>
            <w:tcW w:w="2334"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t>(0) = 0</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2</w:t>
            </w:r>
            <w:r w:rsidR="00056A3D">
              <w:t>(1) = 0</w:t>
            </w:r>
          </w:p>
        </w:tc>
        <w:tc>
          <w:tcPr>
            <w:tcW w:w="2285" w:type="dxa"/>
          </w:tcPr>
          <w:p w:rsidR="00124AC9"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rsidR="00056A3D">
              <w:t>(0) = 1</w:t>
            </w:r>
          </w:p>
          <w:p w:rsidR="00396670" w:rsidRDefault="00124AC9" w:rsidP="00124AC9">
            <w:pPr>
              <w:cnfStyle w:val="000000100000" w:firstRow="0" w:lastRow="0" w:firstColumn="0" w:lastColumn="0" w:oddVBand="0" w:evenVBand="0" w:oddHBand="1" w:evenHBand="0" w:firstRowFirstColumn="0" w:firstRowLastColumn="0" w:lastRowFirstColumn="0" w:lastRowLastColumn="0"/>
            </w:pPr>
            <w:r>
              <w:t>f</w:t>
            </w:r>
            <w:r>
              <w:rPr>
                <w:vertAlign w:val="subscript"/>
              </w:rPr>
              <w:t>3</w:t>
            </w:r>
            <w:r>
              <w:t>(1) = 1</w:t>
            </w:r>
          </w:p>
        </w:tc>
      </w:tr>
      <w:tr w:rsidR="00182837" w:rsidTr="00DA6A16">
        <w:tc>
          <w:tcPr>
            <w:cnfStyle w:val="001000000000" w:firstRow="0" w:lastRow="0" w:firstColumn="1" w:lastColumn="0" w:oddVBand="0" w:evenVBand="0" w:oddHBand="0" w:evenHBand="0" w:firstRowFirstColumn="0" w:firstRowLastColumn="0" w:lastRowFirstColumn="0" w:lastRowLastColumn="0"/>
            <w:tcW w:w="2335" w:type="dxa"/>
          </w:tcPr>
          <w:p w:rsidR="00182837" w:rsidRPr="00DA6A16" w:rsidRDefault="006847AF" w:rsidP="0095208C">
            <w:pPr>
              <w:rPr>
                <w:b w:val="0"/>
              </w:rPr>
            </w:pPr>
            <w:r w:rsidRPr="00DA6A16">
              <w:rPr>
                <w:noProof/>
                <w:lang w:eastAsia="de-DE"/>
              </w:rPr>
              <w:drawing>
                <wp:inline distT="0" distB="0" distL="0" distR="0" wp14:anchorId="0E0FCEAB" wp14:editId="0F782062">
                  <wp:extent cx="385573" cy="294133"/>
                  <wp:effectExtent l="0" t="0" r="0" b="0"/>
                  <wp:docPr id="1033" name="Grafik 1033" descr="%FontSize=11&#10;%TeXFontSize=11&#10;\documentclass{article}\usepackage{physics}\usepackage{MnSymbol}\usepackage{mathrsfs}\usepackage{mathtools}\pagestyle{empty}\begin{document}&#10;\[&#10;\begin{pmatrix}&#10;1 &amp; 0 \\ &#10;0 &amp; 1&#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lum/>
                          </a:blip>
                          <a:stretch>
                            <a:fillRect/>
                          </a:stretch>
                        </pic:blipFill>
                        <pic:spPr>
                          <a:xfrm>
                            <a:off x="0" y="0"/>
                            <a:ext cx="385573" cy="294133"/>
                          </a:xfrm>
                          <a:prstGeom prst="rect">
                            <a:avLst/>
                          </a:prstGeom>
                          <a:noFill/>
                          <a:ln>
                            <a:noFill/>
                          </a:ln>
                        </pic:spPr>
                      </pic:pic>
                    </a:graphicData>
                  </a:graphic>
                </wp:inline>
              </w:drawing>
            </w:r>
            <w:r w:rsidR="00C26ABA" w:rsidRPr="00DA6A16">
              <w:rPr>
                <w:b w:val="0"/>
              </w:rPr>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35E595DC" wp14:editId="43B2F4B6">
                  <wp:extent cx="385573" cy="294133"/>
                  <wp:effectExtent l="0" t="0" r="0" b="0"/>
                  <wp:docPr id="1036" name="Grafik 1036" descr="%FontSize=11&#10;%TeXFontSize=11&#10;\documentclass{article}\usepackage{physics}\usepackage{MnSymbol}\usepackage{mathrsfs}\usepackage{mathtools}\pagestyle{empty}\begin{document}&#10;\[&#10;\begin{pmatrix}&#10;0 &amp; 1 \\ &#10;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blip>
                          <a:stretch>
                            <a:fillRect/>
                          </a:stretch>
                        </pic:blipFill>
                        <pic:spPr>
                          <a:xfrm>
                            <a:off x="0" y="0"/>
                            <a:ext cx="385573" cy="294133"/>
                          </a:xfrm>
                          <a:prstGeom prst="rect">
                            <a:avLst/>
                          </a:prstGeom>
                          <a:noFill/>
                          <a:ln>
                            <a:noFill/>
                          </a:ln>
                        </pic:spPr>
                      </pic:pic>
                    </a:graphicData>
                  </a:graphic>
                </wp:inline>
              </w:drawing>
            </w:r>
            <w:r w:rsidR="00C26ABA">
              <w:t xml:space="preserve"> unitär</w:t>
            </w:r>
          </w:p>
        </w:tc>
        <w:tc>
          <w:tcPr>
            <w:tcW w:w="2334"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4362B126" wp14:editId="3C32E023">
                  <wp:extent cx="385573" cy="294133"/>
                  <wp:effectExtent l="0" t="0" r="0" b="0"/>
                  <wp:docPr id="1039" name="Grafik 1039" descr="%FontSize=11&#10;%TeXFontSize=11&#10;\documentclass{article}\usepackage{physics}\usepackage{MnSymbol}\usepackage{mathrsfs}\usepackage{mathtools}\pagestyle{empty}\begin{document}&#10;\[&#10;\begin{pmatrix}&#10;1 &amp; 1 \\ &#10;0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c>
          <w:tcPr>
            <w:tcW w:w="2285" w:type="dxa"/>
          </w:tcPr>
          <w:p w:rsidR="00182837" w:rsidRDefault="006847AF" w:rsidP="00124AC9">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06CD76AF" wp14:editId="134ED47E">
                  <wp:extent cx="385573" cy="294133"/>
                  <wp:effectExtent l="0" t="0" r="0" b="0"/>
                  <wp:docPr id="1041" name="Grafik 1041" descr="%FontSize=11&#10;%TeXFontSize=11&#10;\documentclass{article}\usepackage{physics}\usepackage{MnSymbol}\usepackage{mathrsfs}\usepackage{mathtools}\pagestyle{empty}\begin{document}&#10;\[&#10;\begin{pmatrix}&#10;0 &amp; 0 \\ &#10;1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lum/>
                          </a:blip>
                          <a:stretch>
                            <a:fillRect/>
                          </a:stretch>
                        </pic:blipFill>
                        <pic:spPr>
                          <a:xfrm>
                            <a:off x="0" y="0"/>
                            <a:ext cx="385573" cy="294133"/>
                          </a:xfrm>
                          <a:prstGeom prst="rect">
                            <a:avLst/>
                          </a:prstGeom>
                          <a:noFill/>
                          <a:ln>
                            <a:noFill/>
                          </a:ln>
                        </pic:spPr>
                      </pic:pic>
                    </a:graphicData>
                  </a:graphic>
                </wp:inline>
              </w:drawing>
            </w:r>
            <w:r w:rsidR="00C26ABA">
              <w:t xml:space="preserve"> nicht unitär</w:t>
            </w:r>
          </w:p>
        </w:tc>
      </w:tr>
    </w:tbl>
    <w:p w:rsidR="009E1C6F" w:rsidRDefault="009E1C6F" w:rsidP="0095208C"/>
    <w:p w:rsidR="00ED4117" w:rsidRDefault="00FA570F" w:rsidP="0095208C">
      <w:r>
        <w:t>Die Quantennatur rechnet mit unitären Transformationen, weswegen diese Funktionen in unitäre Variante</w:t>
      </w:r>
      <w:r w:rsidR="003C0B32">
        <w:t>n</w:t>
      </w:r>
      <w:r>
        <w:t xml:space="preserve"> </w:t>
      </w:r>
      <w:r w:rsidR="005C4209">
        <w:t>U</w:t>
      </w:r>
      <w:r w:rsidR="005C4209" w:rsidRPr="005C4209">
        <w:rPr>
          <w:vertAlign w:val="subscript"/>
        </w:rPr>
        <w:t>f</w:t>
      </w:r>
      <w:r w:rsidR="005C4209">
        <w:t xml:space="preserve"> </w:t>
      </w:r>
      <w:r>
        <w:t>überführt werden müssen.</w:t>
      </w:r>
      <w:r w:rsidR="006F6035">
        <w:br/>
      </w:r>
      <w:r w:rsidR="00ED4117">
        <w:rPr>
          <w:noProof/>
          <w:lang w:eastAsia="de-DE"/>
        </w:rPr>
        <w:drawing>
          <wp:inline distT="0" distB="0" distL="0" distR="0">
            <wp:extent cx="1514859" cy="158496"/>
            <wp:effectExtent l="0" t="0" r="0" b="0"/>
            <wp:docPr id="1059" name="Grafik 1059" descr="%FontSize=11&#10;%TeXFontSize=11&#10;\documentclass{article}\usepackage{physics}\usepackage{MnSymbol}\usepackage{mathrsfs}\usepackage{mathtools}\pagestyle{empty}\begin{document}&#10;\[&#10;U_f: &#10;\ket{x,\, y}&#10;\ \mapsto\ &#10;\ket{x,\, y\oplus f(x)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lum/>
                    </a:blip>
                    <a:stretch>
                      <a:fillRect/>
                    </a:stretch>
                  </pic:blipFill>
                  <pic:spPr>
                    <a:xfrm>
                      <a:off x="0" y="0"/>
                      <a:ext cx="1514859"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334"/>
        <w:gridCol w:w="2334"/>
        <w:gridCol w:w="2285"/>
      </w:tblGrid>
      <w:tr w:rsidR="00387D81" w:rsidTr="00416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387D81" w:rsidP="00475702">
            <w:r>
              <w:t>identische Funktion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Inversion</w:t>
            </w:r>
          </w:p>
        </w:tc>
        <w:tc>
          <w:tcPr>
            <w:tcW w:w="2334"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0</w:t>
            </w:r>
          </w:p>
        </w:tc>
        <w:tc>
          <w:tcPr>
            <w:tcW w:w="2285" w:type="dxa"/>
          </w:tcPr>
          <w:p w:rsidR="00387D81" w:rsidRDefault="00387D81" w:rsidP="00475702">
            <w:pPr>
              <w:cnfStyle w:val="100000000000" w:firstRow="1" w:lastRow="0" w:firstColumn="0" w:lastColumn="0" w:oddVBand="0" w:evenVBand="0" w:oddHBand="0" w:evenHBand="0" w:firstRowFirstColumn="0" w:firstRowLastColumn="0" w:lastRowFirstColumn="0" w:lastRowLastColumn="0"/>
            </w:pPr>
            <w:r>
              <w:t>konstant 1</w:t>
            </w:r>
          </w:p>
        </w:tc>
      </w:tr>
      <w:tr w:rsidR="00387D81" w:rsidTr="00416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87D81" w:rsidRDefault="004B2D7A" w:rsidP="004B2D7A">
            <w:r>
              <w:rPr>
                <w:noProof/>
                <w:lang w:eastAsia="de-DE"/>
              </w:rPr>
              <w:drawing>
                <wp:inline distT="0" distB="0" distL="0" distR="0" wp14:anchorId="09F29F46" wp14:editId="3BD4F93A">
                  <wp:extent cx="678181" cy="141732"/>
                  <wp:effectExtent l="0" t="0" r="7620" b="0"/>
                  <wp:docPr id="1054" name="Grafik 1054"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7469F3C5" wp14:editId="1FB9B445">
                  <wp:extent cx="678181" cy="141732"/>
                  <wp:effectExtent l="0" t="0" r="7620" b="0"/>
                  <wp:docPr id="1060" name="Grafik 1060" descr="%FontSize=11&#10;%TeXFontSize=11&#10;\documentclass{article}\usepackage{physics}\usepackage{MnSymbol}\usepackage{mathrsfs}\usepackage{mathtools}\pagestyle{empty}\begin{document}&#10;\[&#10;\ket{0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32457D87" wp14:editId="2EED824E">
                  <wp:extent cx="678181" cy="141732"/>
                  <wp:effectExtent l="0" t="0" r="7620" b="0"/>
                  <wp:docPr id="1061" name="Grafik 1061"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8ACB124" wp14:editId="4414A4DE">
                  <wp:extent cx="678181" cy="141732"/>
                  <wp:effectExtent l="0" t="0" r="7620" b="0"/>
                  <wp:docPr id="1063" name="Grafik 1063"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A1958" w:rsidP="005A1958">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6705BCFA" wp14:editId="622FA4FA">
                  <wp:extent cx="678181" cy="141732"/>
                  <wp:effectExtent l="0" t="0" r="7620" b="0"/>
                  <wp:docPr id="1121" name="Grafik 1121"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58D8E2B6" wp14:editId="137E3C6F">
                  <wp:extent cx="678181" cy="141732"/>
                  <wp:effectExtent l="0" t="0" r="7620" b="0"/>
                  <wp:docPr id="1122" name="Grafik 1122"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CE11968" wp14:editId="129895A2">
                  <wp:extent cx="678181" cy="141732"/>
                  <wp:effectExtent l="0" t="0" r="7620" b="0"/>
                  <wp:docPr id="1084" name="Grafik 1084"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02B11C15" wp14:editId="5F8EF5E5">
                  <wp:extent cx="678181" cy="141732"/>
                  <wp:effectExtent l="0" t="0" r="7620" b="0"/>
                  <wp:docPr id="1120" name="Grafik 1120"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334" w:type="dxa"/>
          </w:tcPr>
          <w:p w:rsidR="00387D81" w:rsidRDefault="005C4209" w:rsidP="00773554">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0A7C28BD" wp14:editId="58339D45">
                  <wp:extent cx="678181" cy="141732"/>
                  <wp:effectExtent l="0" t="0" r="7620" b="0"/>
                  <wp:docPr id="1067" name="Grafik 1067" descr="%FontSize=11&#10;%TeXFontSize=11&#10;\documentclass{article}\usepackage{physics}\usepackage{MnSymbol}\usepackage{mathrsfs}\usepackage{mathtools}\pagestyle{empty}\begin{document}&#10;\[&#10;\ket{00}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4F254C43" wp14:editId="64EB8B44">
                  <wp:extent cx="678181" cy="141732"/>
                  <wp:effectExtent l="0" t="0" r="7620" b="0"/>
                  <wp:docPr id="1074" name="Grafik 1074" descr="%FontSize=11&#10;%TeXFontSize=11&#10;\documentclass{article}\usepackage{physics}\usepackage{MnSymbol}\usepackage{mathrsfs}\usepackage{mathtools}\pagestyle{empty}\begin{document}&#10;\[&#10;\ket{01}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3B4AA33E" wp14:editId="39655ECF">
                  <wp:extent cx="678181" cy="141732"/>
                  <wp:effectExtent l="0" t="0" r="7620" b="0"/>
                  <wp:docPr id="1075" name="Grafik 1075" descr="%FontSize=11&#10;%TeXFontSize=11&#10;\documentclass{article}\usepackage{physics}\usepackage{MnSymbol}\usepackage{mathrsfs}\usepackage{mathtools}\pagestyle{empty}\begin{document}&#10;\[&#10;\ket{10}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lum/>
                          </a:blip>
                          <a:stretch>
                            <a:fillRect/>
                          </a:stretch>
                        </pic:blipFill>
                        <pic:spPr>
                          <a:xfrm>
                            <a:off x="0" y="0"/>
                            <a:ext cx="678181" cy="141732"/>
                          </a:xfrm>
                          <a:prstGeom prst="rect">
                            <a:avLst/>
                          </a:prstGeom>
                          <a:noFill/>
                          <a:ln>
                            <a:noFill/>
                          </a:ln>
                        </pic:spPr>
                      </pic:pic>
                    </a:graphicData>
                  </a:graphic>
                </wp:inline>
              </w:drawing>
            </w:r>
            <w:r>
              <w:br/>
            </w:r>
            <w:r w:rsidR="00773554">
              <w:rPr>
                <w:noProof/>
                <w:lang w:eastAsia="de-DE"/>
              </w:rPr>
              <w:drawing>
                <wp:inline distT="0" distB="0" distL="0" distR="0" wp14:anchorId="00F30A83" wp14:editId="06E6F8DE">
                  <wp:extent cx="678181" cy="141732"/>
                  <wp:effectExtent l="0" t="0" r="7620" b="0"/>
                  <wp:docPr id="1076" name="Grafik 1076" descr="%FontSize=11&#10;%TeXFontSize=11&#10;\documentclass{article}\usepackage{physics}\usepackage{MnSymbol}\usepackage{mathrsfs}\usepackage{mathtools}\pagestyle{empty}\begin{document}&#10;\[&#10;\ket{11}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lum/>
                          </a:blip>
                          <a:stretch>
                            <a:fillRect/>
                          </a:stretch>
                        </pic:blipFill>
                        <pic:spPr>
                          <a:xfrm>
                            <a:off x="0" y="0"/>
                            <a:ext cx="678181" cy="141732"/>
                          </a:xfrm>
                          <a:prstGeom prst="rect">
                            <a:avLst/>
                          </a:prstGeom>
                          <a:noFill/>
                          <a:ln>
                            <a:noFill/>
                          </a:ln>
                        </pic:spPr>
                      </pic:pic>
                    </a:graphicData>
                  </a:graphic>
                </wp:inline>
              </w:drawing>
            </w:r>
          </w:p>
        </w:tc>
        <w:tc>
          <w:tcPr>
            <w:tcW w:w="2285" w:type="dxa"/>
          </w:tcPr>
          <w:p w:rsidR="00387D81" w:rsidRDefault="00B241F1" w:rsidP="00475702">
            <w:pP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755579B7" wp14:editId="6B2B56BE">
                  <wp:extent cx="678181" cy="141732"/>
                  <wp:effectExtent l="0" t="0" r="7620" b="0"/>
                  <wp:docPr id="1126" name="Grafik 1126" descr="%FontSize=11&#10;%TeXFontSize=11&#10;\documentclass{article}\usepackage{physics}\usepackage{MnSymbol}\usepackage{mathrsfs}\usepackage{mathtools}\pagestyle{empty}\begin{document}&#10;\[&#10;\ket{00} &#10;\ \mapsto \ &#10;\ket{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6576841" wp14:editId="32473DA9">
                  <wp:extent cx="678181" cy="141732"/>
                  <wp:effectExtent l="0" t="0" r="7620" b="0"/>
                  <wp:docPr id="1127" name="Grafik 1127" descr="%FontSize=11&#10;%TeXFontSize=11&#10;\documentclass{article}\usepackage{physics}\usepackage{MnSymbol}\usepackage{mathrsfs}\usepackage{mathtools}\pagestyle{empty}\begin{document}&#10;\[&#10;\ket{01} &#10;\ \mapsto \ &#10;\ket{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614F6D6B" wp14:editId="3F257CFC">
                  <wp:extent cx="678181" cy="141732"/>
                  <wp:effectExtent l="0" t="0" r="7620" b="0"/>
                  <wp:docPr id="1128" name="Grafik 1128" descr="%FontSize=11&#10;%TeXFontSize=11&#10;\documentclass{article}\usepackage{physics}\usepackage{MnSymbol}\usepackage{mathrsfs}\usepackage{mathtools}\pagestyle{empty}\begin{document}&#10;\[&#10;\ket{10} &#10;\ \mapsto \ &#10;\ket{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lum/>
                          </a:blip>
                          <a:stretch>
                            <a:fillRect/>
                          </a:stretch>
                        </pic:blipFill>
                        <pic:spPr>
                          <a:xfrm>
                            <a:off x="0" y="0"/>
                            <a:ext cx="678181" cy="141732"/>
                          </a:xfrm>
                          <a:prstGeom prst="rect">
                            <a:avLst/>
                          </a:prstGeom>
                          <a:noFill/>
                          <a:ln>
                            <a:noFill/>
                          </a:ln>
                        </pic:spPr>
                      </pic:pic>
                    </a:graphicData>
                  </a:graphic>
                </wp:inline>
              </w:drawing>
            </w:r>
            <w:r>
              <w:br/>
            </w:r>
            <w:r>
              <w:rPr>
                <w:noProof/>
                <w:lang w:eastAsia="de-DE"/>
              </w:rPr>
              <w:drawing>
                <wp:inline distT="0" distB="0" distL="0" distR="0" wp14:anchorId="11A2299B" wp14:editId="1522D58F">
                  <wp:extent cx="678181" cy="141732"/>
                  <wp:effectExtent l="0" t="0" r="7620" b="0"/>
                  <wp:docPr id="1129" name="Grafik 1129" descr="%FontSize=11&#10;%TeXFontSize=11&#10;\documentclass{article}\usepackage{physics}\usepackage{MnSymbol}\usepackage{mathrsfs}\usepackage{mathtools}\pagestyle{empty}\begin{document}&#10;\[&#10;\ket{11} &#10;\ \mapsto \ &#10;\ket{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lum/>
                          </a:blip>
                          <a:stretch>
                            <a:fillRect/>
                          </a:stretch>
                        </pic:blipFill>
                        <pic:spPr>
                          <a:xfrm>
                            <a:off x="0" y="0"/>
                            <a:ext cx="678181" cy="141732"/>
                          </a:xfrm>
                          <a:prstGeom prst="rect">
                            <a:avLst/>
                          </a:prstGeom>
                          <a:noFill/>
                          <a:ln>
                            <a:noFill/>
                          </a:ln>
                        </pic:spPr>
                      </pic:pic>
                    </a:graphicData>
                  </a:graphic>
                </wp:inline>
              </w:drawing>
            </w:r>
          </w:p>
        </w:tc>
      </w:tr>
      <w:tr w:rsidR="00387D81" w:rsidRPr="0041661C" w:rsidTr="0041661C">
        <w:tc>
          <w:tcPr>
            <w:cnfStyle w:val="001000000000" w:firstRow="0" w:lastRow="0" w:firstColumn="1" w:lastColumn="0" w:oddVBand="0" w:evenVBand="0" w:oddHBand="0" w:evenHBand="0" w:firstRowFirstColumn="0" w:firstRowLastColumn="0" w:lastRowFirstColumn="0" w:lastRowLastColumn="0"/>
            <w:tcW w:w="2335" w:type="dxa"/>
          </w:tcPr>
          <w:p w:rsidR="00773554" w:rsidRPr="0041661C" w:rsidRDefault="0039582B" w:rsidP="00475702">
            <w:pPr>
              <w:rPr>
                <w:b w:val="0"/>
              </w:rPr>
            </w:pPr>
            <w:r w:rsidRPr="0041661C">
              <w:rPr>
                <w:noProof/>
                <w:lang w:eastAsia="de-DE"/>
              </w:rPr>
              <w:drawing>
                <wp:inline distT="0" distB="0" distL="0" distR="0" wp14:anchorId="46BB3E4C" wp14:editId="1851CCBE">
                  <wp:extent cx="795530" cy="565405"/>
                  <wp:effectExtent l="0" t="0" r="5080" b="6350"/>
                  <wp:docPr id="1065" name="Grafik 1065" descr="%FontSize=11&#10;%TeXFontSize=11&#10;\documentclass{article}\usepackage{physics}\usepackage{MnSymbol}\usepackage{mathrsfs}\usepackage{mathtools}\pagestyle{empty}\begin{document}&#10;\[&#10;\begin{pmatrix}&#10;1 &amp; 0 &amp; 0 &amp; 0 \\ &#10;0 &amp; 1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blip>
                          <a:stretch>
                            <a:fillRect/>
                          </a:stretch>
                        </pic:blipFill>
                        <pic:spPr>
                          <a:xfrm>
                            <a:off x="0" y="0"/>
                            <a:ext cx="795530" cy="565405"/>
                          </a:xfrm>
                          <a:prstGeom prst="rect">
                            <a:avLst/>
                          </a:prstGeom>
                          <a:noFill/>
                          <a:ln>
                            <a:noFill/>
                          </a:ln>
                        </pic:spPr>
                      </pic:pic>
                    </a:graphicData>
                  </a:graphic>
                </wp:inline>
              </w:drawing>
            </w:r>
          </w:p>
          <w:p w:rsidR="00387D81" w:rsidRPr="0041661C" w:rsidRDefault="0039582B" w:rsidP="00475702">
            <w:pPr>
              <w:rPr>
                <w:b w:val="0"/>
              </w:rPr>
            </w:pPr>
            <w:r w:rsidRPr="0041661C">
              <w:rPr>
                <w:b w:val="0"/>
              </w:rPr>
              <w:t>CNOT</w:t>
            </w:r>
          </w:p>
        </w:tc>
        <w:tc>
          <w:tcPr>
            <w:tcW w:w="2334" w:type="dxa"/>
          </w:tcPr>
          <w:p w:rsidR="00387D81" w:rsidRDefault="00357D98"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24" name="Grafik 1124" descr="%FontSize=11&#10;%TeXFontSize=11&#10;\documentclass{article}\usepackage{physics}\usepackage{MnSymbol}\usepackage{mathrsfs}\usepackage{mathtools}\pagestyle{empty}\begin{document}&#10;\[&#10;\begin{pmatrix}&#10;0 &amp; 1 &amp; 0 &amp; 0 \\ &#10;1 &amp; 0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lum/>
                          </a:blip>
                          <a:stretch>
                            <a:fillRect/>
                          </a:stretch>
                        </pic:blipFill>
                        <pic:spPr>
                          <a:xfrm>
                            <a:off x="0" y="0"/>
                            <a:ext cx="795530" cy="565405"/>
                          </a:xfrm>
                          <a:prstGeom prst="rect">
                            <a:avLst/>
                          </a:prstGeom>
                          <a:noFill/>
                          <a:ln>
                            <a:noFill/>
                          </a:ln>
                        </pic:spPr>
                      </pic:pic>
                    </a:graphicData>
                  </a:graphic>
                </wp:inline>
              </w:drawing>
            </w:r>
          </w:p>
          <w:p w:rsidR="00E6373F" w:rsidRPr="0041661C" w:rsidRDefault="00E6373F" w:rsidP="00A42ECC">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r>
              <w:t xml:space="preserve"> · CNOT</w:t>
            </w:r>
            <w:r w:rsidR="00A42ECC">
              <w:t xml:space="preserve"> = CNOT · X</w:t>
            </w:r>
            <w:r w:rsidR="00A42ECC" w:rsidRPr="00E6373F">
              <w:rPr>
                <w:vertAlign w:val="subscript"/>
              </w:rPr>
              <w:t>y</w:t>
            </w:r>
          </w:p>
        </w:tc>
        <w:tc>
          <w:tcPr>
            <w:tcW w:w="2334" w:type="dxa"/>
          </w:tcPr>
          <w:p w:rsidR="00773554"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rPr>
                <w:noProof/>
                <w:lang w:eastAsia="de-DE"/>
              </w:rPr>
              <w:drawing>
                <wp:inline distT="0" distB="0" distL="0" distR="0" wp14:anchorId="1528546A" wp14:editId="473B339C">
                  <wp:extent cx="795530" cy="565405"/>
                  <wp:effectExtent l="0" t="0" r="5080" b="6350"/>
                  <wp:docPr id="1078" name="Grafik 1078" descr="%FontSize=11&#10;%TeXFontSize=11&#10;\documentclass{article}\usepackage{physics}\usepackage{MnSymbol}\usepackage{mathrsfs}\usepackage{mathtools}\pagestyle{empty}\begin{document}&#10;\[&#10;\begin{pmatrix}&#10;1 &amp; 0 &amp; 0 &amp; 0 \\ &#10;0 &amp; 1 &amp; 0 &amp; 0 \\ &#10;0 &amp; 0 &amp; 1 &amp; 0 \\ &#10;0 &amp; 0 &amp; 0 &amp; 1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lum/>
                          </a:blip>
                          <a:stretch>
                            <a:fillRect/>
                          </a:stretch>
                        </pic:blipFill>
                        <pic:spPr>
                          <a:xfrm>
                            <a:off x="0" y="0"/>
                            <a:ext cx="795530" cy="565405"/>
                          </a:xfrm>
                          <a:prstGeom prst="rect">
                            <a:avLst/>
                          </a:prstGeom>
                          <a:noFill/>
                          <a:ln>
                            <a:noFill/>
                          </a:ln>
                        </pic:spPr>
                      </pic:pic>
                    </a:graphicData>
                  </a:graphic>
                </wp:inline>
              </w:drawing>
            </w:r>
          </w:p>
          <w:p w:rsidR="00387D81" w:rsidRPr="0041661C" w:rsidRDefault="00773554" w:rsidP="00773554">
            <w:pPr>
              <w:cnfStyle w:val="000000000000" w:firstRow="0" w:lastRow="0" w:firstColumn="0" w:lastColumn="0" w:oddVBand="0" w:evenVBand="0" w:oddHBand="0" w:evenHBand="0" w:firstRowFirstColumn="0" w:firstRowLastColumn="0" w:lastRowFirstColumn="0" w:lastRowLastColumn="0"/>
            </w:pPr>
            <w:r w:rsidRPr="0041661C">
              <w:t>Einheitsmatrix</w:t>
            </w:r>
          </w:p>
        </w:tc>
        <w:tc>
          <w:tcPr>
            <w:tcW w:w="2285" w:type="dxa"/>
          </w:tcPr>
          <w:p w:rsidR="00387D81" w:rsidRDefault="00C1001F" w:rsidP="00475702">
            <w:pP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extent cx="795530" cy="565405"/>
                  <wp:effectExtent l="0" t="0" r="5080" b="6350"/>
                  <wp:docPr id="1131" name="Grafik 1131" descr="%FontSize=11&#10;%TeXFontSize=11&#10;\documentclass{article}\usepackage{physics}\usepackage{MnSymbol}\usepackage{mathrsfs}\usepackage{mathtools}\pagestyle{empty}\begin{document}&#10;\[&#10;\begin{pmatrix}&#10;0 &amp; 1 &amp; 0 &amp; 0 \\ &#10;1 &amp; 0 &amp; 0 &amp; 0 \\ &#10;0 &amp; 0 &amp; 0 &amp; 1 \\ &#10;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blip>
                          <a:stretch>
                            <a:fillRect/>
                          </a:stretch>
                        </pic:blipFill>
                        <pic:spPr>
                          <a:xfrm>
                            <a:off x="0" y="0"/>
                            <a:ext cx="795530" cy="565405"/>
                          </a:xfrm>
                          <a:prstGeom prst="rect">
                            <a:avLst/>
                          </a:prstGeom>
                          <a:noFill/>
                          <a:ln>
                            <a:noFill/>
                          </a:ln>
                        </pic:spPr>
                      </pic:pic>
                    </a:graphicData>
                  </a:graphic>
                </wp:inline>
              </w:drawing>
            </w:r>
          </w:p>
          <w:p w:rsidR="00356E77" w:rsidRPr="0041661C" w:rsidRDefault="00356E77" w:rsidP="00475702">
            <w:pPr>
              <w:cnfStyle w:val="000000000000" w:firstRow="0" w:lastRow="0" w:firstColumn="0" w:lastColumn="0" w:oddVBand="0" w:evenVBand="0" w:oddHBand="0" w:evenHBand="0" w:firstRowFirstColumn="0" w:firstRowLastColumn="0" w:lastRowFirstColumn="0" w:lastRowLastColumn="0"/>
            </w:pPr>
            <w:r>
              <w:t>X</w:t>
            </w:r>
            <w:r w:rsidRPr="00E6373F">
              <w:rPr>
                <w:vertAlign w:val="subscript"/>
              </w:rPr>
              <w:t>y</w:t>
            </w:r>
          </w:p>
        </w:tc>
      </w:tr>
    </w:tbl>
    <w:p w:rsidR="00C5587A" w:rsidRDefault="00C5587A" w:rsidP="0095208C"/>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714CAA" w:rsidTr="00714CAA">
        <w:tc>
          <w:tcPr>
            <w:tcW w:w="4256" w:type="pct"/>
            <w:shd w:val="clear" w:color="auto" w:fill="EEECE1" w:themeFill="background2"/>
            <w:vAlign w:val="center"/>
          </w:tcPr>
          <w:p w:rsidR="00714CAA" w:rsidRDefault="00714CAA" w:rsidP="005C049B">
            <w:pPr>
              <w:pStyle w:val="Listenabsatz"/>
              <w:numPr>
                <w:ilvl w:val="0"/>
                <w:numId w:val="35"/>
              </w:numPr>
              <w:rPr>
                <w:rStyle w:val="Buchtitel"/>
              </w:rPr>
            </w:pPr>
            <w:r>
              <w:rPr>
                <w:rStyle w:val="Buchtitel"/>
              </w:rPr>
              <w:t>Wie sieht die 4·4-Matrix X</w:t>
            </w:r>
            <w:r w:rsidRPr="00714CAA">
              <w:rPr>
                <w:rStyle w:val="Buchtitel"/>
                <w:vertAlign w:val="subscript"/>
              </w:rPr>
              <w:t>x</w:t>
            </w:r>
            <w:r>
              <w:rPr>
                <w:rStyle w:val="Buchtitel"/>
              </w:rPr>
              <w:t>, die also die Amplituden des höherwertigen Bits x tauscht, im 2-Qubit-Raum aus?</w:t>
            </w:r>
          </w:p>
          <w:p w:rsidR="00714CAA" w:rsidRPr="00714CAA" w:rsidRDefault="00714CAA" w:rsidP="005C049B">
            <w:pPr>
              <w:pStyle w:val="Listenabsatz"/>
              <w:numPr>
                <w:ilvl w:val="0"/>
                <w:numId w:val="35"/>
              </w:numPr>
              <w:rPr>
                <w:rStyle w:val="Buchtitel"/>
              </w:rPr>
            </w:pPr>
            <w:r>
              <w:rPr>
                <w:rStyle w:val="Buchtitel"/>
              </w:rPr>
              <w:t>Zeige, dass X</w:t>
            </w:r>
            <w:r w:rsidRPr="00714CAA">
              <w:rPr>
                <w:rStyle w:val="Buchtitel"/>
                <w:vertAlign w:val="subscript"/>
              </w:rPr>
              <w:t>y</w:t>
            </w:r>
            <w:r>
              <w:rPr>
                <w:rStyle w:val="Buchtitel"/>
              </w:rPr>
              <w:t>·CNOT bzw. CNOT·X</w:t>
            </w:r>
            <w:r w:rsidRPr="00714CAA">
              <w:rPr>
                <w:rStyle w:val="Buchtitel"/>
                <w:vertAlign w:val="subscript"/>
              </w:rPr>
              <w:t>y</w:t>
            </w:r>
            <w:r>
              <w:rPr>
                <w:rStyle w:val="Buchtitel"/>
              </w:rPr>
              <w:t xml:space="preserve"> tatsächlich die für die unitäre Variante der Inversion benötigte 4·</w:t>
            </w:r>
            <w:r w:rsidR="00AA778D">
              <w:rPr>
                <w:rStyle w:val="Buchtitel"/>
              </w:rPr>
              <w:t>4 Matrix ergeben</w:t>
            </w:r>
            <w:r>
              <w:rPr>
                <w:rStyle w:val="Buchtitel"/>
              </w:rPr>
              <w:t>.</w:t>
            </w:r>
          </w:p>
        </w:tc>
        <w:tc>
          <w:tcPr>
            <w:tcW w:w="478" w:type="pct"/>
            <w:shd w:val="clear" w:color="auto" w:fill="auto"/>
            <w:vAlign w:val="center"/>
          </w:tcPr>
          <w:p w:rsidR="00714CAA" w:rsidRPr="00714CAA" w:rsidRDefault="00714CAA" w:rsidP="00714CAA">
            <w:pPr>
              <w:jc w:val="right"/>
              <w:rPr>
                <w:rFonts w:ascii="Arial" w:hAnsi="Arial" w:cs="Arial"/>
                <w:vanish/>
                <w:sz w:val="16"/>
              </w:rPr>
            </w:pPr>
            <w:r w:rsidRPr="00714CAA">
              <w:rPr>
                <w:rFonts w:ascii="Arial" w:hAnsi="Arial" w:cs="Arial"/>
                <w:vanish/>
                <w:sz w:val="16"/>
              </w:rPr>
              <w:t>AufgabeXMatrix</w:t>
            </w:r>
          </w:p>
        </w:tc>
        <w:tc>
          <w:tcPr>
            <w:tcW w:w="266" w:type="pct"/>
            <w:shd w:val="clear" w:color="auto" w:fill="auto"/>
            <w:vAlign w:val="center"/>
          </w:tcPr>
          <w:p w:rsidR="00714CAA" w:rsidRDefault="00714CAA" w:rsidP="00714CAA">
            <w:pPr>
              <w:jc w:val="right"/>
            </w:pPr>
            <w:r>
              <w:t>(</w:t>
            </w:r>
            <w:bookmarkStart w:id="226" w:name="AufgabeXMatrix"/>
            <w:r>
              <w:fldChar w:fldCharType="begin"/>
            </w:r>
            <w:r>
              <w:instrText xml:space="preserve"> SEQ Eq \* MERGEFORMAT </w:instrText>
            </w:r>
            <w:r>
              <w:fldChar w:fldCharType="separate"/>
            </w:r>
            <w:r w:rsidR="00D35D7B">
              <w:rPr>
                <w:noProof/>
              </w:rPr>
              <w:t>147</w:t>
            </w:r>
            <w:r>
              <w:fldChar w:fldCharType="end"/>
            </w:r>
            <w:bookmarkEnd w:id="226"/>
            <w:r>
              <w:t>)</w:t>
            </w:r>
          </w:p>
        </w:tc>
      </w:tr>
    </w:tbl>
    <w:p w:rsidR="00714CAA" w:rsidRDefault="00714CAA" w:rsidP="0095208C"/>
    <w:p w:rsidR="00F43B6E" w:rsidRDefault="00C5587A" w:rsidP="0095208C">
      <w:r>
        <w:t>Glücklicherweise finden sich auf IBM Q</w:t>
      </w:r>
      <w:r w:rsidR="004D0A6A">
        <w:rPr>
          <w:rStyle w:val="Funotenzeichen"/>
        </w:rPr>
        <w:footnoteReference w:id="58"/>
      </w:r>
      <w:r>
        <w:t xml:space="preserve"> dazu alle notwendigen Elemente, so dass sich die Schaltkreise aufbauen lassen.</w:t>
      </w:r>
    </w:p>
    <w:p w:rsidR="00F9539C" w:rsidRPr="009A18D8" w:rsidRDefault="00F9539C" w:rsidP="00864775">
      <w:pPr>
        <w:keepNext/>
        <w:keepLines/>
      </w:pPr>
      <w:bookmarkStart w:id="227" w:name="_Ref477624199"/>
      <w:r w:rsidRPr="009A18D8">
        <w:lastRenderedPageBreak/>
        <w:t>Beispielschaltung für die identische Funktion</w:t>
      </w:r>
    </w:p>
    <w:p w:rsidR="00F9539C" w:rsidRPr="00E811E4" w:rsidRDefault="00F9539C" w:rsidP="00F9539C">
      <w:r>
        <w:rPr>
          <w:noProof/>
          <w:lang w:eastAsia="de-DE"/>
        </w:rPr>
        <w:drawing>
          <wp:inline distT="0" distB="0" distL="0" distR="0" wp14:anchorId="513C24CF" wp14:editId="0B5D0BC5">
            <wp:extent cx="5760720" cy="1383161"/>
            <wp:effectExtent l="0" t="0" r="0" b="7620"/>
            <wp:docPr id="1132" name="Grafik 113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erimen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D05576" w:rsidRDefault="00F9539C" w:rsidP="00864775">
      <w:pPr>
        <w:keepNext/>
        <w:keepLines/>
      </w:pPr>
      <w:r w:rsidRPr="00D05576">
        <w:t xml:space="preserve">Beispielschaltung für die </w:t>
      </w:r>
      <w:r w:rsidR="009A18D8" w:rsidRPr="00D05576">
        <w:t>invertierende</w:t>
      </w:r>
      <w:r w:rsidRPr="00D05576">
        <w:t xml:space="preserve"> Funktion</w:t>
      </w:r>
    </w:p>
    <w:p w:rsidR="00F9539C" w:rsidRPr="00E811E4" w:rsidRDefault="004F4A6B" w:rsidP="00F9539C">
      <w:r>
        <w:rPr>
          <w:noProof/>
          <w:lang w:eastAsia="de-DE"/>
        </w:rPr>
        <w:drawing>
          <wp:inline distT="0" distB="0" distL="0" distR="0" wp14:anchorId="0B992DA1" wp14:editId="0E7841A6">
            <wp:extent cx="5760720" cy="1383161"/>
            <wp:effectExtent l="0" t="0" r="0" b="7620"/>
            <wp:docPr id="1137" name="Grafik 1137"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imen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7D4AD4" w:rsidRDefault="00F9539C" w:rsidP="00514A2F">
      <w:pPr>
        <w:keepNext/>
        <w:keepLines/>
      </w:pPr>
      <w:r w:rsidRPr="007D4AD4">
        <w:t>Beispielschaltung für die Funktion</w:t>
      </w:r>
      <w:r w:rsidR="00314754" w:rsidRPr="007D4AD4">
        <w:t xml:space="preserve"> konstant 0</w:t>
      </w:r>
    </w:p>
    <w:p w:rsidR="00F9539C" w:rsidRPr="00E811E4" w:rsidRDefault="007D4AD4" w:rsidP="00F9539C">
      <w:r>
        <w:rPr>
          <w:noProof/>
          <w:lang w:eastAsia="de-DE"/>
        </w:rPr>
        <w:drawing>
          <wp:inline distT="0" distB="0" distL="0" distR="0" wp14:anchorId="367B2DB6" wp14:editId="2E955FA2">
            <wp:extent cx="5760720" cy="1383161"/>
            <wp:effectExtent l="0" t="0" r="0" b="7620"/>
            <wp:docPr id="1141" name="Grafik 1141"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erimen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p w:rsidR="00F9539C" w:rsidRPr="00EF4185" w:rsidRDefault="00F9539C" w:rsidP="00514A2F">
      <w:pPr>
        <w:keepNext/>
        <w:keepLines/>
      </w:pPr>
      <w:r w:rsidRPr="00EF4185">
        <w:t>Beispielschaltung für die Funktion</w:t>
      </w:r>
      <w:r w:rsidR="00C8206A" w:rsidRPr="00EF4185">
        <w:t xml:space="preserve"> konstant 1</w:t>
      </w:r>
    </w:p>
    <w:p w:rsidR="000029FF" w:rsidRDefault="00EF51A6" w:rsidP="00F9539C">
      <w:r>
        <w:rPr>
          <w:noProof/>
          <w:lang w:eastAsia="de-DE"/>
        </w:rPr>
        <w:drawing>
          <wp:inline distT="0" distB="0" distL="0" distR="0" wp14:anchorId="33828C64" wp14:editId="32509732">
            <wp:extent cx="5760720" cy="1383161"/>
            <wp:effectExtent l="0" t="0" r="0" b="7620"/>
            <wp:docPr id="1142" name="Grafik 1142" descr="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erimen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760720" cy="1383161"/>
                    </a:xfrm>
                    <a:prstGeom prst="rect">
                      <a:avLst/>
                    </a:prstGeom>
                    <a:noFill/>
                    <a:ln>
                      <a:noFill/>
                    </a:ln>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029FF" w:rsidTr="000029FF">
        <w:tc>
          <w:tcPr>
            <w:tcW w:w="4256" w:type="pct"/>
            <w:shd w:val="clear" w:color="auto" w:fill="EEECE1" w:themeFill="background2"/>
            <w:vAlign w:val="center"/>
          </w:tcPr>
          <w:p w:rsidR="000029FF" w:rsidRDefault="000029FF" w:rsidP="000029FF">
            <w:pPr>
              <w:rPr>
                <w:rStyle w:val="Buchtitel"/>
              </w:rPr>
            </w:pPr>
            <w:r>
              <w:rPr>
                <w:rStyle w:val="Buchtitel"/>
              </w:rPr>
              <w:t>Implementiere den D</w:t>
            </w:r>
            <w:r w:rsidR="002D1D55">
              <w:rPr>
                <w:rStyle w:val="Buchtitel"/>
              </w:rPr>
              <w:t>eutsch-Algorithmus auf IBM Q mit</w:t>
            </w:r>
            <w:r>
              <w:rPr>
                <w:rStyle w:val="Buchtitel"/>
              </w:rPr>
              <w:t xml:space="preserve"> alle</w:t>
            </w:r>
            <w:r w:rsidR="002D1D55">
              <w:rPr>
                <w:rStyle w:val="Buchtitel"/>
              </w:rPr>
              <w:t>n</w:t>
            </w:r>
            <w:r>
              <w:rPr>
                <w:rStyle w:val="Buchtitel"/>
              </w:rPr>
              <w:t xml:space="preserve"> 4 oben abgebildeten</w:t>
            </w:r>
            <w:r w:rsidR="00C27A40">
              <w:rPr>
                <w:rStyle w:val="Buchtitel"/>
              </w:rPr>
              <w:t xml:space="preserve"> Schaltkreise</w:t>
            </w:r>
            <w:r w:rsidR="002D1D55">
              <w:rPr>
                <w:rStyle w:val="Buchtitel"/>
              </w:rPr>
              <w:t>n</w:t>
            </w:r>
            <w:r w:rsidR="00C27A40">
              <w:rPr>
                <w:rStyle w:val="Buchtitel"/>
              </w:rPr>
              <w:t xml:space="preserve"> und führe ihn aus!</w:t>
            </w:r>
            <w:r>
              <w:rPr>
                <w:rStyle w:val="Buchtitel"/>
              </w:rPr>
              <w:t xml:space="preserve"> Sind die Ergebnisse wie erwartet?</w:t>
            </w:r>
          </w:p>
          <w:p w:rsidR="00C27A40" w:rsidRPr="000029FF" w:rsidRDefault="00C27A40" w:rsidP="000029FF">
            <w:pPr>
              <w:rPr>
                <w:rStyle w:val="Buchtitel"/>
              </w:rPr>
            </w:pPr>
            <w:r>
              <w:rPr>
                <w:rStyle w:val="Buchtitel"/>
              </w:rPr>
              <w:t>Schaue dir den QASM-Code an!</w:t>
            </w:r>
            <w:r w:rsidR="008669C6">
              <w:rPr>
                <w:rStyle w:val="Buchtitel"/>
              </w:rPr>
              <w:t xml:space="preserve"> Versteh</w:t>
            </w:r>
            <w:r w:rsidR="004A29BD">
              <w:rPr>
                <w:rStyle w:val="Buchtitel"/>
              </w:rPr>
              <w:t>s</w:t>
            </w:r>
            <w:r w:rsidR="008669C6">
              <w:rPr>
                <w:rStyle w:val="Buchtitel"/>
              </w:rPr>
              <w:t>t du ihn?</w:t>
            </w:r>
          </w:p>
        </w:tc>
        <w:tc>
          <w:tcPr>
            <w:tcW w:w="478" w:type="pct"/>
            <w:shd w:val="clear" w:color="auto" w:fill="auto"/>
            <w:vAlign w:val="center"/>
          </w:tcPr>
          <w:p w:rsidR="000029FF" w:rsidRPr="000029FF" w:rsidRDefault="000029FF" w:rsidP="000029FF">
            <w:pPr>
              <w:jc w:val="right"/>
              <w:rPr>
                <w:rFonts w:ascii="Arial" w:hAnsi="Arial" w:cs="Arial"/>
                <w:vanish/>
                <w:sz w:val="16"/>
              </w:rPr>
            </w:pPr>
            <w:r w:rsidRPr="000029FF">
              <w:rPr>
                <w:rFonts w:ascii="Arial" w:hAnsi="Arial" w:cs="Arial"/>
                <w:vanish/>
                <w:sz w:val="16"/>
              </w:rPr>
              <w:t>AufgabeDeutsch</w:t>
            </w:r>
          </w:p>
        </w:tc>
        <w:tc>
          <w:tcPr>
            <w:tcW w:w="266" w:type="pct"/>
            <w:shd w:val="clear" w:color="auto" w:fill="auto"/>
            <w:vAlign w:val="center"/>
          </w:tcPr>
          <w:p w:rsidR="000029FF" w:rsidRDefault="000029FF" w:rsidP="000029FF">
            <w:pPr>
              <w:jc w:val="right"/>
            </w:pPr>
            <w:r>
              <w:t>(</w:t>
            </w:r>
            <w:bookmarkStart w:id="228" w:name="AufgabeDeutsch"/>
            <w:r>
              <w:fldChar w:fldCharType="begin"/>
            </w:r>
            <w:r>
              <w:instrText xml:space="preserve"> SEQ Eq \* MERGEFORMAT </w:instrText>
            </w:r>
            <w:r>
              <w:fldChar w:fldCharType="separate"/>
            </w:r>
            <w:r w:rsidR="00D35D7B">
              <w:rPr>
                <w:noProof/>
              </w:rPr>
              <w:t>148</w:t>
            </w:r>
            <w:r>
              <w:fldChar w:fldCharType="end"/>
            </w:r>
            <w:bookmarkEnd w:id="228"/>
            <w:r>
              <w:t>)</w:t>
            </w:r>
          </w:p>
        </w:tc>
      </w:tr>
    </w:tbl>
    <w:p w:rsidR="00F9539C" w:rsidRDefault="00F9539C" w:rsidP="00F9539C"/>
    <w:p w:rsidR="00224FF6" w:rsidRDefault="00224FF6" w:rsidP="007A295B">
      <w:pPr>
        <w:pStyle w:val="berschrift3"/>
      </w:pPr>
      <w:bookmarkStart w:id="229" w:name="_Toc487898178"/>
      <w:r>
        <w:lastRenderedPageBreak/>
        <w:t>Der Algorithmus von Deutsch-Josza</w:t>
      </w:r>
      <w:bookmarkEnd w:id="229"/>
    </w:p>
    <w:p w:rsidR="00792613" w:rsidRDefault="0012537D" w:rsidP="007A295B">
      <w:pPr>
        <w:keepNext/>
        <w:keepLines/>
      </w:pPr>
      <w:hyperlink r:id="rId436" w:history="1">
        <w:r w:rsidR="00792613" w:rsidRPr="004B7351">
          <w:rPr>
            <w:rStyle w:val="Hyperlink"/>
          </w:rPr>
          <w:t>http://vermaschung.de/images/0/00/Deutsc</w:t>
        </w:r>
        <w:r w:rsidR="00792613" w:rsidRPr="004B7351">
          <w:rPr>
            <w:rStyle w:val="Hyperlink"/>
          </w:rPr>
          <w:t>h</w:t>
        </w:r>
        <w:r w:rsidR="00792613" w:rsidRPr="004B7351">
          <w:rPr>
            <w:rStyle w:val="Hyperlink"/>
          </w:rPr>
          <w:t>-Josza.pdf</w:t>
        </w:r>
      </w:hyperlink>
      <w:r w:rsidR="00792613">
        <w:t xml:space="preserve">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3E0D06" w:rsidTr="00475702">
        <w:tc>
          <w:tcPr>
            <w:tcW w:w="4256" w:type="pct"/>
            <w:shd w:val="clear" w:color="auto" w:fill="EEECE1" w:themeFill="background2"/>
            <w:vAlign w:val="center"/>
          </w:tcPr>
          <w:p w:rsidR="00BC588B" w:rsidRDefault="00475702" w:rsidP="007A295B">
            <w:pPr>
              <w:keepNext/>
              <w:keepLines/>
              <w:rPr>
                <w:rStyle w:val="Buchtitel"/>
              </w:rPr>
            </w:pPr>
            <w:r>
              <w:rPr>
                <w:rStyle w:val="Buchtitel"/>
              </w:rPr>
              <w:t xml:space="preserve">Deutsch-Josza mit einer </w:t>
            </w:r>
            <w:r w:rsidR="003477A4">
              <w:rPr>
                <w:rStyle w:val="Buchtitel"/>
              </w:rPr>
              <w:t>Funktion f(x</w:t>
            </w:r>
            <w:r w:rsidR="003477A4" w:rsidRPr="003477A4">
              <w:rPr>
                <w:rStyle w:val="Buchtitel"/>
                <w:vertAlign w:val="subscript"/>
              </w:rPr>
              <w:t>1</w:t>
            </w:r>
            <w:r w:rsidR="003477A4">
              <w:rPr>
                <w:rStyle w:val="Buchtitel"/>
              </w:rPr>
              <w:t>,x</w:t>
            </w:r>
            <w:r w:rsidR="003477A4" w:rsidRPr="003477A4">
              <w:rPr>
                <w:rStyle w:val="Buchtitel"/>
                <w:vertAlign w:val="subscript"/>
              </w:rPr>
              <w:t>0</w:t>
            </w:r>
            <w:r w:rsidR="003477A4">
              <w:rPr>
                <w:rStyle w:val="Buchtitel"/>
              </w:rPr>
              <w:t xml:space="preserve">) auf 2 klassischen Bits: </w:t>
            </w:r>
          </w:p>
          <w:p w:rsidR="00BC588B" w:rsidRDefault="003477A4" w:rsidP="007A295B">
            <w:pPr>
              <w:pStyle w:val="Listenabsatz"/>
              <w:keepNext/>
              <w:keepLines/>
              <w:numPr>
                <w:ilvl w:val="0"/>
                <w:numId w:val="36"/>
              </w:numPr>
              <w:rPr>
                <w:rStyle w:val="Buchtitel"/>
              </w:rPr>
            </w:pPr>
            <w:r>
              <w:rPr>
                <w:rStyle w:val="Buchtitel"/>
              </w:rPr>
              <w:t>entscheide dich für eine der Funktionen</w:t>
            </w:r>
            <w:r w:rsidR="0048461F">
              <w:rPr>
                <w:rStyle w:val="Buchtitel"/>
              </w:rPr>
              <w:t xml:space="preserve"> F</w:t>
            </w:r>
            <w:r w:rsidR="0048461F" w:rsidRPr="0048461F">
              <w:rPr>
                <w:rStyle w:val="Buchtitel"/>
                <w:vertAlign w:val="subscript"/>
              </w:rPr>
              <w:t>i</w:t>
            </w:r>
            <w:r w:rsidR="0048461F">
              <w:rPr>
                <w:rStyle w:val="Buchtitel"/>
              </w:rPr>
              <w:t>(x</w:t>
            </w:r>
            <w:r w:rsidR="0048461F" w:rsidRPr="003477A4">
              <w:rPr>
                <w:rStyle w:val="Buchtitel"/>
                <w:vertAlign w:val="subscript"/>
              </w:rPr>
              <w:t>1</w:t>
            </w:r>
            <w:proofErr w:type="gramStart"/>
            <w:r w:rsidR="0048461F">
              <w:rPr>
                <w:rStyle w:val="Buchtitel"/>
              </w:rPr>
              <w:t>,x</w:t>
            </w:r>
            <w:r w:rsidR="0048461F" w:rsidRPr="003477A4">
              <w:rPr>
                <w:rStyle w:val="Buchtitel"/>
                <w:vertAlign w:val="subscript"/>
              </w:rPr>
              <w:t>0</w:t>
            </w:r>
            <w:proofErr w:type="gramEnd"/>
            <w:r w:rsidR="0048461F">
              <w:rPr>
                <w:rStyle w:val="Buchtitel"/>
              </w:rPr>
              <w:t>)</w:t>
            </w:r>
            <w:r>
              <w:rPr>
                <w:rStyle w:val="Buchtitel"/>
              </w:rPr>
              <w:t>!</w:t>
            </w:r>
          </w:p>
          <w:p w:rsidR="003E0D06" w:rsidRDefault="003477A4" w:rsidP="007A295B">
            <w:pPr>
              <w:pStyle w:val="Listenabsatz"/>
              <w:keepNext/>
              <w:keepLines/>
              <w:numPr>
                <w:ilvl w:val="0"/>
                <w:numId w:val="36"/>
              </w:numPr>
              <w:rPr>
                <w:rStyle w:val="Buchtitel"/>
              </w:rPr>
            </w:pPr>
            <w:r>
              <w:rPr>
                <w:rStyle w:val="Buchtitel"/>
              </w:rPr>
              <w:t xml:space="preserve">finde </w:t>
            </w:r>
            <w:r w:rsidR="00923C5A">
              <w:rPr>
                <w:rStyle w:val="Buchtitel"/>
              </w:rPr>
              <w:t xml:space="preserve">zu dieser Funktion </w:t>
            </w:r>
            <w:r>
              <w:rPr>
                <w:rStyle w:val="Buchtitel"/>
              </w:rPr>
              <w:t>die unitäre 8·8-Matrix U</w:t>
            </w:r>
            <w:r w:rsidRPr="00BC588B">
              <w:rPr>
                <w:rStyle w:val="Buchtitel"/>
                <w:vertAlign w:val="subscript"/>
              </w:rPr>
              <w:t>f</w:t>
            </w:r>
            <w:r w:rsidRPr="003477A4">
              <w:rPr>
                <w:rStyle w:val="Buchtitel"/>
              </w:rPr>
              <w:t>!</w:t>
            </w:r>
          </w:p>
          <w:p w:rsidR="003477A4" w:rsidRDefault="003477A4" w:rsidP="007A295B">
            <w:pPr>
              <w:pStyle w:val="Listenabsatz"/>
              <w:keepNext/>
              <w:keepLines/>
              <w:numPr>
                <w:ilvl w:val="0"/>
                <w:numId w:val="36"/>
              </w:numPr>
              <w:rPr>
                <w:rStyle w:val="Buchtitel"/>
              </w:rPr>
            </w:pPr>
            <w:r>
              <w:rPr>
                <w:rStyle w:val="Buchtitel"/>
              </w:rPr>
              <w:t>Versuche, diese Matrix durch</w:t>
            </w:r>
            <w:r w:rsidR="006D2676">
              <w:rPr>
                <w:rStyle w:val="Buchtitel"/>
              </w:rPr>
              <w:t xml:space="preserve"> die in</w:t>
            </w:r>
            <w:r>
              <w:rPr>
                <w:rStyle w:val="Buchtitel"/>
              </w:rPr>
              <w:t xml:space="preserve"> IBM Q </w:t>
            </w:r>
            <w:r w:rsidR="006D2676">
              <w:rPr>
                <w:rStyle w:val="Buchtitel"/>
              </w:rPr>
              <w:t xml:space="preserve">vorhandenen </w:t>
            </w:r>
            <w:r>
              <w:rPr>
                <w:rStyle w:val="Buchtitel"/>
              </w:rPr>
              <w:t>Gatter zu realisieren</w:t>
            </w:r>
            <w:r w:rsidR="006D2676" w:rsidRPr="003477A4">
              <w:rPr>
                <w:rStyle w:val="Buchtitel"/>
              </w:rPr>
              <w:t>!</w:t>
            </w:r>
          </w:p>
          <w:p w:rsidR="003477A4" w:rsidRPr="003E0D06" w:rsidRDefault="003477A4" w:rsidP="007A295B">
            <w:pPr>
              <w:pStyle w:val="Listenabsatz"/>
              <w:keepNext/>
              <w:keepLines/>
              <w:numPr>
                <w:ilvl w:val="0"/>
                <w:numId w:val="36"/>
              </w:numPr>
              <w:rPr>
                <w:rStyle w:val="Buchtitel"/>
              </w:rPr>
            </w:pPr>
            <w:r>
              <w:rPr>
                <w:rStyle w:val="Buchtitel"/>
              </w:rPr>
              <w:t>Bilde den Deutsch-Josza Schaltkreis und führe ihn aus</w:t>
            </w:r>
            <w:r w:rsidR="006D2676" w:rsidRPr="003477A4">
              <w:rPr>
                <w:rStyle w:val="Buchtitel"/>
              </w:rPr>
              <w:t>!</w:t>
            </w:r>
            <w:r>
              <w:rPr>
                <w:rStyle w:val="Buchtitel"/>
              </w:rPr>
              <w:t xml:space="preserve"> Entspricht das Ergebnis der Erwartung?</w:t>
            </w:r>
          </w:p>
        </w:tc>
        <w:tc>
          <w:tcPr>
            <w:tcW w:w="478" w:type="pct"/>
            <w:shd w:val="clear" w:color="auto" w:fill="auto"/>
            <w:vAlign w:val="center"/>
          </w:tcPr>
          <w:p w:rsidR="003E0D06" w:rsidRPr="003E0D06" w:rsidRDefault="003E0D06" w:rsidP="007A295B">
            <w:pPr>
              <w:keepNext/>
              <w:keepLines/>
              <w:jc w:val="right"/>
              <w:rPr>
                <w:rFonts w:ascii="Arial" w:hAnsi="Arial" w:cs="Arial"/>
                <w:vanish/>
                <w:sz w:val="16"/>
              </w:rPr>
            </w:pPr>
            <w:r w:rsidRPr="003E0D06">
              <w:rPr>
                <w:rFonts w:ascii="Arial" w:hAnsi="Arial" w:cs="Arial"/>
                <w:vanish/>
                <w:sz w:val="16"/>
              </w:rPr>
              <w:t>AufgabeDeutschJosza</w:t>
            </w:r>
          </w:p>
        </w:tc>
        <w:tc>
          <w:tcPr>
            <w:tcW w:w="266" w:type="pct"/>
            <w:shd w:val="clear" w:color="auto" w:fill="auto"/>
            <w:vAlign w:val="center"/>
          </w:tcPr>
          <w:p w:rsidR="003E0D06" w:rsidRDefault="003E0D06" w:rsidP="007A295B">
            <w:pPr>
              <w:keepNext/>
              <w:keepLines/>
              <w:jc w:val="right"/>
            </w:pPr>
            <w:r>
              <w:t>(</w:t>
            </w:r>
            <w:bookmarkStart w:id="230" w:name="AufgabeDeutschJosza"/>
            <w:r>
              <w:fldChar w:fldCharType="begin"/>
            </w:r>
            <w:r>
              <w:instrText xml:space="preserve"> SEQ Eq \* MERGEFORMAT </w:instrText>
            </w:r>
            <w:r>
              <w:fldChar w:fldCharType="separate"/>
            </w:r>
            <w:r w:rsidR="00D35D7B">
              <w:rPr>
                <w:noProof/>
              </w:rPr>
              <w:t>149</w:t>
            </w:r>
            <w:r>
              <w:fldChar w:fldCharType="end"/>
            </w:r>
            <w:bookmarkEnd w:id="230"/>
            <w:r>
              <w:t>)</w:t>
            </w:r>
          </w:p>
        </w:tc>
      </w:tr>
    </w:tbl>
    <w:p w:rsidR="003E0D06" w:rsidRPr="00792613" w:rsidRDefault="008C482C" w:rsidP="007A295B">
      <w:pPr>
        <w:keepNext/>
        <w:keepLines/>
      </w:pPr>
      <w:r>
        <w:t>Eine Beispiellösung findet sich im Anhang.</w:t>
      </w:r>
    </w:p>
    <w:p w:rsidR="00176DC7" w:rsidRDefault="00176DC7" w:rsidP="00D560AD">
      <w:pPr>
        <w:pStyle w:val="berschrift2"/>
      </w:pPr>
      <w:bookmarkStart w:id="231" w:name="_Toc487898179"/>
      <w:r>
        <w:t>Quantenteleportation</w:t>
      </w:r>
      <w:bookmarkEnd w:id="231"/>
    </w:p>
    <w:p w:rsidR="009D59FF" w:rsidRPr="009D59FF" w:rsidRDefault="0012537D" w:rsidP="009D59FF">
      <w:hyperlink r:id="rId437" w:history="1">
        <w:r w:rsidR="009D59FF" w:rsidRPr="00132F8B">
          <w:rPr>
            <w:rStyle w:val="Hyperlink"/>
          </w:rPr>
          <w:t>http://vermaschung.de/images/c/ce/Quantenteleportation.pdf</w:t>
        </w:r>
      </w:hyperlink>
      <w:r w:rsidR="009D59FF">
        <w:t xml:space="preserve"> </w:t>
      </w:r>
    </w:p>
    <w:p w:rsidR="00D560AD" w:rsidRDefault="00D560AD" w:rsidP="00D560AD">
      <w:pPr>
        <w:pStyle w:val="berschrift2"/>
      </w:pPr>
      <w:bookmarkStart w:id="232" w:name="_Toc487898180"/>
      <w:r>
        <w:t>Quantenkryptographie</w:t>
      </w:r>
      <w:bookmarkEnd w:id="232"/>
    </w:p>
    <w:p w:rsidR="00431052" w:rsidRDefault="0012537D" w:rsidP="00431052">
      <w:hyperlink r:id="rId438" w:history="1">
        <w:r w:rsidR="009D59FF" w:rsidRPr="00132F8B">
          <w:rPr>
            <w:rStyle w:val="Hyperlink"/>
          </w:rPr>
          <w:t>http://vermaschung.de/images/c/c5/Quantenkryptografie.pdf</w:t>
        </w:r>
      </w:hyperlink>
      <w:r w:rsidR="009D59F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2441"/>
      </w:tblGrid>
      <w:tr w:rsidR="00475735" w:rsidTr="00E76E2C">
        <w:tc>
          <w:tcPr>
            <w:tcW w:w="6771" w:type="dxa"/>
          </w:tcPr>
          <w:p w:rsidR="00475735" w:rsidRDefault="00475735" w:rsidP="00E76E2C">
            <w:r>
              <w:t>Für das BB84-Protokoll wird ein Gatter benötigt, das auf IBM Q nicht zur Verfügung steht, das Controlled Hadamard. Es ist wie das CNOT ein Spezialfall des Controlled U, wobei U für irgendeine unitäre 1-Bit-Transformation steht, die in Abhängigkeit vom Wert des anderen Bits angewendet oder nicht angewendet werden soll. Dieses Gatter stellt sich in der Quantenregisterbasis so dar, rechts unten in dem Bereich, in dem das höherwertige Bild 1 ist, si</w:t>
            </w:r>
            <w:r w:rsidR="00B4056F">
              <w:t>eht man die Hadamard-Matrix:</w:t>
            </w:r>
          </w:p>
        </w:tc>
        <w:tc>
          <w:tcPr>
            <w:tcW w:w="2441" w:type="dxa"/>
            <w:vAlign w:val="bottom"/>
          </w:tcPr>
          <w:p w:rsidR="00475735" w:rsidRDefault="00475735" w:rsidP="00475735">
            <w:pPr>
              <w:jc w:val="center"/>
            </w:pPr>
            <w:r>
              <w:rPr>
                <w:noProof/>
                <w:lang w:eastAsia="de-DE"/>
              </w:rPr>
              <w:drawing>
                <wp:inline distT="0" distB="0" distL="0" distR="0" wp14:anchorId="58C51BD9" wp14:editId="1CCA4700">
                  <wp:extent cx="1371603" cy="787910"/>
                  <wp:effectExtent l="0" t="0" r="0" b="0"/>
                  <wp:docPr id="1176" name="Grafik 1176" descr="%FontSize=11&#10;%TeXFontSize=11&#10;\documentclass{article}\usepackage{physics}\usepackage{MnSymbol}\usepackage{mathrsfs}\usepackage{mathtools}\pagestyle{empty}\begin{document}&#10;\[&#10;\begin{pmatrix}&#10;1 &amp; 0 &amp; 0 &amp; 0 \\ &#10;0 &amp; 1 &amp; 0 &amp; 0 \\ &#10;0 &amp; 0 &amp; \frac{1}{\sqrt(2)} &amp; \frac{1}{\sqrt(2)} \\ &#10;0 &amp; 0 &amp; \frac{1}{\sqrt(2)} &amp; -\frac{1}{\sqrt(2)}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blip>
                          <a:stretch>
                            <a:fillRect/>
                          </a:stretch>
                        </pic:blipFill>
                        <pic:spPr>
                          <a:xfrm>
                            <a:off x="0" y="0"/>
                            <a:ext cx="1371603" cy="787910"/>
                          </a:xfrm>
                          <a:prstGeom prst="rect">
                            <a:avLst/>
                          </a:prstGeom>
                          <a:noFill/>
                          <a:ln>
                            <a:noFill/>
                          </a:ln>
                        </pic:spPr>
                      </pic:pic>
                    </a:graphicData>
                  </a:graphic>
                </wp:inline>
              </w:drawing>
            </w:r>
          </w:p>
        </w:tc>
      </w:tr>
    </w:tbl>
    <w:p w:rsidR="00475735" w:rsidRDefault="00CB69A4" w:rsidP="00431052">
      <w:r>
        <w:t>Die Frage</w:t>
      </w:r>
      <w:r w:rsidR="00C12362">
        <w:t>,</w:t>
      </w:r>
      <w:r>
        <w:t xml:space="preserve"> ob und wie sich diese Matrix mit elementaren Gattern realisieren lässt, ist nicht trivial. </w:t>
      </w:r>
      <w:r w:rsidR="00A127D1">
        <w:t xml:space="preserve">Z.B. in </w:t>
      </w:r>
      <w:hyperlink r:id="rId440" w:history="1">
        <w:r w:rsidR="00A127D1" w:rsidRPr="005D7ED2">
          <w:rPr>
            <w:rStyle w:val="Hyperlink"/>
          </w:rPr>
          <w:t>https://arxiv.org/abs/quant-ph/9503016</w:t>
        </w:r>
      </w:hyperlink>
      <w:r w:rsidR="00A127D1">
        <w:t xml:space="preserve"> finden wir diese Hilfen</w:t>
      </w:r>
    </w:p>
    <w:p w:rsidR="00A127D1" w:rsidRDefault="00A127D1" w:rsidP="00431052">
      <w:r>
        <w:rPr>
          <w:noProof/>
          <w:lang w:eastAsia="de-DE"/>
        </w:rPr>
        <w:drawing>
          <wp:inline distT="0" distB="0" distL="0" distR="0" wp14:anchorId="17128572" wp14:editId="3C9633F7">
            <wp:extent cx="3950208" cy="1047043"/>
            <wp:effectExtent l="0" t="0" r="0" b="1270"/>
            <wp:docPr id="1177" name="Grafik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3947653" cy="1046366"/>
                    </a:xfrm>
                    <a:prstGeom prst="rect">
                      <a:avLst/>
                    </a:prstGeom>
                  </pic:spPr>
                </pic:pic>
              </a:graphicData>
            </a:graphic>
          </wp:inline>
        </w:drawing>
      </w:r>
    </w:p>
    <w:p w:rsidR="00A127D1" w:rsidRDefault="00A127D1" w:rsidP="00431052">
      <w:r>
        <w:rPr>
          <w:noProof/>
          <w:lang w:eastAsia="de-DE"/>
        </w:rPr>
        <w:drawing>
          <wp:inline distT="0" distB="0" distL="0" distR="0" wp14:anchorId="6954647E" wp14:editId="65A026D7">
            <wp:extent cx="3430828" cy="1801702"/>
            <wp:effectExtent l="0" t="0" r="0" b="8255"/>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435111" cy="1803951"/>
                    </a:xfrm>
                    <a:prstGeom prst="rect">
                      <a:avLst/>
                    </a:prstGeom>
                  </pic:spPr>
                </pic:pic>
              </a:graphicData>
            </a:graphic>
          </wp:inline>
        </w:drawing>
      </w:r>
    </w:p>
    <w:p w:rsidR="001324D0" w:rsidRDefault="001324D0" w:rsidP="00431052">
      <w:r>
        <w:rPr>
          <w:noProof/>
          <w:lang w:eastAsia="de-DE"/>
        </w:rPr>
        <w:lastRenderedPageBreak/>
        <w:drawing>
          <wp:inline distT="0" distB="0" distL="0" distR="0" wp14:anchorId="4BFEE39E" wp14:editId="0C6EF241">
            <wp:extent cx="3532476" cy="1870929"/>
            <wp:effectExtent l="0" t="0" r="0" b="0"/>
            <wp:docPr id="1181" name="Grafik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544583" cy="1877341"/>
                    </a:xfrm>
                    <a:prstGeom prst="rect">
                      <a:avLst/>
                    </a:prstGeom>
                  </pic:spPr>
                </pic:pic>
              </a:graphicData>
            </a:graphic>
          </wp:inline>
        </w:drawing>
      </w:r>
    </w:p>
    <w:p w:rsidR="001324D0" w:rsidRDefault="001324D0" w:rsidP="00431052">
      <w:r>
        <w:t>Lemma 5.5 gibt uns die Hoffnung, Controlled Hadamard auf IBM Q realisieren zu können, denn H ist von der Form V mit α = 0 und θ = π/2.</w:t>
      </w:r>
      <w:r w:rsidR="00E04F46">
        <w:t xml:space="preserve"> Tatsächlich behauptet hier </w:t>
      </w:r>
      <w:hyperlink r:id="rId444" w:history="1">
        <w:r w:rsidR="00E04F46" w:rsidRPr="005D7ED2">
          <w:rPr>
            <w:rStyle w:val="Hyperlink"/>
          </w:rPr>
          <w:t>https://physics.stackexchange.com/questions/261974/applying-controlled-hadamard-gate</w:t>
        </w:r>
      </w:hyperlink>
      <w:r w:rsidR="00E04F46">
        <w:t xml:space="preserve"> jemand, ein Controlled Hadamard ließe sich durch diese Schaltung realisieren:</w:t>
      </w:r>
    </w:p>
    <w:p w:rsidR="003133D2" w:rsidRDefault="005503D7" w:rsidP="00431052">
      <w:r>
        <w:rPr>
          <w:noProof/>
          <w:lang w:eastAsia="de-DE"/>
        </w:rPr>
        <w:drawing>
          <wp:inline distT="0" distB="0" distL="0" distR="0" wp14:anchorId="17505087" wp14:editId="7F2E0542">
            <wp:extent cx="5760720" cy="1506631"/>
            <wp:effectExtent l="0" t="0" r="0" b="0"/>
            <wp:docPr id="1184" name="Grafik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760720" cy="1506631"/>
                    </a:xfrm>
                    <a:prstGeom prst="rect">
                      <a:avLst/>
                    </a:prstGeom>
                  </pic:spPr>
                </pic:pic>
              </a:graphicData>
            </a:graphic>
          </wp:inline>
        </w:drawing>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4E158E" w:rsidTr="004E158E">
        <w:tc>
          <w:tcPr>
            <w:tcW w:w="4256" w:type="pct"/>
            <w:shd w:val="clear" w:color="auto" w:fill="EEECE1" w:themeFill="background2"/>
            <w:vAlign w:val="center"/>
          </w:tcPr>
          <w:p w:rsidR="004E158E" w:rsidRPr="004E158E" w:rsidRDefault="004E158E" w:rsidP="004E158E">
            <w:pPr>
              <w:rPr>
                <w:rStyle w:val="Buchtitel"/>
              </w:rPr>
            </w:pPr>
            <w:r>
              <w:rPr>
                <w:rStyle w:val="Buchtitel"/>
              </w:rPr>
              <w:t>Stimmt die Behauptung? Überprüfe sie entweder durch Multiplizieren der einzelnen Matrizen oder durch Simulation auf IBM Q!</w:t>
            </w:r>
          </w:p>
        </w:tc>
        <w:tc>
          <w:tcPr>
            <w:tcW w:w="478" w:type="pct"/>
            <w:shd w:val="clear" w:color="auto" w:fill="auto"/>
            <w:vAlign w:val="center"/>
          </w:tcPr>
          <w:p w:rsidR="004E158E" w:rsidRPr="004E158E" w:rsidRDefault="004E158E" w:rsidP="004E158E">
            <w:pPr>
              <w:jc w:val="right"/>
              <w:rPr>
                <w:rFonts w:ascii="Arial" w:hAnsi="Arial" w:cs="Arial"/>
                <w:vanish/>
                <w:sz w:val="16"/>
              </w:rPr>
            </w:pPr>
            <w:r w:rsidRPr="004E158E">
              <w:rPr>
                <w:rFonts w:ascii="Arial" w:hAnsi="Arial" w:cs="Arial"/>
                <w:vanish/>
                <w:sz w:val="16"/>
              </w:rPr>
              <w:t>AufgabeControlledHadamard</w:t>
            </w:r>
          </w:p>
        </w:tc>
        <w:tc>
          <w:tcPr>
            <w:tcW w:w="266" w:type="pct"/>
            <w:shd w:val="clear" w:color="auto" w:fill="auto"/>
            <w:vAlign w:val="center"/>
          </w:tcPr>
          <w:p w:rsidR="004E158E" w:rsidRDefault="004E158E" w:rsidP="004E158E">
            <w:pPr>
              <w:jc w:val="right"/>
            </w:pPr>
            <w:r>
              <w:t>(</w:t>
            </w:r>
            <w:bookmarkStart w:id="233" w:name="AufgabeControlledHadamard"/>
            <w:r>
              <w:fldChar w:fldCharType="begin"/>
            </w:r>
            <w:r>
              <w:instrText xml:space="preserve"> SEQ Eq \* MERGEFORMAT </w:instrText>
            </w:r>
            <w:r>
              <w:fldChar w:fldCharType="separate"/>
            </w:r>
            <w:r w:rsidR="00D35D7B">
              <w:rPr>
                <w:noProof/>
              </w:rPr>
              <w:t>150</w:t>
            </w:r>
            <w:r>
              <w:fldChar w:fldCharType="end"/>
            </w:r>
            <w:bookmarkEnd w:id="233"/>
            <w:r>
              <w:t>)</w:t>
            </w:r>
          </w:p>
        </w:tc>
      </w:tr>
    </w:tbl>
    <w:p w:rsidR="00303678" w:rsidRDefault="00303678" w:rsidP="00303678">
      <w:pPr>
        <w:pStyle w:val="berschrift1"/>
      </w:pPr>
      <w:bookmarkStart w:id="234" w:name="_Toc487898181"/>
      <w:r>
        <w:t>Schlussbemerkungen</w:t>
      </w:r>
      <w:bookmarkEnd w:id="234"/>
    </w:p>
    <w:p w:rsidR="00303678" w:rsidRDefault="00B33F23" w:rsidP="00303678">
      <w:r>
        <w:t xml:space="preserve">Für die Realisierung eines (vom obigen abweichenden) Controlled Hadamard </w:t>
      </w:r>
      <w:r w:rsidR="003208B9">
        <w:t xml:space="preserve">Gate </w:t>
      </w:r>
      <w:r>
        <w:t>auf IBM Q ist eine Belohnung von wahlweise einem Crafts Beer oder 3 Tafeln Ritter Sport ausgesetzt.</w:t>
      </w:r>
    </w:p>
    <w:p w:rsidR="00C56560" w:rsidRDefault="00DC7054" w:rsidP="00C56560">
      <w:pPr>
        <w:rPr>
          <w:i/>
        </w:rPr>
      </w:pPr>
      <w:r>
        <w:t>Und es</w:t>
      </w:r>
      <w:r w:rsidR="00C56560">
        <w:t xml:space="preserve"> gibt für jeden</w:t>
      </w:r>
      <w:r w:rsidR="00337283">
        <w:t xml:space="preserve"> Teilnehmer</w:t>
      </w:r>
      <w:r w:rsidR="00C56560">
        <w:t xml:space="preserve"> aus der Teilchen-Physik noch</w:t>
      </w:r>
      <w:r w:rsidR="00F27075">
        <w:t xml:space="preserve"> </w:t>
      </w:r>
      <w:r w:rsidR="00C56560">
        <w:t>u</w:t>
      </w:r>
      <w:r w:rsidR="00C56560">
        <w:t>nser</w:t>
      </w:r>
      <w:r w:rsidR="00C56560">
        <w:t>en</w:t>
      </w:r>
      <w:r w:rsidR="00C56560">
        <w:t xml:space="preserve"> </w:t>
      </w:r>
      <w:r w:rsidR="00C56560">
        <w:t>dritten</w:t>
      </w:r>
      <w:r w:rsidR="00C56560">
        <w:t xml:space="preserve"> Zen-Koan</w:t>
      </w:r>
      <w:r w:rsidR="005B34B6">
        <w:t xml:space="preserve"> dazu</w:t>
      </w:r>
      <w:r w:rsidR="00C56560">
        <w:t xml:space="preserve">: </w:t>
      </w:r>
      <w:r w:rsidR="00323167">
        <w:br/>
      </w:r>
      <w:r w:rsidR="00C56560">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Jedes Elementarteilchen enthält alle anderen Elementarteilchen.</w:t>
      </w:r>
    </w:p>
    <w:p w:rsidR="0061151C" w:rsidRDefault="00A04DCC" w:rsidP="00A04DCC">
      <w:pPr>
        <w:pStyle w:val="berschrift1"/>
      </w:pPr>
      <w:bookmarkStart w:id="235" w:name="_Ref484422809"/>
      <w:bookmarkStart w:id="236" w:name="_Toc487898182"/>
      <w:r>
        <w:t>Anhang</w:t>
      </w:r>
      <w:bookmarkEnd w:id="227"/>
      <w:bookmarkEnd w:id="235"/>
      <w:bookmarkEnd w:id="236"/>
    </w:p>
    <w:p w:rsidR="00A04DCC" w:rsidRDefault="007617CF" w:rsidP="00A91E66">
      <w:pPr>
        <w:pStyle w:val="berschrift2"/>
      </w:pPr>
      <w:bookmarkStart w:id="237" w:name="_Toc487898183"/>
      <w:r>
        <w:t xml:space="preserve">Der Produktraum zweier </w:t>
      </w:r>
      <w:r w:rsidR="003977EE">
        <w:t>S</w:t>
      </w:r>
      <w:r>
        <w:t>pinoren</w:t>
      </w:r>
      <w:bookmarkEnd w:id="237"/>
    </w:p>
    <w:p w:rsidR="0053655A" w:rsidRDefault="0053655A" w:rsidP="0053655A">
      <w:r>
        <w:t>Die Umindizierung, wie der 4-dimensionale Produktraum in einen 3-dimensionalen austauschsymmetrischen und einen 1-dim antisymm. zerfällt.</w:t>
      </w:r>
    </w:p>
    <w:p w:rsidR="005A5C92" w:rsidRPr="0053655A" w:rsidRDefault="005A5C92" w:rsidP="0053655A">
      <w:r>
        <w:t>...</w:t>
      </w:r>
    </w:p>
    <w:p w:rsidR="00607888" w:rsidRPr="00607888" w:rsidRDefault="00607888" w:rsidP="00A91E66">
      <w:pPr>
        <w:pStyle w:val="berschrift2"/>
      </w:pPr>
      <w:bookmarkStart w:id="238" w:name="_Toc487898184"/>
      <w:r>
        <w:t>Der Produktraum zweier „Teilchen“</w:t>
      </w:r>
      <w:bookmarkEnd w:id="238"/>
    </w:p>
    <w:p w:rsidR="003365A5" w:rsidRDefault="0053655A" w:rsidP="003365A5">
      <w:r>
        <w:t xml:space="preserve">Wie der Produktraum in einen symmetrischen </w:t>
      </w:r>
      <w:r w:rsidR="00012A7B">
        <w:t>(Schwerpunkt) und einen antisymmetrischen (relativ) zerfällt.</w:t>
      </w:r>
    </w:p>
    <w:p w:rsidR="005A5C92" w:rsidRDefault="005A5C92" w:rsidP="003365A5">
      <w:r>
        <w:lastRenderedPageBreak/>
        <w:t>...</w:t>
      </w:r>
    </w:p>
    <w:p w:rsidR="005A5C92" w:rsidRDefault="005A5C92" w:rsidP="005A5C92">
      <w:pPr>
        <w:pStyle w:val="berschrift2"/>
      </w:pPr>
      <w:bookmarkStart w:id="239" w:name="_Toc487898185"/>
      <w:r>
        <w:t>Relativität der Verschränkung</w:t>
      </w:r>
      <w:bookmarkEnd w:id="239"/>
    </w:p>
    <w:p w:rsidR="00ED4A77" w:rsidRDefault="00ED4A77" w:rsidP="00ED4A77">
      <w:pPr>
        <w:pStyle w:val="berschrift3"/>
      </w:pPr>
      <w:bookmarkStart w:id="240" w:name="_Toc487898186"/>
      <w:r>
        <w:t>Beispiel im Hilbertraum-Formalismus</w:t>
      </w:r>
      <w:bookmarkEnd w:id="240"/>
    </w:p>
    <w:p w:rsidR="00DC1143" w:rsidRDefault="00185972" w:rsidP="00ED4A77">
      <w:r>
        <w:t>Sei H ein 4-dimensionaler Hilbertraum. Eine erste Orthonormalbasis des Hilbertraums soll sein</w:t>
      </w:r>
      <w:r w:rsidR="007D794A">
        <w:t xml:space="preserve"> </w:t>
      </w:r>
      <w:r w:rsidR="00DC1143">
        <w:br/>
        <w:t>{</w:t>
      </w:r>
      <w:r w:rsidR="007D794A">
        <w:t>|0&gt;, |1&gt;, |2&gt;, |3&gt;</w:t>
      </w:r>
      <w:r w:rsidR="00DC1143">
        <w:t>}</w:t>
      </w:r>
      <w:r w:rsidR="007D794A">
        <w:t>.</w:t>
      </w:r>
      <w:r>
        <w:t xml:space="preserve"> </w:t>
      </w:r>
    </w:p>
    <w:p w:rsidR="00ED4A77" w:rsidRDefault="00DC1143" w:rsidP="00ED4A77">
      <w:r>
        <w:t xml:space="preserve">Durch unitäre Transformationen können wir unendlich viele </w:t>
      </w:r>
      <w:r w:rsidR="00E16A36" w:rsidRPr="00E16A36">
        <w:t>weitere</w:t>
      </w:r>
      <w:r>
        <w:t xml:space="preserve"> Basen gewinnen. Zum Beispiel die Basis {|</w:t>
      </w:r>
      <w:r w:rsidR="00D838EB">
        <w:t>a</w:t>
      </w:r>
      <w:r>
        <w:t>&gt;, |</w:t>
      </w:r>
      <w:r w:rsidR="00D838EB">
        <w:t>b</w:t>
      </w:r>
      <w:r>
        <w:t>&gt;, |</w:t>
      </w:r>
      <w:r w:rsidR="00D838EB">
        <w:t>c</w:t>
      </w:r>
      <w:r>
        <w:t>&gt;, |</w:t>
      </w:r>
      <w:r w:rsidR="00D838EB">
        <w:t>d</w:t>
      </w:r>
      <w:r>
        <w:t xml:space="preserve">&gt;} durch </w:t>
      </w:r>
      <w:r w:rsidR="00E27233">
        <w:t>die Transformation</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1"/>
        <w:gridCol w:w="793"/>
        <w:gridCol w:w="684"/>
      </w:tblGrid>
      <w:tr w:rsidR="00095EF7" w:rsidTr="00095EF7">
        <w:tc>
          <w:tcPr>
            <w:tcW w:w="4256" w:type="pct"/>
            <w:shd w:val="clear" w:color="auto" w:fill="auto"/>
            <w:vAlign w:val="center"/>
          </w:tcPr>
          <w:p w:rsidR="00095EF7" w:rsidRDefault="00A54BC9" w:rsidP="00095EF7">
            <w:pPr>
              <w:jc w:val="center"/>
            </w:pPr>
            <w:r>
              <w:rPr>
                <w:noProof/>
                <w:lang w:eastAsia="de-DE"/>
              </w:rPr>
              <w:drawing>
                <wp:inline distT="0" distB="0" distL="0" distR="0">
                  <wp:extent cx="2061976" cy="583693"/>
                  <wp:effectExtent l="0" t="0" r="0" b="6985"/>
                  <wp:docPr id="539" name="Grafik 539" descr="%FontSize=11&#10;%TeXFontSize=11&#10;\documentclass{article}\usepackage{physics}\usepackage{MnSymbol}\usepackage{mathrsfs}\usepackage{mathtools}\pagestyle{empty}\begin{document}&#10;\[&#10;\begin{pmatrix}&#10;\ket{a} \\&#10;\ket{b} \\&#10;\ket{c} \\&#10;\ket{d} &#10;\end{pmatrix}&#10;:=&#10;\frac{1}{\sqrt{2}}&#10;\begin{pmatrix}&#10;1 &amp; 0 &amp; 0 &amp; 1 \\&#10;0 &amp; 1 &amp; 1 &amp; 0 \\&#10;0 &amp; 1 &amp; -1 &amp; 0 \\&#10;1 &amp; 0 &amp; 0 &amp; -1 &#10;\end{pmatrix}&#10;\begin{pmatrix}&#10;\ket{0} \\&#10;\ket{1} \\&#10;\ket{2} \\&#10;\ket{3}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lum/>
                          </a:blip>
                          <a:stretch>
                            <a:fillRect/>
                          </a:stretch>
                        </pic:blipFill>
                        <pic:spPr>
                          <a:xfrm>
                            <a:off x="0" y="0"/>
                            <a:ext cx="2061976" cy="583693"/>
                          </a:xfrm>
                          <a:prstGeom prst="rect">
                            <a:avLst/>
                          </a:prstGeom>
                          <a:noFill/>
                          <a:ln>
                            <a:noFill/>
                          </a:ln>
                        </pic:spPr>
                      </pic:pic>
                    </a:graphicData>
                  </a:graphic>
                </wp:inline>
              </w:drawing>
            </w:r>
          </w:p>
        </w:tc>
        <w:tc>
          <w:tcPr>
            <w:tcW w:w="478" w:type="pct"/>
            <w:shd w:val="clear" w:color="auto" w:fill="auto"/>
            <w:vAlign w:val="center"/>
          </w:tcPr>
          <w:p w:rsidR="00095EF7" w:rsidRPr="00095EF7" w:rsidRDefault="00095EF7" w:rsidP="00095EF7">
            <w:pPr>
              <w:jc w:val="right"/>
              <w:rPr>
                <w:rFonts w:ascii="Arial" w:hAnsi="Arial" w:cs="Arial"/>
                <w:vanish/>
                <w:sz w:val="16"/>
              </w:rPr>
            </w:pPr>
            <w:r w:rsidRPr="00095EF7">
              <w:rPr>
                <w:rFonts w:ascii="Arial" w:hAnsi="Arial" w:cs="Arial"/>
                <w:vanish/>
                <w:sz w:val="16"/>
              </w:rPr>
              <w:t>VerschraenkungBasis2</w:t>
            </w:r>
          </w:p>
        </w:tc>
        <w:tc>
          <w:tcPr>
            <w:tcW w:w="266" w:type="pct"/>
            <w:shd w:val="clear" w:color="auto" w:fill="auto"/>
            <w:vAlign w:val="center"/>
          </w:tcPr>
          <w:p w:rsidR="00095EF7" w:rsidRDefault="00095EF7" w:rsidP="00095EF7">
            <w:pPr>
              <w:jc w:val="right"/>
            </w:pPr>
            <w:r>
              <w:t>(</w:t>
            </w:r>
            <w:bookmarkStart w:id="241" w:name="VerschraenkungBasis2"/>
            <w:r>
              <w:fldChar w:fldCharType="begin"/>
            </w:r>
            <w:r>
              <w:instrText xml:space="preserve"> SEQ Eq \* MERGEFORMAT </w:instrText>
            </w:r>
            <w:r>
              <w:fldChar w:fldCharType="separate"/>
            </w:r>
            <w:r w:rsidR="00D35D7B">
              <w:rPr>
                <w:noProof/>
              </w:rPr>
              <w:t>151</w:t>
            </w:r>
            <w:r>
              <w:fldChar w:fldCharType="end"/>
            </w:r>
            <w:bookmarkEnd w:id="241"/>
            <w:r>
              <w:t>)</w:t>
            </w:r>
          </w:p>
        </w:tc>
      </w:tr>
    </w:tbl>
    <w:p w:rsidR="00E72CB9" w:rsidRDefault="00E72CB9" w:rsidP="00ED4A77">
      <w:r>
        <w:t xml:space="preserve">So lange wir nicht mehr wissen, sind alle auf solche Arten gewonnenen Orthonormalbasen </w:t>
      </w:r>
      <w:r w:rsidRPr="00AD1051">
        <w:rPr>
          <w:b/>
        </w:rPr>
        <w:t>gleichwertig</w:t>
      </w:r>
      <w:r>
        <w:t>.</w:t>
      </w:r>
    </w:p>
    <w:p w:rsidR="00FD38FB" w:rsidRDefault="00AB3C14" w:rsidP="00ED4A77">
      <w:r>
        <w:t>H soll sich im Nachhinein</w:t>
      </w:r>
      <w:r w:rsidR="008D37A7">
        <w:t xml:space="preserve"> (durch einen experimentellen Befund)</w:t>
      </w:r>
      <w:r>
        <w:t xml:space="preserve"> als Produktraum aus zwei 2-dimensionalen Hilberträumen</w:t>
      </w:r>
      <w:r w:rsidR="000C3560">
        <w:t xml:space="preserve"> </w:t>
      </w:r>
      <w:r w:rsidR="00857C59">
        <w:t xml:space="preserve">H = </w:t>
      </w:r>
      <w:r w:rsidR="000C3560">
        <w:t>H</w:t>
      </w:r>
      <w:r w:rsidR="00B557DB" w:rsidRPr="00874AA6">
        <w:rPr>
          <w:rFonts w:ascii="Symbol" w:hAnsi="Symbol"/>
          <w:vertAlign w:val="subscript"/>
        </w:rPr>
        <w:t></w:t>
      </w:r>
      <w:r w:rsidR="000C3560">
        <w:t xml:space="preserve"> </w:t>
      </w:r>
      <w:r w:rsidR="00857C59">
        <w:t>×</w:t>
      </w:r>
      <w:r w:rsidR="000C3560">
        <w:t xml:space="preserve"> H</w:t>
      </w:r>
      <w:r w:rsidR="00B557DB" w:rsidRPr="00874AA6">
        <w:rPr>
          <w:rFonts w:ascii="Symbol" w:hAnsi="Symbol"/>
          <w:vertAlign w:val="subscript"/>
        </w:rPr>
        <w:t></w:t>
      </w:r>
      <w:r w:rsidR="00B557DB" w:rsidRPr="00874AA6">
        <w:rPr>
          <w:rFonts w:ascii="Symbol" w:hAnsi="Symbol"/>
          <w:vertAlign w:val="subscript"/>
        </w:rPr>
        <w:t></w:t>
      </w:r>
      <w:r>
        <w:t xml:space="preserve"> entpuppen.</w:t>
      </w:r>
      <w:r w:rsidR="00DB6B52">
        <w:t xml:space="preserve"> Es soll sein:</w:t>
      </w:r>
    </w:p>
    <w:p w:rsidR="00DB6B52" w:rsidRPr="00ED4A77" w:rsidRDefault="00FE55BC" w:rsidP="00ED4A77">
      <w:r>
        <w:rPr>
          <w:noProof/>
          <w:lang w:eastAsia="de-DE"/>
        </w:rPr>
        <w:drawing>
          <wp:inline distT="0" distB="0" distL="0" distR="0">
            <wp:extent cx="736093" cy="588265"/>
            <wp:effectExtent l="0" t="0" r="6985" b="2540"/>
            <wp:docPr id="575" name="Grafik 575" descr="%FontSize=11&#10;%TeXFontSize=11&#10;\documentclass{article}\usepackage{physics}\usepackage{MnSymbol}\usepackage{mathrsfs}\usepackage{mathtools}\pagestyle{empty}\begin{document}&#10;\[&#10;\begin{matrix}&#10;\ket{0} = \ket{0}_{\textrm{I}} \ket{0}_{\textrm{II}} \\&#10;\ket{1} = \ket{0}_{\textrm{I}} \ket{1}_{\textrm{II}} \\&#10;\ket{2} = \ket{1}_{\textrm{I}} \ket{0}_{\textrm{II}} \\&#10;\ket{3}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lum/>
                    </a:blip>
                    <a:stretch>
                      <a:fillRect/>
                    </a:stretch>
                  </pic:blipFill>
                  <pic:spPr>
                    <a:xfrm>
                      <a:off x="0" y="0"/>
                      <a:ext cx="736093" cy="588265"/>
                    </a:xfrm>
                    <a:prstGeom prst="rect">
                      <a:avLst/>
                    </a:prstGeom>
                    <a:noFill/>
                    <a:ln>
                      <a:noFill/>
                    </a:ln>
                  </pic:spPr>
                </pic:pic>
              </a:graphicData>
            </a:graphic>
          </wp:inline>
        </w:drawing>
      </w:r>
    </w:p>
    <w:p w:rsidR="00F511CD" w:rsidRDefault="00E72CB9" w:rsidP="00850E34">
      <w:r>
        <w:t>Die Vektoren der ersten Basis sind dyadische Produkte</w:t>
      </w:r>
      <w:r w:rsidR="008E5768">
        <w:t>.</w:t>
      </w:r>
      <w:r>
        <w:t xml:space="preserve"> </w:t>
      </w:r>
      <w:r w:rsidR="008E5768">
        <w:t>Was</w:t>
      </w:r>
      <w:r w:rsidR="00424339">
        <w:t xml:space="preserve"> ist mit den Vektoren unsere</w:t>
      </w:r>
      <w:r w:rsidR="008E5768">
        <w:t>r</w:t>
      </w:r>
      <w:r w:rsidR="00424339">
        <w:t xml:space="preserve"> zweiten Basis?</w:t>
      </w:r>
      <w:r w:rsidR="00617B4E">
        <w:t xml:space="preserve"> Aus (</w:t>
      </w:r>
      <w:r w:rsidR="00617B4E">
        <w:fldChar w:fldCharType="begin"/>
      </w:r>
      <w:r w:rsidR="00617B4E">
        <w:instrText xml:space="preserve"> REF VerschraenkungBasis2 \h </w:instrText>
      </w:r>
      <w:r w:rsidR="00617B4E">
        <w:fldChar w:fldCharType="separate"/>
      </w:r>
      <w:r w:rsidR="00D35D7B">
        <w:rPr>
          <w:noProof/>
        </w:rPr>
        <w:t>151</w:t>
      </w:r>
      <w:r w:rsidR="00617B4E">
        <w:fldChar w:fldCharType="end"/>
      </w:r>
      <w:r w:rsidR="00407B54">
        <w:t>) ergibt sich</w:t>
      </w:r>
    </w:p>
    <w:p w:rsidR="00A54BC9" w:rsidRDefault="00FE55BC" w:rsidP="00850E34">
      <w:r>
        <w:rPr>
          <w:noProof/>
          <w:lang w:eastAsia="de-DE"/>
        </w:rPr>
        <w:drawing>
          <wp:inline distT="0" distB="0" distL="0" distR="0">
            <wp:extent cx="2578613" cy="912878"/>
            <wp:effectExtent l="0" t="0" r="0" b="1905"/>
            <wp:docPr id="1027" name="Grafik 1027" descr="%FontSize=11&#10;%TeXFontSize=11&#10;\documentclass{article}\usepackage{physics}\usepackage{MnSymbol}\usepackage{mathrsfs}\usepackage{mathtools}\pagestyle{empty}\begin{document}&#10;\[&#10;\begin{matrix}&#10;\ket{a} = \frac{1}{\sqrt{2}}(\ket{0} + \ket{3})&#10;= \frac{1}{\sqrt{2}}(\ket{0}_\textrm{I} \ket{0}_\textrm{II} + \ket{1}_\textrm{I} \ket{1}_\textrm{II}) &#10;\\&#10;\ket{b} = \frac{1}{\sqrt{2}}(\ket{1} + \ket{2})&#10;= \frac{1}{\sqrt{2}}(\ket{0}_\textrm{I} \ket{1}_\textrm{II} + \ket{1}_\textrm{I} \ket{0}_\textrm{II})  &#10;\\&#10;\ket{c} = \frac{1}{\sqrt{2}}(\ket{1} - \ket{2})&#10;= \frac{1}{\sqrt{2}}(\ket{0}_\textrm{I} \ket{1}_\textrm{II} - \ket{1}_\textrm{I} \ket{0}_\textrm{II}) &#10;\\&#10;\ket{d} = \frac{1}{\sqrt{2}}(\ket{0} - \ket{3})&#10;= \frac{1}{\sqrt{2}}(\ket{0}_\textrm{I} \ket{0}_\textrm{II} - \ket{1}_\textrm{I} \ket{1}_\textrm{II})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lum/>
                    </a:blip>
                    <a:stretch>
                      <a:fillRect/>
                    </a:stretch>
                  </pic:blipFill>
                  <pic:spPr>
                    <a:xfrm>
                      <a:off x="0" y="0"/>
                      <a:ext cx="2578613" cy="912878"/>
                    </a:xfrm>
                    <a:prstGeom prst="rect">
                      <a:avLst/>
                    </a:prstGeom>
                    <a:noFill/>
                    <a:ln>
                      <a:noFill/>
                    </a:ln>
                  </pic:spPr>
                </pic:pic>
              </a:graphicData>
            </a:graphic>
          </wp:inline>
        </w:drawing>
      </w:r>
    </w:p>
    <w:p w:rsidR="007268F5" w:rsidRDefault="00C7427E" w:rsidP="00850E34">
      <w:r>
        <w:t>Alle Vektoren der zweiten Basis sind maximal verschränkt.</w:t>
      </w:r>
      <w:r w:rsidR="00454EE2">
        <w:t xml:space="preserve"> Dadurch drängt sich der Verdacht auf, dass die Zerlegung</w:t>
      </w:r>
      <w:r w:rsidR="00F243EA">
        <w:t xml:space="preserve"> von H</w:t>
      </w:r>
      <w:r w:rsidR="00454EE2">
        <w:t xml:space="preserve"> in Teilräume genauso wenig eindeutig ist wie die Wahl der Basis</w:t>
      </w:r>
      <w:r w:rsidR="00F243EA">
        <w:t xml:space="preserve"> in H</w:t>
      </w:r>
      <w:r w:rsidR="00454EE2">
        <w:t>. Wenn H in die</w:t>
      </w:r>
      <w:r w:rsidR="00857C59">
        <w:t xml:space="preserve"> Teilräume</w:t>
      </w:r>
      <w:r w:rsidR="00454EE2">
        <w:t xml:space="preserve"> </w:t>
      </w:r>
      <w:r w:rsidR="00857C59">
        <w:t xml:space="preserve">H = </w:t>
      </w:r>
      <w:r w:rsidR="00454EE2">
        <w:t>H</w:t>
      </w:r>
      <w:r w:rsidR="00454EE2">
        <w:rPr>
          <w:vertAlign w:val="subscript"/>
        </w:rPr>
        <w:t>A</w:t>
      </w:r>
      <w:r w:rsidR="00454EE2">
        <w:t xml:space="preserve"> </w:t>
      </w:r>
      <w:r w:rsidR="00857C59">
        <w:t>×</w:t>
      </w:r>
      <w:r w:rsidR="00454EE2">
        <w:t xml:space="preserve"> H</w:t>
      </w:r>
      <w:r w:rsidR="00454EE2">
        <w:rPr>
          <w:vertAlign w:val="subscript"/>
        </w:rPr>
        <w:t xml:space="preserve">B </w:t>
      </w:r>
      <w:r w:rsidR="00A441DC">
        <w:t>zerlegt werden könnte</w:t>
      </w:r>
      <w:r w:rsidR="00454EE2">
        <w:t>, so dass g</w:t>
      </w:r>
      <w:r w:rsidR="007B3E3E">
        <w:t>ä</w:t>
      </w:r>
      <w:r w:rsidR="00454EE2">
        <w:t>lt</w:t>
      </w:r>
      <w:r w:rsidR="007B3E3E">
        <w:t>e</w:t>
      </w:r>
    </w:p>
    <w:p w:rsidR="0045217E" w:rsidRPr="00454EE2" w:rsidRDefault="0045217E" w:rsidP="00850E34">
      <w:r>
        <w:rPr>
          <w:noProof/>
          <w:lang w:eastAsia="de-DE"/>
        </w:rPr>
        <w:drawing>
          <wp:inline distT="0" distB="0" distL="0" distR="0">
            <wp:extent cx="777242" cy="588265"/>
            <wp:effectExtent l="0" t="0" r="3810" b="2540"/>
            <wp:docPr id="1029" name="Grafik 1029" descr="%FontSize=11&#10;%TeXFontSize=11&#10;\documentclass{article}\usepackage{physics}\usepackage{MnSymbol}\usepackage{mathrsfs}\usepackage{mathtools}\pagestyle{empty}\begin{document}&#10;\[&#10;\begin{matrix}&#10;\ket{a} = \ket{0}_{\textrm{A}} \ket{0}_{\textrm{B}} \\&#10;\ket{b} = \ket{0}_{\textrm{A}} \ket{1}_{\textrm{B}} \\&#10;\ket{c} = \ket{1}_{\textrm{A}} \ket{0}_{\textrm{B}} \\&#10;\ket{d} = \ket{1}_{\textrm{A}} \ket{1}_{\textrm{B}} &#10;\end{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lum/>
                    </a:blip>
                    <a:stretch>
                      <a:fillRect/>
                    </a:stretch>
                  </pic:blipFill>
                  <pic:spPr>
                    <a:xfrm>
                      <a:off x="0" y="0"/>
                      <a:ext cx="777242" cy="588265"/>
                    </a:xfrm>
                    <a:prstGeom prst="rect">
                      <a:avLst/>
                    </a:prstGeom>
                    <a:noFill/>
                    <a:ln>
                      <a:noFill/>
                    </a:ln>
                  </pic:spPr>
                </pic:pic>
              </a:graphicData>
            </a:graphic>
          </wp:inline>
        </w:drawing>
      </w:r>
    </w:p>
    <w:p w:rsidR="00EF09F0" w:rsidRPr="00EF09F0" w:rsidRDefault="00A441DC" w:rsidP="00EF09F0">
      <w:r>
        <w:t>dann wäre die Gleichwertigkeit</w:t>
      </w:r>
      <w:r w:rsidR="00EC4993">
        <w:t xml:space="preserve"> der Basen</w:t>
      </w:r>
      <w:r w:rsidR="0082337A">
        <w:t xml:space="preserve"> wieder</w:t>
      </w:r>
      <w:r>
        <w:t>hergestellt.</w:t>
      </w:r>
      <w:r w:rsidR="00F243EA">
        <w:t xml:space="preserve"> </w:t>
      </w:r>
    </w:p>
    <w:p w:rsidR="00F243EA" w:rsidRDefault="00F243EA" w:rsidP="00F243EA">
      <w:pPr>
        <w:pStyle w:val="berschrift3"/>
      </w:pPr>
      <w:bookmarkStart w:id="242" w:name="_Toc487898187"/>
      <w:r>
        <w:t xml:space="preserve">Beispiel </w:t>
      </w:r>
      <w:r w:rsidR="00FA57B6">
        <w:t>in Orts</w:t>
      </w:r>
      <w:r w:rsidR="0060029D">
        <w:t>-D</w:t>
      </w:r>
      <w:r w:rsidR="00FA57B6">
        <w:t>arstellungen</w:t>
      </w:r>
      <w:bookmarkEnd w:id="242"/>
    </w:p>
    <w:p w:rsidR="008A3E16" w:rsidRDefault="008A3E16" w:rsidP="008A3E16">
      <w:pPr>
        <w:rPr>
          <w:rFonts w:ascii="Verdana" w:hAnsi="Verdana"/>
          <w:color w:val="000000"/>
          <w:sz w:val="18"/>
          <w:szCs w:val="18"/>
          <w:shd w:val="clear" w:color="auto" w:fill="FFFFFF"/>
        </w:rPr>
      </w:pPr>
      <w:r>
        <w:rPr>
          <w:rFonts w:ascii="Verdana" w:hAnsi="Verdana"/>
          <w:color w:val="000000"/>
          <w:sz w:val="18"/>
          <w:szCs w:val="18"/>
          <w:shd w:val="clear" w:color="auto" w:fill="FFFFFF"/>
        </w:rPr>
        <w:t>Bei der Lösung des Wasserstoffproblems lässt sich der Funktionenraum in 2 Räume separieren, wenn man zu Schwerpunkt- und Relativkoordinaten, d.h. zu</w:t>
      </w:r>
      <w:r>
        <w:rPr>
          <w:rStyle w:val="apple-converted-space"/>
          <w:rFonts w:ascii="Verdana" w:hAnsi="Verdana"/>
          <w:color w:val="000000"/>
          <w:sz w:val="18"/>
          <w:szCs w:val="18"/>
          <w:shd w:val="clear" w:color="auto" w:fill="FFFFFF"/>
        </w:rPr>
        <w:t> </w:t>
      </w:r>
      <w:r>
        <w:rPr>
          <w:rStyle w:val="mjxassistivemathml"/>
          <w:rFonts w:ascii="Verdana" w:hAnsi="Verdana"/>
          <w:color w:val="000000"/>
          <w:sz w:val="18"/>
          <w:szCs w:val="18"/>
          <w:bdr w:val="none" w:sz="0" w:space="0" w:color="auto" w:frame="1"/>
          <w:shd w:val="clear" w:color="auto" w:fill="FFFFFF"/>
        </w:rPr>
        <w:t>R und r</w:t>
      </w:r>
      <w:r>
        <w:rPr>
          <w:rStyle w:val="mjxassistivemathml"/>
          <w:rFonts w:ascii="Arial" w:hAnsi="Arial" w:cs="Arial"/>
          <w:color w:val="000000"/>
          <w:sz w:val="18"/>
          <w:szCs w:val="18"/>
          <w:bdr w:val="none" w:sz="0" w:space="0" w:color="auto" w:frame="1"/>
          <w:shd w:val="clear" w:color="auto" w:fill="FFFFFF"/>
        </w:rPr>
        <w:t xml:space="preserve"> </w:t>
      </w:r>
      <w:r>
        <w:rPr>
          <w:rFonts w:ascii="Verdana" w:hAnsi="Verdana"/>
          <w:color w:val="000000"/>
          <w:sz w:val="18"/>
          <w:szCs w:val="18"/>
          <w:shd w:val="clear" w:color="auto" w:fill="FFFFFF"/>
        </w:rPr>
        <w:t>übergeht.</w:t>
      </w:r>
      <w:r>
        <w:rPr>
          <w:rStyle w:val="apple-converted-space"/>
          <w:rFonts w:ascii="Verdana" w:hAnsi="Verdana"/>
          <w:color w:val="000000"/>
          <w:sz w:val="18"/>
          <w:szCs w:val="18"/>
          <w:shd w:val="clear" w:color="auto" w:fill="FFFFFF"/>
        </w:rPr>
        <w:t> </w:t>
      </w:r>
      <w:r w:rsidR="00000294">
        <w:rPr>
          <w:rFonts w:ascii="Verdana" w:hAnsi="Verdana"/>
          <w:color w:val="000000"/>
          <w:sz w:val="18"/>
          <w:szCs w:val="18"/>
          <w:shd w:val="clear" w:color="auto" w:fill="FFFFFF"/>
        </w:rPr>
        <w:t>Eine Gesamtlösung als Produkt aus einer Impulseigenfunktion für den Schwerpunkt und aus dem Grundzustand der Relativbewegung ψ</w:t>
      </w:r>
      <w:r w:rsidR="00000294" w:rsidRPr="00000294">
        <w:rPr>
          <w:rFonts w:ascii="Verdana" w:hAnsi="Verdana"/>
          <w:color w:val="000000"/>
          <w:sz w:val="18"/>
          <w:szCs w:val="18"/>
          <w:shd w:val="clear" w:color="auto" w:fill="FFFFFF"/>
          <w:vertAlign w:val="subscript"/>
        </w:rPr>
        <w:t>100</w:t>
      </w:r>
      <w:r w:rsidR="00000294">
        <w:rPr>
          <w:rFonts w:ascii="Verdana" w:hAnsi="Verdana"/>
          <w:color w:val="000000"/>
          <w:sz w:val="18"/>
          <w:szCs w:val="18"/>
          <w:shd w:val="clear" w:color="auto" w:fill="FFFFFF"/>
        </w:rPr>
        <w:t xml:space="preserve"> ist</w:t>
      </w:r>
    </w:p>
    <w:p w:rsidR="000F79F2" w:rsidRPr="008A3E16" w:rsidRDefault="00C35641" w:rsidP="008A3E16">
      <w:r>
        <w:rPr>
          <w:noProof/>
          <w:lang w:eastAsia="de-DE"/>
        </w:rPr>
        <w:drawing>
          <wp:inline distT="0" distB="0" distL="0" distR="0">
            <wp:extent cx="4029464" cy="288037"/>
            <wp:effectExtent l="0" t="0" r="0" b="0"/>
            <wp:docPr id="1038" name="Grafik 1038" descr="%FontSize=11&#10;%TeXFontSize=11&#10;\documentclass{article}\usepackage{physics}\usepackage{MnSymbol}\usepackage{mathrsfs}\usepackage{mathtools}\pagestyle{empty}\begin{document}&#10;\[&#10;\psi(\vec{r},\vec{R}) &#10;= &#10;N e^{ i \vec{k}\vec{R} } e^{ -\frac{|\vec{r}|}{a} } = &#10;N e^{ i \frac{m_e}{m_e+m_p} \vec{k}\vec{r_e} } e^{ i \frac{m_p}{m_e+m_p} \vec{k}\vec{r_p} } e^{-\frac{ \sqrt{ \vec{r_e}^2 - 2\vec{r_e}\vec{r_p} + \vec{r_p}^2 } }{a}} &#10;=&#10;\psi(\vec{r_e},\vec{r_p}) &#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lum/>
                    </a:blip>
                    <a:stretch>
                      <a:fillRect/>
                    </a:stretch>
                  </pic:blipFill>
                  <pic:spPr>
                    <a:xfrm>
                      <a:off x="0" y="0"/>
                      <a:ext cx="4029464" cy="288037"/>
                    </a:xfrm>
                    <a:prstGeom prst="rect">
                      <a:avLst/>
                    </a:prstGeom>
                    <a:noFill/>
                    <a:ln>
                      <a:noFill/>
                    </a:ln>
                  </pic:spPr>
                </pic:pic>
              </a:graphicData>
            </a:graphic>
          </wp:inline>
        </w:drawing>
      </w:r>
    </w:p>
    <w:p w:rsidR="00EF09F0" w:rsidRDefault="005E0A15" w:rsidP="000D5D03">
      <w:r>
        <w:lastRenderedPageBreak/>
        <w:t>N ist eine Normierungskonstante</w:t>
      </w:r>
      <w:r w:rsidR="00392DA7">
        <w:t>, a der Bohrsche Radius</w:t>
      </w:r>
      <w:r>
        <w:t>.</w:t>
      </w:r>
      <w:r w:rsidR="00D06641">
        <w:t xml:space="preserve"> </w:t>
      </w:r>
      <w:r w:rsidR="00AC110F">
        <w:t xml:space="preserve">Auf der rechten Seite </w:t>
      </w:r>
      <w:r w:rsidR="001F50D3">
        <w:t>der Gleichung stehen die ursprünglichen Koordinaten von Elektron und Proton. Die rechte Seite ist nicht mehr in ein Produkt zerlegbar</w:t>
      </w:r>
      <w:r w:rsidR="00C81266">
        <w:t>,</w:t>
      </w:r>
      <w:r w:rsidR="001F50D3">
        <w:t xml:space="preserve"> sondern über die ganz rechts stehende e-Funktion verschränkt.</w:t>
      </w:r>
      <w:r w:rsidR="009C2FCD">
        <w:t xml:space="preserve"> Derselbe Vektor erscheint in der einen Zerlegung verschränkt und gleichzeitig in der anderen Basis als Produktvektor.</w:t>
      </w:r>
      <w:r w:rsidR="005B180A">
        <w:t xml:space="preserve"> Da kontinuierliche Indizes nur </w:t>
      </w:r>
      <w:r w:rsidR="00216945">
        <w:t>unendlich dicht liegende</w:t>
      </w:r>
      <w:r w:rsidR="005B180A">
        <w:t xml:space="preserve"> diskrete Indizes sind, muss dieses Prinzip </w:t>
      </w:r>
      <w:r w:rsidR="00914189">
        <w:t xml:space="preserve">generell </w:t>
      </w:r>
      <w:r w:rsidR="005B180A">
        <w:t>auch für diskrete Indizes gelten.</w:t>
      </w:r>
    </w:p>
    <w:p w:rsidR="003D4F4A" w:rsidRDefault="00453250" w:rsidP="003D4F4A">
      <w:pPr>
        <w:pStyle w:val="berschrift2"/>
      </w:pPr>
      <w:bookmarkStart w:id="243" w:name="_Toc487898188"/>
      <w:r>
        <w:t>Beispiel Deutsch-Josza mit 2 Eingabebits</w:t>
      </w:r>
      <w:bookmarkEnd w:id="243"/>
    </w:p>
    <w:p w:rsidR="00A4470A" w:rsidRPr="00A4470A" w:rsidRDefault="00A4470A" w:rsidP="00A4470A">
      <w:r>
        <w:t>Wir entscheiden uns für diese balancierte klassische Funktion</w:t>
      </w:r>
    </w:p>
    <w:tbl>
      <w:tblPr>
        <w:tblStyle w:val="HelleListe-Akzent4"/>
        <w:tblW w:w="0" w:type="auto"/>
        <w:tblLook w:val="04A0" w:firstRow="1" w:lastRow="0" w:firstColumn="1" w:lastColumn="0" w:noHBand="0" w:noVBand="1"/>
      </w:tblPr>
      <w:tblGrid>
        <w:gridCol w:w="2335"/>
        <w:gridCol w:w="236"/>
        <w:gridCol w:w="4434"/>
      </w:tblGrid>
      <w:tr w:rsidR="003429B7" w:rsidTr="00794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41661C" w:rsidRDefault="003429B7" w:rsidP="0012537D">
            <w:r>
              <w:t>klassische Funktion</w:t>
            </w:r>
          </w:p>
        </w:tc>
        <w:tc>
          <w:tcPr>
            <w:tcW w:w="236" w:type="dxa"/>
          </w:tcPr>
          <w:p w:rsidR="003429B7" w:rsidRDefault="003429B7" w:rsidP="0012537D">
            <w:pPr>
              <w:cnfStyle w:val="100000000000" w:firstRow="1" w:lastRow="0" w:firstColumn="0" w:lastColumn="0" w:oddVBand="0" w:evenVBand="0" w:oddHBand="0" w:evenHBand="0" w:firstRowFirstColumn="0" w:firstRowLastColumn="0" w:lastRowFirstColumn="0" w:lastRowLastColumn="0"/>
            </w:pPr>
          </w:p>
        </w:tc>
        <w:tc>
          <w:tcPr>
            <w:tcW w:w="4434" w:type="dxa"/>
          </w:tcPr>
          <w:p w:rsidR="003429B7" w:rsidRDefault="003429B7" w:rsidP="0012537D">
            <w:pPr>
              <w:cnfStyle w:val="100000000000" w:firstRow="1" w:lastRow="0" w:firstColumn="0" w:lastColumn="0" w:oddVBand="0" w:evenVBand="0" w:oddHBand="0" w:evenHBand="0" w:firstRowFirstColumn="0" w:firstRowLastColumn="0" w:lastRowFirstColumn="0" w:lastRowLastColumn="0"/>
            </w:pPr>
          </w:p>
        </w:tc>
      </w:tr>
      <w:tr w:rsidR="003429B7" w:rsidTr="00794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3429B7" w:rsidRPr="00DA6A16" w:rsidRDefault="003429B7" w:rsidP="0012537D">
            <w:pPr>
              <w:rPr>
                <w:b w:val="0"/>
              </w:rPr>
            </w:pPr>
            <w:r w:rsidRPr="00DA6A16">
              <w:rPr>
                <w:b w:val="0"/>
              </w:rPr>
              <w:t>f(0</w:t>
            </w:r>
            <w:r>
              <w:rPr>
                <w:b w:val="0"/>
              </w:rPr>
              <w:t>,0</w:t>
            </w:r>
            <w:r w:rsidRPr="00DA6A16">
              <w:rPr>
                <w:b w:val="0"/>
              </w:rPr>
              <w:t>) = 0</w:t>
            </w:r>
          </w:p>
          <w:p w:rsidR="003429B7" w:rsidRPr="00DA6A16" w:rsidRDefault="003429B7" w:rsidP="0036468A">
            <w:pPr>
              <w:rPr>
                <w:b w:val="0"/>
              </w:rPr>
            </w:pPr>
            <w:r w:rsidRPr="00DA6A16">
              <w:rPr>
                <w:b w:val="0"/>
              </w:rPr>
              <w:t>f(</w:t>
            </w:r>
            <w:r>
              <w:rPr>
                <w:b w:val="0"/>
              </w:rPr>
              <w:t>0,</w:t>
            </w:r>
            <w:r w:rsidRPr="00DA6A16">
              <w:rPr>
                <w:b w:val="0"/>
              </w:rPr>
              <w:t>1) = 1</w:t>
            </w:r>
            <w:r>
              <w:rPr>
                <w:b w:val="0"/>
              </w:rPr>
              <w:br/>
            </w:r>
            <w:r w:rsidRPr="00DA6A16">
              <w:rPr>
                <w:b w:val="0"/>
              </w:rPr>
              <w:t>f(</w:t>
            </w:r>
            <w:r>
              <w:rPr>
                <w:b w:val="0"/>
              </w:rPr>
              <w:t>1,0) = 0</w:t>
            </w:r>
            <w:r>
              <w:rPr>
                <w:b w:val="0"/>
              </w:rPr>
              <w:br/>
            </w:r>
            <w:r w:rsidRPr="00DA6A16">
              <w:rPr>
                <w:b w:val="0"/>
              </w:rPr>
              <w:t>f(</w:t>
            </w:r>
            <w:r>
              <w:rPr>
                <w:b w:val="0"/>
              </w:rPr>
              <w:t>1,</w:t>
            </w:r>
            <w:r w:rsidRPr="00DA6A16">
              <w:rPr>
                <w:b w:val="0"/>
              </w:rPr>
              <w:t>1) = 1</w:t>
            </w:r>
          </w:p>
        </w:tc>
        <w:tc>
          <w:tcPr>
            <w:tcW w:w="236" w:type="dxa"/>
          </w:tcPr>
          <w:p w:rsidR="003429B7" w:rsidRPr="00DA6A16" w:rsidRDefault="003429B7" w:rsidP="00842D2B">
            <w:pPr>
              <w:cnfStyle w:val="000000100000" w:firstRow="0" w:lastRow="0" w:firstColumn="0" w:lastColumn="0" w:oddVBand="0" w:evenVBand="0" w:oddHBand="1" w:evenHBand="0" w:firstRowFirstColumn="0" w:firstRowLastColumn="0" w:lastRowFirstColumn="0" w:lastRowLastColumn="0"/>
            </w:pPr>
          </w:p>
        </w:tc>
        <w:tc>
          <w:tcPr>
            <w:tcW w:w="4434" w:type="dxa"/>
          </w:tcPr>
          <w:p w:rsidR="003429B7" w:rsidRPr="00DA6A16" w:rsidRDefault="003429B7" w:rsidP="00842D2B">
            <w:pPr>
              <w:cnfStyle w:val="000000100000" w:firstRow="0" w:lastRow="0" w:firstColumn="0" w:lastColumn="0" w:oddVBand="0" w:evenVBand="0" w:oddHBand="1" w:evenHBand="0" w:firstRowFirstColumn="0" w:firstRowLastColumn="0" w:lastRowFirstColumn="0" w:lastRowLastColumn="0"/>
            </w:pPr>
            <w:r>
              <w:t>Wir bemerken, dass das Funktionsergebnis gar nicht von x</w:t>
            </w:r>
            <w:r w:rsidRPr="00230080">
              <w:rPr>
                <w:vertAlign w:val="subscript"/>
              </w:rPr>
              <w:t>1</w:t>
            </w:r>
            <w:r>
              <w:t xml:space="preserve"> abhängt, es ist f(x</w:t>
            </w:r>
            <w:r w:rsidRPr="00230080">
              <w:rPr>
                <w:vertAlign w:val="subscript"/>
              </w:rPr>
              <w:t>1</w:t>
            </w:r>
            <w:proofErr w:type="gramStart"/>
            <w:r>
              <w:t>,x</w:t>
            </w:r>
            <w:r w:rsidRPr="00230080">
              <w:rPr>
                <w:vertAlign w:val="subscript"/>
              </w:rPr>
              <w:t>0</w:t>
            </w:r>
            <w:proofErr w:type="gramEnd"/>
            <w:r>
              <w:t>)</w:t>
            </w:r>
            <w:r w:rsidR="007942C6">
              <w:t xml:space="preserve"> </w:t>
            </w:r>
            <w:r>
              <w:t>=</w:t>
            </w:r>
            <w:r w:rsidR="007942C6">
              <w:t xml:space="preserve"> </w:t>
            </w:r>
            <w:r>
              <w:t>x</w:t>
            </w:r>
            <w:r w:rsidRPr="00230080">
              <w:rPr>
                <w:vertAlign w:val="subscript"/>
              </w:rPr>
              <w:t>0</w:t>
            </w:r>
            <w:r w:rsidR="007942C6">
              <w:rPr>
                <w:vertAlign w:val="subscript"/>
              </w:rPr>
              <w:t xml:space="preserve"> </w:t>
            </w:r>
            <w:r>
              <w:t>.</w:t>
            </w:r>
          </w:p>
        </w:tc>
      </w:tr>
    </w:tbl>
    <w:p w:rsidR="007A1332" w:rsidRDefault="007A1332" w:rsidP="007942C6">
      <w:pPr>
        <w:keepNext/>
        <w:keepLines/>
      </w:pPr>
      <w:r>
        <w:t>Die unitäre Matrix dazu ist</w:t>
      </w:r>
    </w:p>
    <w:p w:rsidR="0012537D" w:rsidRDefault="003F6520" w:rsidP="00C7348A">
      <w:pPr>
        <w:keepNext/>
        <w:keepLines/>
      </w:pPr>
      <w:r>
        <w:rPr>
          <w:noProof/>
          <w:lang w:eastAsia="de-DE"/>
        </w:rPr>
        <w:drawing>
          <wp:inline distT="0" distB="0" distL="0" distR="0">
            <wp:extent cx="3297943" cy="158496"/>
            <wp:effectExtent l="0" t="0" r="0" b="0"/>
            <wp:docPr id="1171" name="Grafik 1171" descr="%FontSize=11&#10;%TeXFontSize=11&#10;\documentclass{article}\usepackage{physics}\usepackage{MnSymbol}\usepackage{mathrsfs}\usepackage{mathtools}\pagestyle{empty}\begin{document}&#10;\[&#10;U_f: &#10;\ket{x_1,\, x_0,\, y}&#10;\ \mapsto\ &#10;\ket{x_1,\, x_0,\, y\oplus f(x_1,x_0)}&#10;= &#10;\ket{x_1,\, x_0,\, y\oplus x_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blip>
                    <a:stretch>
                      <a:fillRect/>
                    </a:stretch>
                  </pic:blipFill>
                  <pic:spPr>
                    <a:xfrm>
                      <a:off x="0" y="0"/>
                      <a:ext cx="3297943" cy="158496"/>
                    </a:xfrm>
                    <a:prstGeom prst="rect">
                      <a:avLst/>
                    </a:prstGeom>
                    <a:noFill/>
                    <a:ln>
                      <a:noFill/>
                    </a:ln>
                  </pic:spPr>
                </pic:pic>
              </a:graphicData>
            </a:graphic>
          </wp:inline>
        </w:drawing>
      </w:r>
    </w:p>
    <w:tbl>
      <w:tblPr>
        <w:tblStyle w:val="HelleListe-Akzent4"/>
        <w:tblW w:w="0" w:type="auto"/>
        <w:tblLook w:val="04A0" w:firstRow="1" w:lastRow="0" w:firstColumn="1" w:lastColumn="0" w:noHBand="0" w:noVBand="1"/>
      </w:tblPr>
      <w:tblGrid>
        <w:gridCol w:w="2335"/>
        <w:gridCol w:w="2706"/>
        <w:gridCol w:w="2706"/>
      </w:tblGrid>
      <w:tr w:rsidR="00472788" w:rsidTr="00313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472788" w:rsidRDefault="00472788" w:rsidP="00BE7873">
            <w:pPr>
              <w:keepNext/>
              <w:keepLines/>
            </w:pPr>
            <w:r>
              <w:t xml:space="preserve">unitäre </w:t>
            </w:r>
            <w:r w:rsidR="00BE7873">
              <w:t>Matrix</w:t>
            </w:r>
            <w:bookmarkStart w:id="244" w:name="_GoBack"/>
            <w:bookmarkEnd w:id="244"/>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c>
          <w:tcPr>
            <w:tcW w:w="2706" w:type="dxa"/>
          </w:tcPr>
          <w:p w:rsidR="00472788" w:rsidRDefault="00472788" w:rsidP="00C7348A">
            <w:pPr>
              <w:keepNext/>
              <w:keepLines/>
              <w:cnfStyle w:val="100000000000" w:firstRow="1" w:lastRow="0" w:firstColumn="0" w:lastColumn="0" w:oddVBand="0" w:evenVBand="0" w:oddHBand="0" w:evenHBand="0" w:firstRowFirstColumn="0" w:firstRowLastColumn="0" w:lastRowFirstColumn="0" w:lastRowLastColumn="0"/>
            </w:pPr>
          </w:p>
        </w:tc>
      </w:tr>
      <w:tr w:rsidR="00472788" w:rsidTr="00923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rsidR="00472788" w:rsidRDefault="00472788" w:rsidP="00C7348A">
            <w:pPr>
              <w:keepNext/>
              <w:keepLines/>
            </w:pPr>
            <w:r>
              <w:rPr>
                <w:noProof/>
                <w:lang w:eastAsia="de-DE"/>
              </w:rPr>
              <w:drawing>
                <wp:inline distT="0" distB="0" distL="0" distR="0" wp14:anchorId="41B1429D" wp14:editId="48555EB2">
                  <wp:extent cx="818390" cy="141732"/>
                  <wp:effectExtent l="0" t="0" r="1270" b="0"/>
                  <wp:docPr id="1152" name="Grafik 1152" descr="%FontSize=11&#10;%TeXFontSize=11&#10;\documentclass{article}\usepackage{physics}\usepackage{MnSymbol}\usepackage{mathrsfs}\usepackage{mathtools}\pagestyle{empty}\begin{document}&#10;\[&#10;\ket{000} &#10;\ \mapsto \ &#10;\ket{0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0E1EAE74" wp14:editId="4A175F2C">
                  <wp:extent cx="818390" cy="141732"/>
                  <wp:effectExtent l="0" t="0" r="1270" b="0"/>
                  <wp:docPr id="1163" name="Grafik 1163" descr="%FontSize=11&#10;%TeXFontSize=11&#10;\documentclass{article}\usepackage{physics}\usepackage{MnSymbol}\usepackage{mathrsfs}\usepackage{mathtools}\pagestyle{empty}\begin{document}&#10;\[&#10;\ket{001} &#10;\ \mapsto \ &#10;\ket{0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7DAAFC50" wp14:editId="239E8765">
                  <wp:extent cx="818390" cy="141732"/>
                  <wp:effectExtent l="0" t="0" r="1270" b="0"/>
                  <wp:docPr id="1164" name="Grafik 1164" descr="%FontSize=11&#10;%TeXFontSize=11&#10;\documentclass{article}\usepackage{physics}\usepackage{MnSymbol}\usepackage{mathrsfs}\usepackage{mathtools}\pagestyle{empty}\begin{document}&#10;\[&#10;\ket{010} &#10;\ \mapsto \ &#10;\ket{0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13BCEA9C" wp14:editId="51812FFF">
                  <wp:extent cx="818390" cy="141732"/>
                  <wp:effectExtent l="0" t="0" r="1270" b="0"/>
                  <wp:docPr id="1165" name="Grafik 1165" descr="%FontSize=11&#10;%TeXFontSize=11&#10;\documentclass{article}\usepackage{physics}\usepackage{MnSymbol}\usepackage{mathrsfs}\usepackage{mathtools}\pagestyle{empty}\begin{document}&#10;\[&#10;\ket{011} &#10;\ \mapsto \ &#10;\ket{0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41B34DB" wp14:editId="02C7B2FE">
                  <wp:extent cx="818390" cy="141732"/>
                  <wp:effectExtent l="0" t="0" r="1270" b="0"/>
                  <wp:docPr id="1166" name="Grafik 1166" descr="%FontSize=11&#10;%TeXFontSize=11&#10;\documentclass{article}\usepackage{physics}\usepackage{MnSymbol}\usepackage{mathrsfs}\usepackage{mathtools}\pagestyle{empty}\begin{document}&#10;\[&#10;\ket{100} &#10;\ \mapsto \ &#10;\ket{10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422A704C" wp14:editId="7122EC06">
                  <wp:extent cx="818390" cy="141732"/>
                  <wp:effectExtent l="0" t="0" r="1270" b="0"/>
                  <wp:docPr id="1167" name="Grafik 1167" descr="%FontSize=11&#10;%TeXFontSize=11&#10;\documentclass{article}\usepackage{physics}\usepackage{MnSymbol}\usepackage{mathrsfs}\usepackage{mathtools}\pagestyle{empty}\begin{document}&#10;\[&#10;\ket{101} &#10;\ \mapsto \ &#10;\ket{10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3C59FE8" wp14:editId="2F947F8B">
                  <wp:extent cx="818390" cy="141732"/>
                  <wp:effectExtent l="0" t="0" r="1270" b="0"/>
                  <wp:docPr id="1168" name="Grafik 1168" descr="%FontSize=11&#10;%TeXFontSize=11&#10;\documentclass{article}\usepackage{physics}\usepackage{MnSymbol}\usepackage{mathrsfs}\usepackage{mathtools}\pagestyle{empty}\begin{document}&#10;\[&#10;\ket{110} &#10;\ \mapsto \ &#10;\ket{11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lum/>
                          </a:blip>
                          <a:stretch>
                            <a:fillRect/>
                          </a:stretch>
                        </pic:blipFill>
                        <pic:spPr>
                          <a:xfrm>
                            <a:off x="0" y="0"/>
                            <a:ext cx="818390" cy="141732"/>
                          </a:xfrm>
                          <a:prstGeom prst="rect">
                            <a:avLst/>
                          </a:prstGeom>
                          <a:noFill/>
                          <a:ln>
                            <a:noFill/>
                          </a:ln>
                        </pic:spPr>
                      </pic:pic>
                    </a:graphicData>
                  </a:graphic>
                </wp:inline>
              </w:drawing>
            </w:r>
          </w:p>
          <w:p w:rsidR="00472788" w:rsidRDefault="00472788" w:rsidP="00C7348A">
            <w:pPr>
              <w:keepNext/>
              <w:keepLines/>
            </w:pPr>
            <w:r>
              <w:rPr>
                <w:noProof/>
                <w:lang w:eastAsia="de-DE"/>
              </w:rPr>
              <w:drawing>
                <wp:inline distT="0" distB="0" distL="0" distR="0" wp14:anchorId="6EEDBF6D" wp14:editId="31D5A0D3">
                  <wp:extent cx="818390" cy="141732"/>
                  <wp:effectExtent l="0" t="0" r="1270" b="0"/>
                  <wp:docPr id="1170" name="Grafik 1170" descr="%FontSize=11&#10;%TeXFontSize=11&#10;\documentclass{article}\usepackage{physics}\usepackage{MnSymbol}\usepackage{mathrsfs}\usepackage{mathtools}\pagestyle{empty}\begin{document}&#10;\[&#10;\ket{111} &#10;\ \mapsto \ &#10;\ket{110}&#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lum/>
                          </a:blip>
                          <a:stretch>
                            <a:fillRect/>
                          </a:stretch>
                        </pic:blipFill>
                        <pic:spPr>
                          <a:xfrm>
                            <a:off x="0" y="0"/>
                            <a:ext cx="818390" cy="141732"/>
                          </a:xfrm>
                          <a:prstGeom prst="rect">
                            <a:avLst/>
                          </a:prstGeom>
                          <a:noFill/>
                          <a:ln>
                            <a:noFill/>
                          </a:ln>
                        </pic:spPr>
                      </pic:pic>
                    </a:graphicData>
                  </a:graphic>
                </wp:inline>
              </w:drawing>
            </w:r>
          </w:p>
        </w:tc>
        <w:tc>
          <w:tcPr>
            <w:tcW w:w="2706" w:type="dxa"/>
            <w:vAlign w:val="center"/>
          </w:tcPr>
          <w:p w:rsid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drawing>
                <wp:inline distT="0" distB="0" distL="0" distR="0" wp14:anchorId="6B878B9A" wp14:editId="4A0381B0">
                  <wp:extent cx="1580391" cy="1092710"/>
                  <wp:effectExtent l="0" t="0" r="1270" b="0"/>
                  <wp:docPr id="1173" name="Grafik 1173" descr="%FontSize=11&#10;%TeXFontSize=11&#10;\documentclass{article}\usepackage{physics}\usepackage{MnSymbol}\usepackage{mathrsfs}\usepackage{mathtools}\pagestyle{empty}\begin{document}&#10;\[&#10;\begin{pmatrix}&#10;1 &amp; 0 &amp; 0 &amp; 0 &amp; 0 &amp; 0 &amp; 0 &amp; 0 \\ &#10;0 &amp; 1 &amp; 0 &amp; 0 &amp; 0 &amp; 0 &amp; 0 &amp; 0 \\ &#10;0 &amp; 0 &amp; 0 &amp; 1 &amp; 0 &amp; 0 &amp; 0 &amp; 0 \\ &#10;0 &amp; 0 &amp; 1 &amp; 0 &amp; 0 &amp; 0 &amp; 0 &amp; 0 \\ &#10;0 &amp; 0 &amp; 0 &amp; 0 &amp; 1 &amp; 0 &amp; 0 &amp; 0 \\ &#10;0 &amp; 0 &amp; 0 &amp; 0 &amp; 0 &amp; 1 &amp; 0 &amp; 0 \\ &#10;0 &amp; 0 &amp; 0 &amp; 0 &amp; 0 &amp; 0 &amp; 0 &amp; 1 \\ &#10;0 &amp; 0 &amp; 0 &amp; 0 &amp; 0 &amp; 0 &amp; 1 &amp; 0 &#10;\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lum/>
                          </a:blip>
                          <a:stretch>
                            <a:fillRect/>
                          </a:stretch>
                        </pic:blipFill>
                        <pic:spPr>
                          <a:xfrm>
                            <a:off x="0" y="0"/>
                            <a:ext cx="1580391" cy="1092710"/>
                          </a:xfrm>
                          <a:prstGeom prst="rect">
                            <a:avLst/>
                          </a:prstGeom>
                          <a:noFill/>
                          <a:ln>
                            <a:noFill/>
                          </a:ln>
                        </pic:spPr>
                      </pic:pic>
                    </a:graphicData>
                  </a:graphic>
                </wp:inline>
              </w:drawing>
            </w:r>
          </w:p>
        </w:tc>
        <w:tc>
          <w:tcPr>
            <w:tcW w:w="2706" w:type="dxa"/>
            <w:vAlign w:val="center"/>
          </w:tcPr>
          <w:p w:rsidR="00472788" w:rsidRPr="00472788" w:rsidRDefault="00472788" w:rsidP="00C7348A">
            <w:pPr>
              <w:keepNext/>
              <w:keepLines/>
              <w:cnfStyle w:val="000000100000" w:firstRow="0" w:lastRow="0" w:firstColumn="0" w:lastColumn="0" w:oddVBand="0" w:evenVBand="0" w:oddHBand="1" w:evenHBand="0" w:firstRowFirstColumn="0" w:firstRowLastColumn="0" w:lastRowFirstColumn="0" w:lastRowLastColumn="0"/>
              <w:rPr>
                <w:noProof/>
                <w:lang w:eastAsia="de-DE"/>
              </w:rPr>
            </w:pPr>
            <w:r>
              <w:rPr>
                <w:noProof/>
                <w:lang w:eastAsia="de-DE"/>
              </w:rPr>
              <w:t>x</w:t>
            </w:r>
            <w:r w:rsidRPr="00472788">
              <w:rPr>
                <w:noProof/>
                <w:vertAlign w:val="subscript"/>
                <w:lang w:eastAsia="de-DE"/>
              </w:rPr>
              <w:t>1</w:t>
            </w:r>
            <w:r>
              <w:rPr>
                <w:noProof/>
                <w:vertAlign w:val="subscript"/>
                <w:lang w:eastAsia="de-DE"/>
              </w:rPr>
              <w:t xml:space="preserve"> </w:t>
            </w:r>
            <w:r>
              <w:rPr>
                <w:noProof/>
                <w:lang w:eastAsia="de-DE"/>
              </w:rPr>
              <w:t>bleibt unverändert. Die Matrix entspricht einem Tensorprodukt der Einheitsmatrix 1 im Raum von x</w:t>
            </w:r>
            <w:r w:rsidRPr="00472788">
              <w:rPr>
                <w:noProof/>
                <w:vertAlign w:val="subscript"/>
                <w:lang w:eastAsia="de-DE"/>
              </w:rPr>
              <w:t>1</w:t>
            </w:r>
            <w:r>
              <w:rPr>
                <w:noProof/>
                <w:lang w:eastAsia="de-DE"/>
              </w:rPr>
              <w:t xml:space="preserve"> mit einem CNOT, bei dem y durch x</w:t>
            </w:r>
            <w:r w:rsidRPr="00472788">
              <w:rPr>
                <w:noProof/>
                <w:vertAlign w:val="subscript"/>
                <w:lang w:eastAsia="de-DE"/>
              </w:rPr>
              <w:t>0</w:t>
            </w:r>
            <w:r>
              <w:rPr>
                <w:noProof/>
                <w:lang w:eastAsia="de-DE"/>
              </w:rPr>
              <w:t xml:space="preserve"> kontrolliert wird.</w:t>
            </w:r>
          </w:p>
        </w:tc>
      </w:tr>
    </w:tbl>
    <w:p w:rsidR="003D4F4A" w:rsidRDefault="00575CA4" w:rsidP="005F0A0A">
      <w:r>
        <w:t>Für die Realisierung mit IBM Q genügt in diesem Fall ein einziges Gatter.</w:t>
      </w:r>
      <w:r w:rsidR="00B07A6D">
        <w:t xml:space="preserve"> Die Erwartung für eine balancierte Funktion ist ein Ergebnis ungleich 0 bei der Messung von x</w:t>
      </w:r>
      <w:r w:rsidR="00B07A6D" w:rsidRPr="00B07A6D">
        <w:rPr>
          <w:vertAlign w:val="subscript"/>
        </w:rPr>
        <w:t>1</w:t>
      </w:r>
      <w:r w:rsidR="00B07A6D">
        <w:t>, x</w:t>
      </w:r>
      <w:r w:rsidR="00B07A6D" w:rsidRPr="00B07A6D">
        <w:rPr>
          <w:vertAlign w:val="subscript"/>
        </w:rPr>
        <w:t>0</w:t>
      </w:r>
      <w:r w:rsidR="00B07A6D">
        <w:t>.</w:t>
      </w:r>
      <w:r w:rsidR="001C2F4A">
        <w:t xml:space="preserve"> Das E</w:t>
      </w:r>
      <w:r w:rsidR="00C41A1B">
        <w:t>rgebnis bestätigt die Erwartung zu 100% (Simulator).</w:t>
      </w:r>
    </w:p>
    <w:p w:rsidR="001C2F4A" w:rsidRPr="005F0A0A" w:rsidRDefault="001C2F4A" w:rsidP="005F0A0A">
      <w:r>
        <w:rPr>
          <w:noProof/>
          <w:lang w:eastAsia="de-DE"/>
        </w:rPr>
        <w:drawing>
          <wp:inline distT="0" distB="0" distL="0" distR="0" wp14:anchorId="3F6F209E" wp14:editId="172397F6">
            <wp:extent cx="3065068" cy="2454726"/>
            <wp:effectExtent l="0" t="0" r="2540" b="3175"/>
            <wp:docPr id="1174" name="Grafik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067016" cy="2456286"/>
                    </a:xfrm>
                    <a:prstGeom prst="rect">
                      <a:avLst/>
                    </a:prstGeom>
                  </pic:spPr>
                </pic:pic>
              </a:graphicData>
            </a:graphic>
          </wp:inline>
        </w:drawing>
      </w:r>
    </w:p>
    <w:sectPr w:rsidR="001C2F4A" w:rsidRPr="005F0A0A">
      <w:footerReference w:type="default" r:id="rId46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5235" w:rsidRDefault="009C5235" w:rsidP="00B40906">
      <w:pPr>
        <w:spacing w:after="0" w:line="240" w:lineRule="auto"/>
      </w:pPr>
      <w:r>
        <w:separator/>
      </w:r>
    </w:p>
  </w:endnote>
  <w:endnote w:type="continuationSeparator" w:id="0">
    <w:p w:rsidR="009C5235" w:rsidRDefault="009C5235" w:rsidP="00B40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3D2" w:rsidRPr="00377D0E" w:rsidRDefault="003133D2" w:rsidP="00027D84">
    <w:pPr>
      <w:pStyle w:val="Fuzeile"/>
      <w:pBdr>
        <w:top w:val="single" w:sz="4" w:space="1" w:color="auto"/>
      </w:pBdr>
      <w:rPr>
        <w:rFonts w:eastAsiaTheme="majorEastAsia" w:cstheme="majorBidi"/>
        <w:sz w:val="18"/>
      </w:rPr>
    </w:pPr>
    <w:r w:rsidRPr="00377D0E">
      <w:rPr>
        <w:rFonts w:eastAsiaTheme="majorEastAsia" w:cstheme="majorBidi"/>
        <w:sz w:val="18"/>
      </w:rPr>
      <w:t>Quanteninformation, Harald Rieder, 2017</w:t>
    </w:r>
    <w:r w:rsidRPr="00377D0E">
      <w:rPr>
        <w:rFonts w:eastAsiaTheme="majorEastAsia" w:cstheme="majorBidi"/>
        <w:sz w:val="18"/>
      </w:rPr>
      <w:ptab w:relativeTo="margin" w:alignment="right" w:leader="none"/>
    </w:r>
    <w:r w:rsidRPr="00377D0E">
      <w:rPr>
        <w:rFonts w:eastAsiaTheme="majorEastAsia" w:cstheme="majorBidi"/>
        <w:sz w:val="18"/>
      </w:rPr>
      <w:t xml:space="preserve">Seite </w:t>
    </w:r>
    <w:r w:rsidRPr="00377D0E">
      <w:rPr>
        <w:rFonts w:eastAsiaTheme="minorEastAsia"/>
        <w:sz w:val="18"/>
      </w:rPr>
      <w:fldChar w:fldCharType="begin"/>
    </w:r>
    <w:r w:rsidRPr="00377D0E">
      <w:rPr>
        <w:sz w:val="18"/>
      </w:rPr>
      <w:instrText>PAGE   \* MERGEFORMAT</w:instrText>
    </w:r>
    <w:r w:rsidRPr="00377D0E">
      <w:rPr>
        <w:rFonts w:eastAsiaTheme="minorEastAsia"/>
        <w:sz w:val="18"/>
      </w:rPr>
      <w:fldChar w:fldCharType="separate"/>
    </w:r>
    <w:r w:rsidR="00D35D7B" w:rsidRPr="00D35D7B">
      <w:rPr>
        <w:rFonts w:eastAsiaTheme="majorEastAsia" w:cstheme="majorBidi"/>
        <w:noProof/>
        <w:sz w:val="18"/>
      </w:rPr>
      <w:t>3</w:t>
    </w:r>
    <w:r w:rsidRPr="00377D0E">
      <w:rPr>
        <w:rFonts w:eastAsiaTheme="majorEastAsia" w:cstheme="majorBidi"/>
        <w:sz w:val="18"/>
      </w:rPr>
      <w:fldChar w:fldCharType="end"/>
    </w:r>
  </w:p>
  <w:p w:rsidR="003133D2" w:rsidRDefault="003133D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5235" w:rsidRDefault="009C5235" w:rsidP="00B40906">
      <w:pPr>
        <w:spacing w:after="0" w:line="240" w:lineRule="auto"/>
      </w:pPr>
      <w:r>
        <w:separator/>
      </w:r>
    </w:p>
  </w:footnote>
  <w:footnote w:type="continuationSeparator" w:id="0">
    <w:p w:rsidR="009C5235" w:rsidRDefault="009C5235" w:rsidP="00B40906">
      <w:pPr>
        <w:spacing w:after="0" w:line="240" w:lineRule="auto"/>
      </w:pPr>
      <w:r>
        <w:continuationSeparator/>
      </w:r>
    </w:p>
  </w:footnote>
  <w:footnote w:id="1">
    <w:p w:rsidR="003133D2" w:rsidRDefault="003133D2">
      <w:pPr>
        <w:pStyle w:val="Funotentext"/>
      </w:pPr>
      <w:r>
        <w:rPr>
          <w:rStyle w:val="Funotenzeichen"/>
        </w:rPr>
        <w:footnoteRef/>
      </w:r>
      <w:r>
        <w:t xml:space="preserve"> Diese Matrix ist ein sogenannter Projektor.</w:t>
      </w:r>
    </w:p>
  </w:footnote>
  <w:footnote w:id="2">
    <w:p w:rsidR="003133D2" w:rsidRDefault="003133D2">
      <w:pPr>
        <w:pStyle w:val="Funotentext"/>
      </w:pPr>
      <w:r>
        <w:rPr>
          <w:rStyle w:val="Funotenzeichen"/>
        </w:rPr>
        <w:footnoteRef/>
      </w:r>
      <w:r>
        <w:t xml:space="preserve"> Dieser Glaube betrifft die fundamentalen Grundgesetze. Es gibt viele Gleichungen der klassischen Physik, die nicht alle dieser Symmetrien erfüllen. Wenn erste Ableitungen der Zeit auftreten, dann verschwindet die Zeitumkehrinvarianz wie z.B. in der Wärmeleitungsgleichung. Die Wärmeleitungsgleichung kann nicht zu einer fundamentalen Beschreibung der Natur gehören. Sie muss mit Hilfe komplizierter mikroskopischer Modelle aus invarianten Gleichungen abgeleitet werden.</w:t>
      </w:r>
    </w:p>
  </w:footnote>
  <w:footnote w:id="3">
    <w:p w:rsidR="003133D2" w:rsidRDefault="003133D2" w:rsidP="00DF363D">
      <w:pPr>
        <w:pStyle w:val="Funotentext"/>
      </w:pPr>
      <w:r>
        <w:rPr>
          <w:rStyle w:val="Funotenzeichen"/>
        </w:rPr>
        <w:footnoteRef/>
      </w:r>
      <w:r>
        <w:t xml:space="preserve"> Üblicher scheint diese Wahl von Normaler und Inverser (bzw. Transponierter) doch eigentlich ist es egal, wie herum man es macht. Man muss nur wissen, was gemeint ist. Siehe z.B. </w:t>
      </w:r>
      <w:hyperlink r:id="rId1" w:history="1">
        <w:r w:rsidRPr="00A00582">
          <w:rPr>
            <w:rStyle w:val="Hyperlink"/>
            <w:sz w:val="12"/>
          </w:rPr>
          <w:t>http://homepages.engineering.auckland.ac.nz/~pkel015/SolidMechanicsBooks/Part_III/Chapter_1_Vectors_Tensors/Vectors_Tensors_13_Coordinate_Transformation_Tensors.pdf</w:t>
        </w:r>
      </w:hyperlink>
      <w:r w:rsidRPr="00A00582">
        <w:rPr>
          <w:sz w:val="12"/>
        </w:rPr>
        <w:t xml:space="preserve"> </w:t>
      </w:r>
    </w:p>
  </w:footnote>
  <w:footnote w:id="4">
    <w:p w:rsidR="003133D2" w:rsidRDefault="003133D2">
      <w:pPr>
        <w:pStyle w:val="Funotentext"/>
      </w:pPr>
      <w:r>
        <w:rPr>
          <w:rStyle w:val="Funotenzeichen"/>
        </w:rPr>
        <w:footnoteRef/>
      </w:r>
      <w:r>
        <w:t xml:space="preserve"> In der Relativitätstheorie wird die Galilei-Invarianz abgelöst durch die Poincaré-Invarianz. Es zeigt sich, dass sich das elektromagnetische Feld wie ein Tensor 2. Stufe transformiert. Unsere naiv gewählten Definitionen werden dort also durch andere abgelöst, mit denen sich die Maxwell-Gleichungen aber wieder auf die Form mit einem linearen Differentialoperator bringen lassen, nur dass jetzt der Operator ein Vektor ist und die Felder ein Tensor sind:</w:t>
      </w:r>
    </w:p>
    <w:p w:rsidR="003133D2" w:rsidRDefault="003133D2">
      <w:pPr>
        <w:pStyle w:val="Funotentext"/>
      </w:pPr>
      <w:r>
        <w:rPr>
          <w:noProof/>
          <w:lang w:eastAsia="de-DE"/>
        </w:rPr>
        <w:drawing>
          <wp:inline distT="0" distB="0" distL="0" distR="0" wp14:anchorId="0227BA4E" wp14:editId="492306D2">
            <wp:extent cx="3713996" cy="248413"/>
            <wp:effectExtent l="0" t="0" r="1270" b="0"/>
            <wp:docPr id="348" name="Grafik 348" descr="%FontSize=10&#10;%TeXFontSize=10&#10;\documentclass{article}&#10;\pagestyle{empty}&#10;\begin{document}&#10;\[&#10;\hat{\mathbf O} := \begin{pmatrix} &#10;\frac{\partial}{\partial t} &amp; -\frac{\partial}{\partial x} &amp; -\frac{\partial}{\partial y} &amp; -\frac{\partial}{\partial z} &amp; &#10;\frac{\partial}{\partial t} &amp; -\frac{\partial}{\partial x} &amp; -\frac{\partial}{\partial y} &amp; -\frac{\partial}{\partial z} &#10;\end{pmatrix} \quad\quad &#10;\psi := \begin{pmatrix} F &amp; 0 \\ 0 &amp; F^* \end{pmatri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blip>
                    <a:stretch>
                      <a:fillRect/>
                    </a:stretch>
                  </pic:blipFill>
                  <pic:spPr>
                    <a:xfrm>
                      <a:off x="0" y="0"/>
                      <a:ext cx="3713996" cy="248413"/>
                    </a:xfrm>
                    <a:prstGeom prst="rect">
                      <a:avLst/>
                    </a:prstGeom>
                    <a:noFill/>
                    <a:ln>
                      <a:noFill/>
                    </a:ln>
                  </pic:spPr>
                </pic:pic>
              </a:graphicData>
            </a:graphic>
          </wp:inline>
        </w:drawing>
      </w:r>
    </w:p>
    <w:p w:rsidR="003133D2" w:rsidRDefault="003133D2">
      <w:pPr>
        <w:pStyle w:val="Funotentext"/>
      </w:pPr>
      <w:r>
        <w:t>F und F* findet man in der Literatur als [zueinander duale] „antisymmetrische Feldstärketensoren“.</w:t>
      </w:r>
    </w:p>
  </w:footnote>
  <w:footnote w:id="5">
    <w:p w:rsidR="003133D2" w:rsidRDefault="003133D2" w:rsidP="00AE677D">
      <w:r>
        <w:rPr>
          <w:rStyle w:val="Funotenzeichen"/>
        </w:rPr>
        <w:footnoteRef/>
      </w:r>
      <w:r>
        <w:t xml:space="preserve"> </w:t>
      </w:r>
      <w:r w:rsidRPr="00190DF6">
        <w:rPr>
          <w:sz w:val="20"/>
          <w:szCs w:val="20"/>
        </w:rPr>
        <w:t>Auffallend ist die starke Repräsentanz von Drehgruppen: U(1), SU(2), SU(3) und SO(3) in der Poincaré-Gruppe sind Drehgruppen.</w:t>
      </w:r>
    </w:p>
  </w:footnote>
  <w:footnote w:id="6">
    <w:p w:rsidR="003133D2" w:rsidRDefault="003133D2">
      <w:pPr>
        <w:pStyle w:val="Funotentext"/>
      </w:pPr>
      <w:r>
        <w:rPr>
          <w:rStyle w:val="Funotenzeichen"/>
        </w:rPr>
        <w:footnoteRef/>
      </w:r>
      <w:r>
        <w:t xml:space="preserve"> In der speziellen Relativitätstheorie relativieren sich die Bedeutung von Raum- und Zeitkoordinaten. Dies drückt sich in den relativistischen Quantenfeldtheorien aus als Schwierigkeiten bei der Definition des Hamilton-Operators: </w:t>
      </w:r>
      <w:hyperlink r:id="rId3" w:history="1">
        <w:r w:rsidRPr="009E531E">
          <w:rPr>
            <w:rStyle w:val="Hyperlink"/>
          </w:rPr>
          <w:t>http://www.fuw.edu.pl/~derezins/nohamiltonian.pdf</w:t>
        </w:r>
      </w:hyperlink>
      <w:r>
        <w:t xml:space="preserve"> Gewissermaßen relativiert sich dadurch das Sein.</w:t>
      </w:r>
    </w:p>
  </w:footnote>
  <w:footnote w:id="7">
    <w:p w:rsidR="003133D2" w:rsidRDefault="003133D2">
      <w:pPr>
        <w:pStyle w:val="Funotentext"/>
      </w:pPr>
      <w:r>
        <w:rPr>
          <w:rStyle w:val="Funotenzeichen"/>
        </w:rPr>
        <w:footnoteRef/>
      </w:r>
      <w:r>
        <w:t xml:space="preserve"> Dieses Kapitel orientiert sich an Eugen Ficks Einführung in die Grundlagen der Quantentheorie.</w:t>
      </w:r>
    </w:p>
  </w:footnote>
  <w:footnote w:id="8">
    <w:p w:rsidR="003133D2" w:rsidRDefault="003133D2">
      <w:pPr>
        <w:pStyle w:val="Funotentext"/>
      </w:pPr>
      <w:r>
        <w:rPr>
          <w:rStyle w:val="Funotenzeichen"/>
        </w:rPr>
        <w:footnoteRef/>
      </w:r>
      <w:r>
        <w:t xml:space="preserve"> Vorsicht! Es ist auch hier kein Koordinatensystem („Basis“) vor dem anderen ausgezeichnet, und durch einen Wechsel der Basis bekommt das Qubit andere Komponenten. In welcher Basis man die Basisvektoren mit |0&gt; und |1&gt; bezeichnet ist eine willkürliche Festlegung.</w:t>
      </w:r>
    </w:p>
  </w:footnote>
  <w:footnote w:id="9">
    <w:p w:rsidR="003133D2" w:rsidRDefault="003133D2">
      <w:pPr>
        <w:pStyle w:val="Funotentext"/>
      </w:pPr>
      <w:r>
        <w:rPr>
          <w:rStyle w:val="Funotenzeichen"/>
        </w:rPr>
        <w:footnoteRef/>
      </w:r>
      <w:r>
        <w:t xml:space="preserve"> Dabei ist das Ende vom Lied noch nicht ausgemacht. Wir werden noch sehen, dass Kontinuum und Information zwei gegensätzliche Konzepte sind. Was wir nicht sehen werden soll der Vollständigkeit halber erwähnt werden: das Kontinuum sorgt in den Quantenfeldtheorien für erhebliche Schwierigkeiten sowohl mathematischer Art als auch von der Interpretation her (überall unendlich viel Energie? </w:t>
      </w:r>
      <w:r>
        <w:rPr>
          <w:rFonts w:cstheme="minorHAnsi"/>
        </w:rPr>
        <w:t>→</w:t>
      </w:r>
      <w:r>
        <w:t xml:space="preserve"> Renormierung, Infrarot- und Ultraviolett-Divergenzen, …). Diese Schwierigkeiten bewogen Bjorken und Drell in ihrem Standard-Lehrbuch zum Hinweis, dass die Möglichkeit einer Körnung der Natur nicht aus den Augen verloren werden sollte.</w:t>
      </w:r>
    </w:p>
  </w:footnote>
  <w:footnote w:id="10">
    <w:p w:rsidR="003133D2" w:rsidRDefault="003133D2" w:rsidP="00037446">
      <w:pPr>
        <w:pStyle w:val="Funotentext"/>
      </w:pPr>
      <w:r>
        <w:rPr>
          <w:rStyle w:val="Funotenzeichen"/>
        </w:rPr>
        <w:footnoteRef/>
      </w:r>
      <w:r>
        <w:t xml:space="preserve"> Die Operationen Transponieren und Komplex-Konjugieren sind kommutativ, es gilt also auch (</w:t>
      </w:r>
      <w:r w:rsidRPr="000B732C">
        <w:rPr>
          <w:b/>
        </w:rPr>
        <w:t>u</w:t>
      </w:r>
      <w:r w:rsidRPr="000B732C">
        <w:rPr>
          <w:vertAlign w:val="superscript"/>
        </w:rPr>
        <w:t>T</w:t>
      </w:r>
      <w:r>
        <w:t xml:space="preserve">)* </w:t>
      </w:r>
      <w:r w:rsidRPr="000B732C">
        <w:rPr>
          <w:b/>
        </w:rPr>
        <w:t>u</w:t>
      </w:r>
      <w:r>
        <w:t xml:space="preserve"> = </w:t>
      </w:r>
      <w:r w:rsidRPr="000B732C">
        <w:rPr>
          <w:b/>
        </w:rPr>
        <w:t>I</w:t>
      </w:r>
      <w:r w:rsidRPr="00CC4818">
        <w:t>.</w:t>
      </w:r>
    </w:p>
  </w:footnote>
  <w:footnote w:id="11">
    <w:p w:rsidR="003133D2" w:rsidRDefault="003133D2">
      <w:pPr>
        <w:pStyle w:val="Funotentext"/>
      </w:pPr>
      <w:r>
        <w:rPr>
          <w:rStyle w:val="Funotenzeichen"/>
        </w:rPr>
        <w:footnoteRef/>
      </w:r>
      <w:r>
        <w:t xml:space="preserve"> Wir werden noch sehen, dass eine Teilwelt im Allgemeinen nicht durch einen Zustandsvektor beschrieben werden kann, sondern nur durch einen sogenannten Dichteoperator.</w:t>
      </w:r>
    </w:p>
  </w:footnote>
  <w:footnote w:id="12">
    <w:p w:rsidR="003133D2" w:rsidRDefault="003133D2">
      <w:pPr>
        <w:pStyle w:val="Funotentext"/>
      </w:pPr>
      <w:r>
        <w:rPr>
          <w:rStyle w:val="Funotenzeichen"/>
        </w:rPr>
        <w:footnoteRef/>
      </w:r>
      <w:r>
        <w:t xml:space="preserve"> Das heißt aber auch: ohne Umgebung gibt es keine bevorzugte Basis. Erst durch eine Trennung in Teilwelten kann sich eine bevorzugte Basis herausbilden, abhängig davon, wie man den Schnitt zieht.</w:t>
      </w:r>
    </w:p>
  </w:footnote>
  <w:footnote w:id="13">
    <w:p w:rsidR="003133D2" w:rsidRDefault="003133D2">
      <w:pPr>
        <w:pStyle w:val="Funotentext"/>
      </w:pPr>
      <w:r>
        <w:rPr>
          <w:rStyle w:val="Funotenzeichen"/>
        </w:rPr>
        <w:footnoteRef/>
      </w:r>
      <w:r>
        <w:t xml:space="preserve"> Kein entweder-oder: es kann auch Mischungen geben.</w:t>
      </w:r>
    </w:p>
  </w:footnote>
  <w:footnote w:id="14">
    <w:p w:rsidR="003133D2" w:rsidRDefault="003133D2">
      <w:pPr>
        <w:pStyle w:val="Funotentext"/>
      </w:pPr>
      <w:r>
        <w:rPr>
          <w:rStyle w:val="Funotenzeichen"/>
        </w:rPr>
        <w:footnoteRef/>
      </w:r>
      <w:r>
        <w:t xml:space="preserve"> Das gilt für Linearkombinationen und Potenzen, damit auch für Funktionen, die sich in Taylorreihen entwickeln lassen.</w:t>
      </w:r>
    </w:p>
  </w:footnote>
  <w:footnote w:id="15">
    <w:p w:rsidR="003133D2" w:rsidRDefault="003133D2">
      <w:pPr>
        <w:pStyle w:val="Funotentext"/>
      </w:pPr>
      <w:r>
        <w:rPr>
          <w:rStyle w:val="Funotenzeichen"/>
        </w:rPr>
        <w:footnoteRef/>
      </w:r>
      <w:r>
        <w:t xml:space="preserve"> Auf das schwierige Problem mit den „Messungen“ werden wir noch kommen.</w:t>
      </w:r>
    </w:p>
  </w:footnote>
  <w:footnote w:id="16">
    <w:p w:rsidR="003133D2" w:rsidRDefault="003133D2">
      <w:pPr>
        <w:pStyle w:val="Funotentext"/>
      </w:pPr>
      <w:r>
        <w:rPr>
          <w:rStyle w:val="Funotenzeichen"/>
        </w:rPr>
        <w:footnoteRef/>
      </w:r>
      <w:r>
        <w:t xml:space="preserve"> kurz: „Projektor“</w:t>
      </w:r>
    </w:p>
  </w:footnote>
  <w:footnote w:id="17">
    <w:p w:rsidR="003133D2" w:rsidRDefault="003133D2">
      <w:pPr>
        <w:pStyle w:val="Funotentext"/>
      </w:pPr>
      <w:r>
        <w:rPr>
          <w:rStyle w:val="Funotenzeichen"/>
        </w:rPr>
        <w:footnoteRef/>
      </w:r>
      <w:r>
        <w:t xml:space="preserve"> Die Multiplikation von unitären Operatoren ist i.a. nicht kommutativ, d.h. analog zur Multiplikation von Matrizen und Differentialoperatoren. Es gibt jedoch vertauschbare Operatoren. Bei den Matrizen vertauschen zum Beispiel M und ihre Inverse M</w:t>
      </w:r>
      <w:r w:rsidRPr="00DD1FF2">
        <w:rPr>
          <w:vertAlign w:val="superscript"/>
        </w:rPr>
        <w:t>-1</w:t>
      </w:r>
      <w:r>
        <w:t>.</w:t>
      </w:r>
    </w:p>
  </w:footnote>
  <w:footnote w:id="18">
    <w:p w:rsidR="003133D2" w:rsidRDefault="003133D2">
      <w:pPr>
        <w:pStyle w:val="Funotentext"/>
      </w:pPr>
      <w:r>
        <w:rPr>
          <w:rStyle w:val="Funotenzeichen"/>
        </w:rPr>
        <w:footnoteRef/>
      </w:r>
      <w:r>
        <w:t xml:space="preserve"> Abgekürzt VONS, manchmal auch VNOS.</w:t>
      </w:r>
    </w:p>
  </w:footnote>
  <w:footnote w:id="19">
    <w:p w:rsidR="003133D2" w:rsidRDefault="003133D2">
      <w:pPr>
        <w:pStyle w:val="Funotentext"/>
      </w:pPr>
      <w:r>
        <w:rPr>
          <w:rStyle w:val="Funotenzeichen"/>
        </w:rPr>
        <w:footnoteRef/>
      </w:r>
      <w:r>
        <w:t xml:space="preserve"> Für eine vollständige Basis gilt ja immer </w:t>
      </w:r>
      <w:r w:rsidRPr="004F4989">
        <w:rPr>
          <w:sz w:val="24"/>
        </w:rPr>
        <w:t>Σ</w:t>
      </w:r>
      <w:r w:rsidRPr="00B44C82">
        <w:rPr>
          <w:vertAlign w:val="subscript"/>
        </w:rPr>
        <w:t>k</w:t>
      </w:r>
      <w:r>
        <w:t>|v</w:t>
      </w:r>
      <w:r w:rsidRPr="00B44C82">
        <w:rPr>
          <w:vertAlign w:val="subscript"/>
        </w:rPr>
        <w:t>k</w:t>
      </w:r>
      <w:r>
        <w:t>&gt;&lt;v</w:t>
      </w:r>
      <w:r w:rsidRPr="00B44C82">
        <w:rPr>
          <w:vertAlign w:val="subscript"/>
        </w:rPr>
        <w:t>k</w:t>
      </w:r>
      <w:r>
        <w:t xml:space="preserve">| = </w:t>
      </w:r>
      <w:r w:rsidRPr="00B44C82">
        <w:rPr>
          <w:b/>
        </w:rPr>
        <w:t>1</w:t>
      </w:r>
    </w:p>
  </w:footnote>
  <w:footnote w:id="20">
    <w:p w:rsidR="003133D2" w:rsidRPr="00D14D92" w:rsidRDefault="003133D2">
      <w:pPr>
        <w:pStyle w:val="Funotentext"/>
        <w:rPr>
          <w:lang w:val="en-US"/>
        </w:rPr>
      </w:pPr>
      <w:r>
        <w:rPr>
          <w:rStyle w:val="Funotenzeichen"/>
        </w:rPr>
        <w:footnoteRef/>
      </w:r>
      <w:r w:rsidRPr="00D14D92">
        <w:rPr>
          <w:lang w:val="en-US"/>
        </w:rPr>
        <w:t xml:space="preserve"> Abbildung aus T. Görnitz „Quantum Theory as Universal Theory of Structures – Essentially from Cosmos to Consciousness“</w:t>
      </w:r>
      <w:r w:rsidRPr="00D14D92">
        <w:rPr>
          <w:lang w:val="en-US"/>
        </w:rPr>
        <w:br/>
      </w:r>
      <w:hyperlink r:id="rId4" w:history="1">
        <w:r w:rsidRPr="00D14D92">
          <w:rPr>
            <w:rStyle w:val="Hyperlink"/>
            <w:sz w:val="14"/>
            <w:lang w:val="en-US"/>
          </w:rPr>
          <w:t>http://www.intechopen.com/books/advances-in-quantum-theory/quantum-theory-as-universal-theory-of-structures-essential-from-cosmos-to-consciousness</w:t>
        </w:r>
      </w:hyperlink>
      <w:r w:rsidRPr="00D14D92">
        <w:rPr>
          <w:sz w:val="14"/>
          <w:lang w:val="en-US"/>
        </w:rPr>
        <w:t xml:space="preserve"> </w:t>
      </w:r>
    </w:p>
  </w:footnote>
  <w:footnote w:id="21">
    <w:p w:rsidR="003133D2" w:rsidRPr="00D14D92" w:rsidRDefault="003133D2">
      <w:pPr>
        <w:pStyle w:val="Funotentext"/>
        <w:rPr>
          <w:lang w:val="en-US"/>
        </w:rPr>
      </w:pPr>
      <w:r>
        <w:rPr>
          <w:rStyle w:val="Funotenzeichen"/>
        </w:rPr>
        <w:footnoteRef/>
      </w:r>
      <w:r w:rsidRPr="00D14D92">
        <w:rPr>
          <w:lang w:val="en-US"/>
        </w:rPr>
        <w:t xml:space="preserve"> so gesehen in M. Schlosshauer „Decoherence and the Quantum to Classical Transition“</w:t>
      </w:r>
    </w:p>
  </w:footnote>
  <w:footnote w:id="22">
    <w:p w:rsidR="003133D2" w:rsidRDefault="003133D2">
      <w:pPr>
        <w:pStyle w:val="Funotentext"/>
      </w:pPr>
      <w:r>
        <w:rPr>
          <w:rStyle w:val="Funotenzeichen"/>
        </w:rPr>
        <w:footnoteRef/>
      </w:r>
      <w:r>
        <w:t xml:space="preserve"> Rechts ein Proton. Am Produktraumzustand „Proton“ sind nach heutigen Modellen aber noch weitere Teile beteiligt: Gluonen, elektroschwache Anteile, „virtuelle“ Quarks, ... Verkomplizierend kommt hinzu, dass in den Quantenfeldtheorien allgemeine Zustände aus Basisvektoren aus Räumen verschiedener Dimensionen zusammenkombiniert werden können.</w:t>
      </w:r>
    </w:p>
  </w:footnote>
  <w:footnote w:id="23">
    <w:p w:rsidR="003133D2" w:rsidRDefault="003133D2">
      <w:pPr>
        <w:pStyle w:val="Funotentext"/>
      </w:pPr>
      <w:r>
        <w:rPr>
          <w:rStyle w:val="Funotenzeichen"/>
        </w:rPr>
        <w:footnoteRef/>
      </w:r>
      <w:r>
        <w:t xml:space="preserve"> Wenn der Empfänger gröber ist als die Nachricht, dann weniger.</w:t>
      </w:r>
    </w:p>
  </w:footnote>
  <w:footnote w:id="24">
    <w:p w:rsidR="003133D2" w:rsidRDefault="003133D2">
      <w:pPr>
        <w:pStyle w:val="Funotentext"/>
      </w:pPr>
      <w:r>
        <w:rPr>
          <w:rStyle w:val="Funotenzeichen"/>
        </w:rPr>
        <w:footnoteRef/>
      </w:r>
      <w:r>
        <w:t xml:space="preserve"> Im engeren Sinn ist Bedeutung nur der Teil der Veränderung, der vor das Bewusstsein tritt.</w:t>
      </w:r>
    </w:p>
  </w:footnote>
  <w:footnote w:id="25">
    <w:p w:rsidR="003133D2" w:rsidRDefault="003133D2" w:rsidP="00847C38">
      <w:pPr>
        <w:pStyle w:val="Funotentext"/>
      </w:pPr>
      <w:r>
        <w:rPr>
          <w:rStyle w:val="Funotenzeichen"/>
        </w:rPr>
        <w:footnoteRef/>
      </w:r>
      <w:r>
        <w:t xml:space="preserve"> Zitat Einsteins, nach Zeh von Werner Heisenberg überliefert und in </w:t>
      </w:r>
      <w:r w:rsidRPr="00B73E69">
        <w:rPr>
          <w:i/>
        </w:rPr>
        <w:t>Der Teil und das Ganze</w:t>
      </w:r>
      <w:r>
        <w:t xml:space="preserve"> Kap. 2 (S. 92?) zu finden.</w:t>
      </w:r>
    </w:p>
  </w:footnote>
  <w:footnote w:id="26">
    <w:p w:rsidR="003133D2" w:rsidRDefault="003133D2">
      <w:pPr>
        <w:pStyle w:val="Funotentext"/>
      </w:pPr>
      <w:r>
        <w:rPr>
          <w:rStyle w:val="Funotenzeichen"/>
        </w:rPr>
        <w:footnoteRef/>
      </w:r>
      <w:r>
        <w:t xml:space="preserve"> Es gibt auch mystische Erkenntnis, aber ist dazu Verstand notwendig?</w:t>
      </w:r>
    </w:p>
  </w:footnote>
  <w:footnote w:id="27">
    <w:p w:rsidR="003133D2" w:rsidRDefault="003133D2">
      <w:pPr>
        <w:pStyle w:val="Funotentext"/>
      </w:pPr>
      <w:r>
        <w:rPr>
          <w:rStyle w:val="Funotenzeichen"/>
        </w:rPr>
        <w:footnoteRef/>
      </w:r>
      <w:r>
        <w:t xml:space="preserve"> Bilder aus Wikipedia und Gernot Münster Quantentheorie 2. Auflage</w:t>
      </w:r>
    </w:p>
  </w:footnote>
  <w:footnote w:id="28">
    <w:p w:rsidR="003133D2" w:rsidRDefault="003133D2">
      <w:pPr>
        <w:pStyle w:val="Funotentext"/>
      </w:pPr>
      <w:r>
        <w:rPr>
          <w:rStyle w:val="Funotenzeichen"/>
        </w:rPr>
        <w:footnoteRef/>
      </w:r>
      <w:r>
        <w:t xml:space="preserve"> In der Mitte lediglich eine Umlenkeinheit, um hintere und vordere Strahlen auf den Eingang des finalen z-Apparats zu bündeln.</w:t>
      </w:r>
    </w:p>
  </w:footnote>
  <w:footnote w:id="29">
    <w:p w:rsidR="003133D2" w:rsidRDefault="003133D2">
      <w:pPr>
        <w:pStyle w:val="Funotentext"/>
      </w:pPr>
      <w:r>
        <w:rPr>
          <w:rStyle w:val="Funotenzeichen"/>
        </w:rPr>
        <w:footnoteRef/>
      </w:r>
      <w:r>
        <w:t xml:space="preserve"> So lange sich eine weltweite Zeit definieren lässt. Ob dies bei einer Quantengravitationstheorie so Bestand haben kann, steht zurzeit noch in den Sternen. </w:t>
      </w:r>
      <w:hyperlink r:id="rId5" w:history="1">
        <w:r w:rsidRPr="00AF0DC8">
          <w:rPr>
            <w:rStyle w:val="Hyperlink"/>
          </w:rPr>
          <w:t>https://en.wikipedia.org/wiki/Problem_of_time</w:t>
        </w:r>
      </w:hyperlink>
    </w:p>
  </w:footnote>
  <w:footnote w:id="30">
    <w:p w:rsidR="003133D2" w:rsidRDefault="003133D2">
      <w:pPr>
        <w:pStyle w:val="Funotentext"/>
      </w:pPr>
      <w:r>
        <w:rPr>
          <w:rStyle w:val="Funotenzeichen"/>
        </w:rPr>
        <w:footnoteRef/>
      </w:r>
      <w:r>
        <w:t xml:space="preserve"> Auch das ist ja ein Grund, warum man sich Quantenrechner wünscht: zur Simulation von anderen Quantensystemen. </w:t>
      </w:r>
    </w:p>
  </w:footnote>
  <w:footnote w:id="31">
    <w:p w:rsidR="003133D2" w:rsidRDefault="003133D2">
      <w:pPr>
        <w:pStyle w:val="Funotentext"/>
      </w:pPr>
      <w:r>
        <w:rPr>
          <w:rStyle w:val="Funotenzeichen"/>
        </w:rPr>
        <w:footnoteRef/>
      </w:r>
      <w:r>
        <w:t xml:space="preserve"> Vollständig: jede Cauchy-Folge von  Vektoren konvergiert gegen einen Vektor, der auch zum unitären Raum gehört.</w:t>
      </w:r>
    </w:p>
  </w:footnote>
  <w:footnote w:id="32">
    <w:p w:rsidR="003133D2" w:rsidRDefault="003133D2">
      <w:pPr>
        <w:pStyle w:val="Funotentext"/>
      </w:pPr>
      <w:r>
        <w:rPr>
          <w:rStyle w:val="Funotenzeichen"/>
        </w:rPr>
        <w:footnoteRef/>
      </w:r>
      <w:r>
        <w:t xml:space="preserve"> </w:t>
      </w:r>
      <w:hyperlink r:id="rId6" w:history="1">
        <w:r w:rsidRPr="007E57E0">
          <w:rPr>
            <w:rStyle w:val="Hyperlink"/>
          </w:rPr>
          <w:t>https://de.wikipedia.org/wiki/Ebene_Welle</w:t>
        </w:r>
      </w:hyperlink>
      <w:r>
        <w:t xml:space="preserve"> </w:t>
      </w:r>
    </w:p>
  </w:footnote>
  <w:footnote w:id="33">
    <w:p w:rsidR="003133D2" w:rsidRDefault="003133D2">
      <w:pPr>
        <w:pStyle w:val="Funotentext"/>
      </w:pPr>
      <w:r>
        <w:rPr>
          <w:rStyle w:val="Funotenzeichen"/>
        </w:rPr>
        <w:footnoteRef/>
      </w:r>
      <w:r>
        <w:t xml:space="preserve"> </w:t>
      </w:r>
      <w:hyperlink r:id="rId7" w:history="1">
        <w:r w:rsidRPr="00D7254F">
          <w:rPr>
            <w:rStyle w:val="Hyperlink"/>
          </w:rPr>
          <w:t>https://de.wikipedia.org/wiki/Materiewelle</w:t>
        </w:r>
      </w:hyperlink>
      <w:r>
        <w:t xml:space="preserve"> </w:t>
      </w:r>
    </w:p>
  </w:footnote>
  <w:footnote w:id="34">
    <w:p w:rsidR="003133D2" w:rsidRDefault="003133D2">
      <w:pPr>
        <w:pStyle w:val="Funotentext"/>
      </w:pPr>
      <w:r>
        <w:rPr>
          <w:rStyle w:val="Funotenzeichen"/>
        </w:rPr>
        <w:footnoteRef/>
      </w:r>
      <w:r>
        <w:t xml:space="preserve"> </w:t>
      </w:r>
      <w:hyperlink r:id="rId8" w:history="1">
        <w:r w:rsidRPr="007E57E0">
          <w:rPr>
            <w:rStyle w:val="Hyperlink"/>
          </w:rPr>
          <w:t>https://de.wikipedia.org/wiki/Zweikörperproblem</w:t>
        </w:r>
      </w:hyperlink>
      <w:r>
        <w:t xml:space="preserve"> </w:t>
      </w:r>
      <w:r>
        <w:br/>
        <w:t>Alle Mehr-Als-Zweikörperprobleme mit 1/r-Potentialen zeigen chaotisches Verhalten!</w:t>
      </w:r>
    </w:p>
  </w:footnote>
  <w:footnote w:id="35">
    <w:p w:rsidR="003133D2" w:rsidRDefault="003133D2">
      <w:pPr>
        <w:pStyle w:val="Funotentext"/>
      </w:pPr>
      <w:r>
        <w:rPr>
          <w:rStyle w:val="Funotenzeichen"/>
        </w:rPr>
        <w:footnoteRef/>
      </w:r>
      <w:r>
        <w:t xml:space="preserve"> q</w:t>
      </w:r>
      <w:r w:rsidRPr="00AD4298">
        <w:rPr>
          <w:vertAlign w:val="subscript"/>
        </w:rPr>
        <w:t>e</w:t>
      </w:r>
      <w:r>
        <w:t xml:space="preserve"> ist negativ, wodurch das Potential anziehend wird!</w:t>
      </w:r>
    </w:p>
  </w:footnote>
  <w:footnote w:id="36">
    <w:p w:rsidR="003133D2" w:rsidRDefault="003133D2">
      <w:pPr>
        <w:pStyle w:val="Funotentext"/>
      </w:pPr>
      <w:r>
        <w:rPr>
          <w:rStyle w:val="Funotenzeichen"/>
        </w:rPr>
        <w:footnoteRef/>
      </w:r>
      <w:r>
        <w:t xml:space="preserve"> Dabei sind streng genommen bereits 2 konstante Energieterme unterschlagen worden, die Ruhenergien von Proton und Elektron: m</w:t>
      </w:r>
      <w:r w:rsidRPr="003D6E15">
        <w:rPr>
          <w:vertAlign w:val="subscript"/>
        </w:rPr>
        <w:t>p</w:t>
      </w:r>
      <w:r>
        <w:t>c</w:t>
      </w:r>
      <w:r w:rsidRPr="003D6E15">
        <w:rPr>
          <w:vertAlign w:val="superscript"/>
        </w:rPr>
        <w:t>2</w:t>
      </w:r>
      <w:r>
        <w:t xml:space="preserve"> + m</w:t>
      </w:r>
      <w:r w:rsidRPr="003D6E15">
        <w:rPr>
          <w:vertAlign w:val="subscript"/>
        </w:rPr>
        <w:t>e</w:t>
      </w:r>
      <w:r>
        <w:t>c</w:t>
      </w:r>
      <w:r w:rsidRPr="003D6E15">
        <w:rPr>
          <w:vertAlign w:val="superscript"/>
        </w:rPr>
        <w:t>2</w:t>
      </w:r>
    </w:p>
  </w:footnote>
  <w:footnote w:id="37">
    <w:p w:rsidR="003133D2" w:rsidRDefault="003133D2">
      <w:pPr>
        <w:pStyle w:val="Funotentext"/>
      </w:pPr>
      <w:r>
        <w:rPr>
          <w:rStyle w:val="Funotenzeichen"/>
        </w:rPr>
        <w:footnoteRef/>
      </w:r>
      <w:r>
        <w:t xml:space="preserve"> </w:t>
      </w:r>
      <w:hyperlink r:id="rId9" w:history="1">
        <w:r w:rsidRPr="00CC17A3">
          <w:rPr>
            <w:rStyle w:val="Hyperlink"/>
          </w:rPr>
          <w:t>https://de.wikipedia.org/wiki/Separationsansatz</w:t>
        </w:r>
      </w:hyperlink>
      <w:r>
        <w:t xml:space="preserve"> </w:t>
      </w:r>
    </w:p>
  </w:footnote>
  <w:footnote w:id="38">
    <w:p w:rsidR="003133D2" w:rsidRDefault="003133D2">
      <w:pPr>
        <w:pStyle w:val="Funotentext"/>
      </w:pPr>
      <w:r>
        <w:rPr>
          <w:rStyle w:val="Funotenzeichen"/>
        </w:rPr>
        <w:footnoteRef/>
      </w:r>
      <w:r>
        <w:t xml:space="preserve"> Zur Transformation des Laplace-Operators z.B.: </w:t>
      </w:r>
      <w:hyperlink r:id="rId10" w:history="1">
        <w:r w:rsidRPr="00CC17A3">
          <w:rPr>
            <w:rStyle w:val="Hyperlink"/>
          </w:rPr>
          <w:t>https://de.wikipedia.org/wiki/Laplace-Operator</w:t>
        </w:r>
      </w:hyperlink>
      <w:r>
        <w:t xml:space="preserve"> </w:t>
      </w:r>
    </w:p>
  </w:footnote>
  <w:footnote w:id="39">
    <w:p w:rsidR="003133D2" w:rsidRDefault="003133D2">
      <w:pPr>
        <w:pStyle w:val="Funotentext"/>
      </w:pPr>
      <w:r>
        <w:rPr>
          <w:rStyle w:val="Funotenzeichen"/>
        </w:rPr>
        <w:footnoteRef/>
      </w:r>
      <w:r>
        <w:t xml:space="preserve"> </w:t>
      </w:r>
      <w:hyperlink r:id="rId11" w:history="1">
        <w:r w:rsidRPr="00F24037">
          <w:rPr>
            <w:rStyle w:val="Hyperlink"/>
          </w:rPr>
          <w:t>https://de.wikipedia.org/wiki/Laguerre-Polynome</w:t>
        </w:r>
      </w:hyperlink>
      <w:r>
        <w:t xml:space="preserve"> </w:t>
      </w:r>
    </w:p>
  </w:footnote>
  <w:footnote w:id="40">
    <w:p w:rsidR="003133D2" w:rsidRDefault="003133D2">
      <w:pPr>
        <w:pStyle w:val="Funotentext"/>
      </w:pPr>
      <w:r>
        <w:rPr>
          <w:rStyle w:val="Funotenzeichen"/>
        </w:rPr>
        <w:footnoteRef/>
      </w:r>
      <w:r>
        <w:t xml:space="preserve"> Wobei wieder die Ruheenergie </w:t>
      </w:r>
    </w:p>
  </w:footnote>
  <w:footnote w:id="41">
    <w:p w:rsidR="003133D2" w:rsidRDefault="003133D2">
      <w:pPr>
        <w:pStyle w:val="Funotentext"/>
      </w:pPr>
      <w:r>
        <w:rPr>
          <w:rStyle w:val="Funotenzeichen"/>
        </w:rPr>
        <w:footnoteRef/>
      </w:r>
      <w:r>
        <w:t xml:space="preserve"> </w:t>
      </w:r>
      <w:hyperlink r:id="rId12" w:history="1">
        <w:r w:rsidRPr="00F24037">
          <w:rPr>
            <w:rStyle w:val="Hyperlink"/>
          </w:rPr>
          <w:t>https://de.wikipedia.org/wiki/Kugelflächenfunktionen</w:t>
        </w:r>
      </w:hyperlink>
      <w:r>
        <w:t xml:space="preserve"> </w:t>
      </w:r>
    </w:p>
  </w:footnote>
  <w:footnote w:id="42">
    <w:p w:rsidR="003133D2" w:rsidRDefault="003133D2" w:rsidP="00BB2798">
      <w:pPr>
        <w:pStyle w:val="Funotentext"/>
      </w:pPr>
      <w:r>
        <w:rPr>
          <w:rStyle w:val="Funotenzeichen"/>
        </w:rPr>
        <w:footnoteRef/>
      </w:r>
      <w:r>
        <w:t xml:space="preserve"> Der vornehme Ausdruck „explizite Zeitabhängigkeit“ steht fast immer dafür, dass man eine Zeitabhängigkeit injiziert, die aus der klassischen Physik stammt, dass man also halblebige Quantentheorie betreibt.</w:t>
      </w:r>
    </w:p>
  </w:footnote>
  <w:footnote w:id="43">
    <w:p w:rsidR="003133D2" w:rsidRDefault="003133D2" w:rsidP="0061293B">
      <w:pPr>
        <w:pStyle w:val="Funotentext"/>
      </w:pPr>
      <w:r>
        <w:rPr>
          <w:rStyle w:val="Funotenzeichen"/>
        </w:rPr>
        <w:footnoteRef/>
      </w:r>
      <w:r>
        <w:t xml:space="preserve"> Gleichung (</w:t>
      </w:r>
      <w:r>
        <w:fldChar w:fldCharType="begin"/>
      </w:r>
      <w:r>
        <w:instrText xml:space="preserve"> REF IntegrationSchroedingerGleichung \h </w:instrText>
      </w:r>
      <w:r>
        <w:fldChar w:fldCharType="separate"/>
      </w:r>
      <w:r w:rsidR="00D35D7B">
        <w:rPr>
          <w:noProof/>
        </w:rPr>
        <w:t>115</w:t>
      </w:r>
      <w:r>
        <w:fldChar w:fldCharType="end"/>
      </w:r>
      <w:r>
        <w:t>)</w:t>
      </w:r>
    </w:p>
  </w:footnote>
  <w:footnote w:id="44">
    <w:p w:rsidR="003133D2" w:rsidRDefault="003133D2">
      <w:pPr>
        <w:pStyle w:val="Funotentext"/>
      </w:pPr>
      <w:r>
        <w:rPr>
          <w:rStyle w:val="Funotenzeichen"/>
        </w:rPr>
        <w:footnoteRef/>
      </w:r>
      <w:r>
        <w:t xml:space="preserve"> Wie im klassischen Fall bedarf es einer willkürlichen Übereinkunft, welcher physikalische Zustand als 0 und welcher als 1 zu interpretieren ist und welche Zustände weder 0 noch 1 entsprechen sollen. Es gibt jedoch Ansätze, zuallererst von Weizsäckers Theorie der Ur-Alternativen, Qubits als fundamentale Seinseinheit zu verwenden und daraus alles andere abzuleiten: </w:t>
      </w:r>
      <w:hyperlink r:id="rId13" w:history="1">
        <w:r w:rsidRPr="00F24037">
          <w:rPr>
            <w:rStyle w:val="Hyperlink"/>
          </w:rPr>
          <w:t>https://arxiv.org/abs/1110.0986</w:t>
        </w:r>
      </w:hyperlink>
      <w:r>
        <w:t xml:space="preserve">  </w:t>
      </w:r>
    </w:p>
  </w:footnote>
  <w:footnote w:id="45">
    <w:p w:rsidR="003133D2" w:rsidRDefault="003133D2">
      <w:pPr>
        <w:pStyle w:val="Funotentext"/>
      </w:pPr>
      <w:r>
        <w:rPr>
          <w:rStyle w:val="Funotenzeichen"/>
        </w:rPr>
        <w:footnoteRef/>
      </w:r>
      <w:r>
        <w:t xml:space="preserve"> </w:t>
      </w:r>
      <w:hyperlink r:id="rId14" w:history="1">
        <w:r w:rsidRPr="002027E0">
          <w:rPr>
            <w:rStyle w:val="Hyperlink"/>
          </w:rPr>
          <w:t>http://gdz.sub.uni-goettingen.de/dms/load/img/?PID=PPN379400774</w:t>
        </w:r>
      </w:hyperlink>
      <w:r>
        <w:t xml:space="preserve"> Johann von Neumann, mathematische Grundlagen der Quantenmechanik</w:t>
      </w:r>
    </w:p>
  </w:footnote>
  <w:footnote w:id="46">
    <w:p w:rsidR="003133D2" w:rsidRPr="00A144F9" w:rsidRDefault="003133D2">
      <w:pPr>
        <w:pStyle w:val="Funotentext"/>
        <w:rPr>
          <w:lang w:val="en-US"/>
        </w:rPr>
      </w:pPr>
      <w:r>
        <w:rPr>
          <w:rStyle w:val="Funotenzeichen"/>
        </w:rPr>
        <w:footnoteRef/>
      </w:r>
      <w:r w:rsidRPr="00A144F9">
        <w:rPr>
          <w:lang w:val="en-US"/>
        </w:rPr>
        <w:t xml:space="preserve"> Aus Hugh Everetts Doktorarbeit: The Many-Worlds Interpretation of Quantum Mechanics</w:t>
      </w:r>
    </w:p>
  </w:footnote>
  <w:footnote w:id="47">
    <w:p w:rsidR="003133D2" w:rsidRDefault="003133D2">
      <w:pPr>
        <w:pStyle w:val="Funotentext"/>
      </w:pPr>
      <w:r>
        <w:rPr>
          <w:rStyle w:val="Funotenzeichen"/>
        </w:rPr>
        <w:footnoteRef/>
      </w:r>
      <w:r>
        <w:t xml:space="preserve"> Je nach Interpretation: nach der Many-Worlds Interpretation kann das Quantensystem für den Experimentator entkoppelt erscheinen, während es in Wirklichkeit mit dem Rest verschränkt ist.</w:t>
      </w:r>
    </w:p>
  </w:footnote>
  <w:footnote w:id="48">
    <w:p w:rsidR="003133D2" w:rsidRDefault="003133D2">
      <w:pPr>
        <w:pStyle w:val="Funotentext"/>
      </w:pPr>
      <w:r>
        <w:rPr>
          <w:rStyle w:val="Funotenzeichen"/>
        </w:rPr>
        <w:footnoteRef/>
      </w:r>
      <w:r>
        <w:t xml:space="preserve"> Der Einfachheit halber lassen wir komplexe Phasenfaktoren bei dieser Diskussion unter den Tisch fallen.</w:t>
      </w:r>
    </w:p>
  </w:footnote>
  <w:footnote w:id="49">
    <w:p w:rsidR="003133D2" w:rsidRDefault="003133D2">
      <w:pPr>
        <w:pStyle w:val="Funotentext"/>
      </w:pPr>
      <w:r>
        <w:rPr>
          <w:rStyle w:val="Funotenzeichen"/>
        </w:rPr>
        <w:footnoteRef/>
      </w:r>
      <w:r>
        <w:t xml:space="preserve"> Dieter Zeh: </w:t>
      </w:r>
      <w:r w:rsidRPr="009011E0">
        <w:t>Physik ohne Realität: Tiefsinn oder Wahnsinn?</w:t>
      </w:r>
    </w:p>
  </w:footnote>
  <w:footnote w:id="50">
    <w:p w:rsidR="003133D2" w:rsidRPr="00A144F9" w:rsidRDefault="003133D2">
      <w:pPr>
        <w:pStyle w:val="Funotentext"/>
        <w:rPr>
          <w:lang w:val="en-US"/>
        </w:rPr>
      </w:pPr>
      <w:r>
        <w:rPr>
          <w:rStyle w:val="Funotenzeichen"/>
        </w:rPr>
        <w:footnoteRef/>
      </w:r>
      <w:r w:rsidRPr="00A144F9">
        <w:rPr>
          <w:lang w:val="en-US"/>
        </w:rPr>
        <w:t xml:space="preserve"> Maximilian Schosshauer: Decoherence and the Quantum-to-Classical Transition</w:t>
      </w:r>
    </w:p>
  </w:footnote>
  <w:footnote w:id="51">
    <w:p w:rsidR="003133D2" w:rsidRDefault="003133D2">
      <w:pPr>
        <w:pStyle w:val="Funotentext"/>
      </w:pPr>
      <w:r>
        <w:rPr>
          <w:rStyle w:val="Funotenzeichen"/>
        </w:rPr>
        <w:footnoteRef/>
      </w:r>
      <w:r>
        <w:t xml:space="preserve"> englisch „entangled“</w:t>
      </w:r>
    </w:p>
  </w:footnote>
  <w:footnote w:id="52">
    <w:p w:rsidR="003133D2" w:rsidRDefault="003133D2">
      <w:pPr>
        <w:pStyle w:val="Funotentext"/>
      </w:pPr>
      <w:r>
        <w:rPr>
          <w:rStyle w:val="Funotenzeichen"/>
        </w:rPr>
        <w:footnoteRef/>
      </w:r>
      <w:r>
        <w:t xml:space="preserve"> Der 4-dimensionale Verbindungsvektor der Ereignisse ist raumartig. Siehe z.B. </w:t>
      </w:r>
      <w:hyperlink r:id="rId15" w:history="1">
        <w:r w:rsidRPr="002027E0">
          <w:rPr>
            <w:rStyle w:val="Hyperlink"/>
          </w:rPr>
          <w:t>https://web.math.princeton.edu/~aretakis/columbiaGR.pdf</w:t>
        </w:r>
      </w:hyperlink>
      <w:r>
        <w:t xml:space="preserve"> </w:t>
      </w:r>
    </w:p>
  </w:footnote>
  <w:footnote w:id="53">
    <w:p w:rsidR="003133D2" w:rsidRDefault="003133D2">
      <w:pPr>
        <w:pStyle w:val="Funotentext"/>
      </w:pPr>
      <w:r>
        <w:rPr>
          <w:rStyle w:val="Funotenzeichen"/>
        </w:rPr>
        <w:footnoteRef/>
      </w:r>
      <w:r>
        <w:t xml:space="preserve"> </w:t>
      </w:r>
      <w:hyperlink r:id="rId16" w:history="1">
        <w:r w:rsidRPr="002A5386">
          <w:rPr>
            <w:rStyle w:val="Hyperlink"/>
          </w:rPr>
          <w:t>https://e3.physik.uni-dortmund.de/~suter/Vorlesung/QIV_WS11/Entanglement.pdf</w:t>
        </w:r>
      </w:hyperlink>
      <w:r>
        <w:t xml:space="preserve"> </w:t>
      </w:r>
    </w:p>
  </w:footnote>
  <w:footnote w:id="54">
    <w:p w:rsidR="003133D2" w:rsidRDefault="003133D2">
      <w:pPr>
        <w:pStyle w:val="Funotentext"/>
      </w:pPr>
      <w:r>
        <w:rPr>
          <w:rStyle w:val="Funotenzeichen"/>
        </w:rPr>
        <w:footnoteRef/>
      </w:r>
      <w:r>
        <w:t xml:space="preserve"> </w:t>
      </w:r>
      <w:hyperlink r:id="rId17" w:history="1">
        <w:r w:rsidRPr="002A5386">
          <w:rPr>
            <w:rStyle w:val="Hyperlink"/>
          </w:rPr>
          <w:t>https://de.wikipedia.org/wiki/No-Cloning-Theorem</w:t>
        </w:r>
      </w:hyperlink>
    </w:p>
  </w:footnote>
  <w:footnote w:id="55">
    <w:p w:rsidR="003133D2" w:rsidRDefault="003133D2">
      <w:pPr>
        <w:pStyle w:val="Funotentext"/>
      </w:pPr>
      <w:r>
        <w:rPr>
          <w:rStyle w:val="Funotenzeichen"/>
        </w:rPr>
        <w:footnoteRef/>
      </w:r>
      <w:r>
        <w:t xml:space="preserve"> z.B. Homeister Beispiel 2.4</w:t>
      </w:r>
    </w:p>
  </w:footnote>
  <w:footnote w:id="56">
    <w:p w:rsidR="003133D2" w:rsidRDefault="003133D2">
      <w:pPr>
        <w:pStyle w:val="Funotentext"/>
      </w:pPr>
      <w:r>
        <w:rPr>
          <w:rStyle w:val="Funotenzeichen"/>
        </w:rPr>
        <w:footnoteRef/>
      </w:r>
      <w:r>
        <w:t xml:space="preserve"> Die e-Funktion in (</w:t>
      </w:r>
      <w:r>
        <w:fldChar w:fldCharType="begin"/>
      </w:r>
      <w:r>
        <w:instrText xml:space="preserve"> REF IntegrationSchroedingerGleichung \h </w:instrText>
      </w:r>
      <w:r>
        <w:fldChar w:fldCharType="separate"/>
      </w:r>
      <w:r w:rsidR="00D35D7B">
        <w:rPr>
          <w:noProof/>
        </w:rPr>
        <w:t>115</w:t>
      </w:r>
      <w:r>
        <w:fldChar w:fldCharType="end"/>
      </w:r>
      <w:r>
        <w:t>)  mit der Summe der Hamilton-Operatoren im Exponenten zerfällt dann in ein Produkt aus 2 e-Funktionen, wobei ein Faktor das Quantengatter darstellt.</w:t>
      </w:r>
    </w:p>
  </w:footnote>
  <w:footnote w:id="57">
    <w:p w:rsidR="003133D2" w:rsidRDefault="003133D2">
      <w:pPr>
        <w:pStyle w:val="Funotentext"/>
      </w:pPr>
      <w:r>
        <w:rPr>
          <w:rStyle w:val="Funotenzeichen"/>
        </w:rPr>
        <w:footnoteRef/>
      </w:r>
      <w:r>
        <w:t xml:space="preserve"> Das X steht nicht für eXchange, sondern kommt daher, dass es dem Spin-Operator in x-Richtung in der Definition von Wolfgang Pauli entspricht. Es gibt also auch Y- und Z-Gatter.</w:t>
      </w:r>
    </w:p>
  </w:footnote>
  <w:footnote w:id="58">
    <w:p w:rsidR="003133D2" w:rsidRDefault="003133D2" w:rsidP="004D0A6A">
      <w:r>
        <w:rPr>
          <w:rStyle w:val="Funotenzeichen"/>
        </w:rPr>
        <w:footnoteRef/>
      </w:r>
      <w:r>
        <w:t xml:space="preserve"> </w:t>
      </w:r>
      <w:hyperlink r:id="rId18" w:history="1">
        <w:r w:rsidRPr="00A27734">
          <w:rPr>
            <w:rStyle w:val="Hyperlink"/>
          </w:rPr>
          <w:t>https://quantumexperience.ng.bluemix.net/qx/editor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48C"/>
    <w:multiLevelType w:val="hybridMultilevel"/>
    <w:tmpl w:val="4F026C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0E578D6"/>
    <w:multiLevelType w:val="hybridMultilevel"/>
    <w:tmpl w:val="FE941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2CB6406"/>
    <w:multiLevelType w:val="hybridMultilevel"/>
    <w:tmpl w:val="19088F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2A6F54"/>
    <w:multiLevelType w:val="hybridMultilevel"/>
    <w:tmpl w:val="784EE9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15C3254"/>
    <w:multiLevelType w:val="hybridMultilevel"/>
    <w:tmpl w:val="18306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69A49EE"/>
    <w:multiLevelType w:val="hybridMultilevel"/>
    <w:tmpl w:val="DA5C8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757BE3"/>
    <w:multiLevelType w:val="hybridMultilevel"/>
    <w:tmpl w:val="0D9EC426"/>
    <w:lvl w:ilvl="0" w:tplc="91141FCC">
      <w:start w:val="1"/>
      <w:numFmt w:val="bullet"/>
      <w:lvlText w:val="•"/>
      <w:lvlJc w:val="left"/>
      <w:pPr>
        <w:tabs>
          <w:tab w:val="num" w:pos="720"/>
        </w:tabs>
        <w:ind w:left="720" w:hanging="360"/>
      </w:pPr>
      <w:rPr>
        <w:rFonts w:ascii="Arial" w:hAnsi="Arial" w:hint="default"/>
      </w:rPr>
    </w:lvl>
    <w:lvl w:ilvl="1" w:tplc="3B663CFE" w:tentative="1">
      <w:start w:val="1"/>
      <w:numFmt w:val="bullet"/>
      <w:lvlText w:val="•"/>
      <w:lvlJc w:val="left"/>
      <w:pPr>
        <w:tabs>
          <w:tab w:val="num" w:pos="1440"/>
        </w:tabs>
        <w:ind w:left="1440" w:hanging="360"/>
      </w:pPr>
      <w:rPr>
        <w:rFonts w:ascii="Arial" w:hAnsi="Arial" w:hint="default"/>
      </w:rPr>
    </w:lvl>
    <w:lvl w:ilvl="2" w:tplc="3AAC3028" w:tentative="1">
      <w:start w:val="1"/>
      <w:numFmt w:val="bullet"/>
      <w:lvlText w:val="•"/>
      <w:lvlJc w:val="left"/>
      <w:pPr>
        <w:tabs>
          <w:tab w:val="num" w:pos="2160"/>
        </w:tabs>
        <w:ind w:left="2160" w:hanging="360"/>
      </w:pPr>
      <w:rPr>
        <w:rFonts w:ascii="Arial" w:hAnsi="Arial" w:hint="default"/>
      </w:rPr>
    </w:lvl>
    <w:lvl w:ilvl="3" w:tplc="CEBA63A6" w:tentative="1">
      <w:start w:val="1"/>
      <w:numFmt w:val="bullet"/>
      <w:lvlText w:val="•"/>
      <w:lvlJc w:val="left"/>
      <w:pPr>
        <w:tabs>
          <w:tab w:val="num" w:pos="2880"/>
        </w:tabs>
        <w:ind w:left="2880" w:hanging="360"/>
      </w:pPr>
      <w:rPr>
        <w:rFonts w:ascii="Arial" w:hAnsi="Arial" w:hint="default"/>
      </w:rPr>
    </w:lvl>
    <w:lvl w:ilvl="4" w:tplc="76F8A7E8" w:tentative="1">
      <w:start w:val="1"/>
      <w:numFmt w:val="bullet"/>
      <w:lvlText w:val="•"/>
      <w:lvlJc w:val="left"/>
      <w:pPr>
        <w:tabs>
          <w:tab w:val="num" w:pos="3600"/>
        </w:tabs>
        <w:ind w:left="3600" w:hanging="360"/>
      </w:pPr>
      <w:rPr>
        <w:rFonts w:ascii="Arial" w:hAnsi="Arial" w:hint="default"/>
      </w:rPr>
    </w:lvl>
    <w:lvl w:ilvl="5" w:tplc="15780478" w:tentative="1">
      <w:start w:val="1"/>
      <w:numFmt w:val="bullet"/>
      <w:lvlText w:val="•"/>
      <w:lvlJc w:val="left"/>
      <w:pPr>
        <w:tabs>
          <w:tab w:val="num" w:pos="4320"/>
        </w:tabs>
        <w:ind w:left="4320" w:hanging="360"/>
      </w:pPr>
      <w:rPr>
        <w:rFonts w:ascii="Arial" w:hAnsi="Arial" w:hint="default"/>
      </w:rPr>
    </w:lvl>
    <w:lvl w:ilvl="6" w:tplc="B9E41016" w:tentative="1">
      <w:start w:val="1"/>
      <w:numFmt w:val="bullet"/>
      <w:lvlText w:val="•"/>
      <w:lvlJc w:val="left"/>
      <w:pPr>
        <w:tabs>
          <w:tab w:val="num" w:pos="5040"/>
        </w:tabs>
        <w:ind w:left="5040" w:hanging="360"/>
      </w:pPr>
      <w:rPr>
        <w:rFonts w:ascii="Arial" w:hAnsi="Arial" w:hint="default"/>
      </w:rPr>
    </w:lvl>
    <w:lvl w:ilvl="7" w:tplc="7BACD9F6" w:tentative="1">
      <w:start w:val="1"/>
      <w:numFmt w:val="bullet"/>
      <w:lvlText w:val="•"/>
      <w:lvlJc w:val="left"/>
      <w:pPr>
        <w:tabs>
          <w:tab w:val="num" w:pos="5760"/>
        </w:tabs>
        <w:ind w:left="5760" w:hanging="360"/>
      </w:pPr>
      <w:rPr>
        <w:rFonts w:ascii="Arial" w:hAnsi="Arial" w:hint="default"/>
      </w:rPr>
    </w:lvl>
    <w:lvl w:ilvl="8" w:tplc="611A934E" w:tentative="1">
      <w:start w:val="1"/>
      <w:numFmt w:val="bullet"/>
      <w:lvlText w:val="•"/>
      <w:lvlJc w:val="left"/>
      <w:pPr>
        <w:tabs>
          <w:tab w:val="num" w:pos="6480"/>
        </w:tabs>
        <w:ind w:left="6480" w:hanging="360"/>
      </w:pPr>
      <w:rPr>
        <w:rFonts w:ascii="Arial" w:hAnsi="Arial" w:hint="default"/>
      </w:rPr>
    </w:lvl>
  </w:abstractNum>
  <w:abstractNum w:abstractNumId="7">
    <w:nsid w:val="1B106A86"/>
    <w:multiLevelType w:val="hybridMultilevel"/>
    <w:tmpl w:val="CB52A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4E87FFA"/>
    <w:multiLevelType w:val="hybridMultilevel"/>
    <w:tmpl w:val="CC7C3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B55982"/>
    <w:multiLevelType w:val="hybridMultilevel"/>
    <w:tmpl w:val="3B3CD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A746C5E"/>
    <w:multiLevelType w:val="hybridMultilevel"/>
    <w:tmpl w:val="38486A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nsid w:val="2C52135D"/>
    <w:multiLevelType w:val="hybridMultilevel"/>
    <w:tmpl w:val="29C6EE5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2B68F4"/>
    <w:multiLevelType w:val="hybridMultilevel"/>
    <w:tmpl w:val="39DE6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C375B1"/>
    <w:multiLevelType w:val="hybridMultilevel"/>
    <w:tmpl w:val="BA12C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2530D7"/>
    <w:multiLevelType w:val="hybridMultilevel"/>
    <w:tmpl w:val="D5D25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007404"/>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16">
    <w:nsid w:val="428828DA"/>
    <w:multiLevelType w:val="hybridMultilevel"/>
    <w:tmpl w:val="B8588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6881811"/>
    <w:multiLevelType w:val="hybridMultilevel"/>
    <w:tmpl w:val="DAAA3E50"/>
    <w:lvl w:ilvl="0" w:tplc="A2FC45BE">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46C10E9C"/>
    <w:multiLevelType w:val="hybridMultilevel"/>
    <w:tmpl w:val="69BA9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7414DB1"/>
    <w:multiLevelType w:val="hybridMultilevel"/>
    <w:tmpl w:val="7A52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7850197"/>
    <w:multiLevelType w:val="hybridMultilevel"/>
    <w:tmpl w:val="79588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8B6213C"/>
    <w:multiLevelType w:val="hybridMultilevel"/>
    <w:tmpl w:val="5E92A590"/>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22">
    <w:nsid w:val="49C24F13"/>
    <w:multiLevelType w:val="hybridMultilevel"/>
    <w:tmpl w:val="B4C8DD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72473A"/>
    <w:multiLevelType w:val="hybridMultilevel"/>
    <w:tmpl w:val="8BD4D9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F9E2C21"/>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nsid w:val="50EC2327"/>
    <w:multiLevelType w:val="hybridMultilevel"/>
    <w:tmpl w:val="B33468DA"/>
    <w:lvl w:ilvl="0" w:tplc="0407000F">
      <w:start w:val="1"/>
      <w:numFmt w:val="decimal"/>
      <w:lvlText w:val="%1."/>
      <w:lvlJc w:val="left"/>
      <w:pPr>
        <w:ind w:left="766" w:hanging="360"/>
      </w:pPr>
    </w:lvl>
    <w:lvl w:ilvl="1" w:tplc="04070019" w:tentative="1">
      <w:start w:val="1"/>
      <w:numFmt w:val="lowerLetter"/>
      <w:lvlText w:val="%2."/>
      <w:lvlJc w:val="left"/>
      <w:pPr>
        <w:ind w:left="1486" w:hanging="360"/>
      </w:pPr>
    </w:lvl>
    <w:lvl w:ilvl="2" w:tplc="0407001B" w:tentative="1">
      <w:start w:val="1"/>
      <w:numFmt w:val="lowerRoman"/>
      <w:lvlText w:val="%3."/>
      <w:lvlJc w:val="right"/>
      <w:pPr>
        <w:ind w:left="2206" w:hanging="180"/>
      </w:pPr>
    </w:lvl>
    <w:lvl w:ilvl="3" w:tplc="0407000F" w:tentative="1">
      <w:start w:val="1"/>
      <w:numFmt w:val="decimal"/>
      <w:lvlText w:val="%4."/>
      <w:lvlJc w:val="left"/>
      <w:pPr>
        <w:ind w:left="2926" w:hanging="360"/>
      </w:pPr>
    </w:lvl>
    <w:lvl w:ilvl="4" w:tplc="04070019" w:tentative="1">
      <w:start w:val="1"/>
      <w:numFmt w:val="lowerLetter"/>
      <w:lvlText w:val="%5."/>
      <w:lvlJc w:val="left"/>
      <w:pPr>
        <w:ind w:left="3646" w:hanging="360"/>
      </w:pPr>
    </w:lvl>
    <w:lvl w:ilvl="5" w:tplc="0407001B" w:tentative="1">
      <w:start w:val="1"/>
      <w:numFmt w:val="lowerRoman"/>
      <w:lvlText w:val="%6."/>
      <w:lvlJc w:val="right"/>
      <w:pPr>
        <w:ind w:left="4366" w:hanging="180"/>
      </w:pPr>
    </w:lvl>
    <w:lvl w:ilvl="6" w:tplc="0407000F" w:tentative="1">
      <w:start w:val="1"/>
      <w:numFmt w:val="decimal"/>
      <w:lvlText w:val="%7."/>
      <w:lvlJc w:val="left"/>
      <w:pPr>
        <w:ind w:left="5086" w:hanging="360"/>
      </w:pPr>
    </w:lvl>
    <w:lvl w:ilvl="7" w:tplc="04070019" w:tentative="1">
      <w:start w:val="1"/>
      <w:numFmt w:val="lowerLetter"/>
      <w:lvlText w:val="%8."/>
      <w:lvlJc w:val="left"/>
      <w:pPr>
        <w:ind w:left="5806" w:hanging="360"/>
      </w:pPr>
    </w:lvl>
    <w:lvl w:ilvl="8" w:tplc="0407001B" w:tentative="1">
      <w:start w:val="1"/>
      <w:numFmt w:val="lowerRoman"/>
      <w:lvlText w:val="%9."/>
      <w:lvlJc w:val="right"/>
      <w:pPr>
        <w:ind w:left="6526" w:hanging="180"/>
      </w:pPr>
    </w:lvl>
  </w:abstractNum>
  <w:abstractNum w:abstractNumId="26">
    <w:nsid w:val="51711BA3"/>
    <w:multiLevelType w:val="hybridMultilevel"/>
    <w:tmpl w:val="F6885F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5902C98"/>
    <w:multiLevelType w:val="multilevel"/>
    <w:tmpl w:val="46D82884"/>
    <w:styleLink w:val="berschriften-Gleiderung"/>
    <w:lvl w:ilvl="0">
      <w:start w:val="1"/>
      <w:numFmt w:val="decimal"/>
      <w:lvlText w:val="%1"/>
      <w:lvlJc w:val="left"/>
      <w:pPr>
        <w:ind w:left="180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520" w:hanging="360"/>
      </w:pPr>
      <w:rPr>
        <w:rFonts w:hint="default"/>
      </w:rPr>
    </w:lvl>
    <w:lvl w:ilvl="3">
      <w:start w:val="1"/>
      <w:numFmt w:val="decimal"/>
      <w:lvlText w:val="%1.%2.%3.%4"/>
      <w:lvlJc w:val="left"/>
      <w:pPr>
        <w:ind w:left="2880" w:hanging="360"/>
      </w:pPr>
      <w:rPr>
        <w:rFonts w:hint="default"/>
      </w:rPr>
    </w:lvl>
    <w:lvl w:ilvl="4">
      <w:start w:val="1"/>
      <w:numFmt w:val="none"/>
      <w:lvlText w:val=""/>
      <w:lvlJc w:val="left"/>
      <w:pPr>
        <w:ind w:left="3240" w:hanging="360"/>
      </w:pPr>
      <w:rPr>
        <w:rFonts w:hint="default"/>
      </w:rPr>
    </w:lvl>
    <w:lvl w:ilvl="5">
      <w:start w:val="1"/>
      <w:numFmt w:val="none"/>
      <w:lvlText w:val=""/>
      <w:lvlJc w:val="left"/>
      <w:pPr>
        <w:ind w:left="3600" w:hanging="360"/>
      </w:pPr>
      <w:rPr>
        <w:rFonts w:hint="default"/>
      </w:rPr>
    </w:lvl>
    <w:lvl w:ilvl="6">
      <w:start w:val="1"/>
      <w:numFmt w:val="none"/>
      <w:lvlText w:val=""/>
      <w:lvlJc w:val="left"/>
      <w:pPr>
        <w:ind w:left="3960" w:hanging="360"/>
      </w:pPr>
      <w:rPr>
        <w:rFonts w:hint="default"/>
      </w:rPr>
    </w:lvl>
    <w:lvl w:ilvl="7">
      <w:start w:val="1"/>
      <w:numFmt w:val="none"/>
      <w:lvlText w:val=""/>
      <w:lvlJc w:val="left"/>
      <w:pPr>
        <w:ind w:left="4320" w:hanging="360"/>
      </w:pPr>
      <w:rPr>
        <w:rFonts w:hint="default"/>
      </w:rPr>
    </w:lvl>
    <w:lvl w:ilvl="8">
      <w:start w:val="1"/>
      <w:numFmt w:val="none"/>
      <w:lvlText w:val=""/>
      <w:lvlJc w:val="left"/>
      <w:pPr>
        <w:ind w:left="4680" w:hanging="360"/>
      </w:pPr>
      <w:rPr>
        <w:rFonts w:hint="default"/>
      </w:rPr>
    </w:lvl>
  </w:abstractNum>
  <w:abstractNum w:abstractNumId="28">
    <w:nsid w:val="55DE5CEC"/>
    <w:multiLevelType w:val="hybridMultilevel"/>
    <w:tmpl w:val="467EE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BF730C"/>
    <w:multiLevelType w:val="hybridMultilevel"/>
    <w:tmpl w:val="ED58E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93628A0"/>
    <w:multiLevelType w:val="hybridMultilevel"/>
    <w:tmpl w:val="42984056"/>
    <w:lvl w:ilvl="0" w:tplc="0407000F">
      <w:start w:val="1"/>
      <w:numFmt w:val="decimal"/>
      <w:lvlText w:val="%1."/>
      <w:lvlJc w:val="left"/>
      <w:pPr>
        <w:tabs>
          <w:tab w:val="num" w:pos="720"/>
        </w:tabs>
        <w:ind w:left="720" w:hanging="360"/>
      </w:pPr>
      <w:rPr>
        <w:rFonts w:hint="default"/>
      </w:rPr>
    </w:lvl>
    <w:lvl w:ilvl="1" w:tplc="0407000F">
      <w:start w:val="1"/>
      <w:numFmt w:val="decimal"/>
      <w:lvlText w:val="%2."/>
      <w:lvlJc w:val="left"/>
      <w:pPr>
        <w:tabs>
          <w:tab w:val="num" w:pos="1440"/>
        </w:tabs>
        <w:ind w:left="1440" w:hanging="360"/>
      </w:pPr>
      <w:rPr>
        <w:rFonts w:hint="default"/>
      </w:rPr>
    </w:lvl>
    <w:lvl w:ilvl="2" w:tplc="B0B82538" w:tentative="1">
      <w:start w:val="1"/>
      <w:numFmt w:val="bullet"/>
      <w:lvlText w:val="•"/>
      <w:lvlJc w:val="left"/>
      <w:pPr>
        <w:tabs>
          <w:tab w:val="num" w:pos="2160"/>
        </w:tabs>
        <w:ind w:left="2160" w:hanging="360"/>
      </w:pPr>
      <w:rPr>
        <w:rFonts w:ascii="Arial" w:hAnsi="Arial"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1">
    <w:nsid w:val="65D432AA"/>
    <w:multiLevelType w:val="hybridMultilevel"/>
    <w:tmpl w:val="A04E61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72D7223"/>
    <w:multiLevelType w:val="hybridMultilevel"/>
    <w:tmpl w:val="18166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90B0C77"/>
    <w:multiLevelType w:val="hybridMultilevel"/>
    <w:tmpl w:val="254631F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tabs>
          <w:tab w:val="num" w:pos="1440"/>
        </w:tabs>
        <w:ind w:left="1440" w:hanging="360"/>
      </w:pPr>
      <w:rPr>
        <w:rFonts w:hint="default"/>
      </w:rPr>
    </w:lvl>
    <w:lvl w:ilvl="2" w:tplc="C3B8E432">
      <w:start w:val="1"/>
      <w:numFmt w:val="upperLetter"/>
      <w:lvlText w:val="%3)"/>
      <w:lvlJc w:val="left"/>
      <w:pPr>
        <w:ind w:left="2160" w:hanging="360"/>
      </w:pPr>
      <w:rPr>
        <w:rFonts w:hint="default"/>
      </w:rPr>
    </w:lvl>
    <w:lvl w:ilvl="3" w:tplc="1A965888" w:tentative="1">
      <w:start w:val="1"/>
      <w:numFmt w:val="bullet"/>
      <w:lvlText w:val="•"/>
      <w:lvlJc w:val="left"/>
      <w:pPr>
        <w:tabs>
          <w:tab w:val="num" w:pos="2880"/>
        </w:tabs>
        <w:ind w:left="2880" w:hanging="360"/>
      </w:pPr>
      <w:rPr>
        <w:rFonts w:ascii="Arial" w:hAnsi="Arial" w:hint="default"/>
      </w:rPr>
    </w:lvl>
    <w:lvl w:ilvl="4" w:tplc="DFB6E1F0" w:tentative="1">
      <w:start w:val="1"/>
      <w:numFmt w:val="bullet"/>
      <w:lvlText w:val="•"/>
      <w:lvlJc w:val="left"/>
      <w:pPr>
        <w:tabs>
          <w:tab w:val="num" w:pos="3600"/>
        </w:tabs>
        <w:ind w:left="3600" w:hanging="360"/>
      </w:pPr>
      <w:rPr>
        <w:rFonts w:ascii="Arial" w:hAnsi="Arial" w:hint="default"/>
      </w:rPr>
    </w:lvl>
    <w:lvl w:ilvl="5" w:tplc="6CA42C58" w:tentative="1">
      <w:start w:val="1"/>
      <w:numFmt w:val="bullet"/>
      <w:lvlText w:val="•"/>
      <w:lvlJc w:val="left"/>
      <w:pPr>
        <w:tabs>
          <w:tab w:val="num" w:pos="4320"/>
        </w:tabs>
        <w:ind w:left="4320" w:hanging="360"/>
      </w:pPr>
      <w:rPr>
        <w:rFonts w:ascii="Arial" w:hAnsi="Arial" w:hint="default"/>
      </w:rPr>
    </w:lvl>
    <w:lvl w:ilvl="6" w:tplc="894E0D96" w:tentative="1">
      <w:start w:val="1"/>
      <w:numFmt w:val="bullet"/>
      <w:lvlText w:val="•"/>
      <w:lvlJc w:val="left"/>
      <w:pPr>
        <w:tabs>
          <w:tab w:val="num" w:pos="5040"/>
        </w:tabs>
        <w:ind w:left="5040" w:hanging="360"/>
      </w:pPr>
      <w:rPr>
        <w:rFonts w:ascii="Arial" w:hAnsi="Arial" w:hint="default"/>
      </w:rPr>
    </w:lvl>
    <w:lvl w:ilvl="7" w:tplc="96328CD0" w:tentative="1">
      <w:start w:val="1"/>
      <w:numFmt w:val="bullet"/>
      <w:lvlText w:val="•"/>
      <w:lvlJc w:val="left"/>
      <w:pPr>
        <w:tabs>
          <w:tab w:val="num" w:pos="5760"/>
        </w:tabs>
        <w:ind w:left="5760" w:hanging="360"/>
      </w:pPr>
      <w:rPr>
        <w:rFonts w:ascii="Arial" w:hAnsi="Arial" w:hint="default"/>
      </w:rPr>
    </w:lvl>
    <w:lvl w:ilvl="8" w:tplc="76B6AA4A" w:tentative="1">
      <w:start w:val="1"/>
      <w:numFmt w:val="bullet"/>
      <w:lvlText w:val="•"/>
      <w:lvlJc w:val="left"/>
      <w:pPr>
        <w:tabs>
          <w:tab w:val="num" w:pos="6480"/>
        </w:tabs>
        <w:ind w:left="6480" w:hanging="360"/>
      </w:pPr>
      <w:rPr>
        <w:rFonts w:ascii="Arial" w:hAnsi="Arial" w:hint="default"/>
      </w:rPr>
    </w:lvl>
  </w:abstractNum>
  <w:abstractNum w:abstractNumId="34">
    <w:nsid w:val="6C014345"/>
    <w:multiLevelType w:val="hybridMultilevel"/>
    <w:tmpl w:val="C268C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4B93C27"/>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A53E3B"/>
    <w:multiLevelType w:val="hybridMultilevel"/>
    <w:tmpl w:val="2558FCF2"/>
    <w:lvl w:ilvl="0" w:tplc="0407000F">
      <w:start w:val="1"/>
      <w:numFmt w:val="decimal"/>
      <w:lvlText w:val="%1."/>
      <w:lvlJc w:val="left"/>
      <w:pPr>
        <w:tabs>
          <w:tab w:val="num" w:pos="360"/>
        </w:tabs>
        <w:ind w:left="360" w:hanging="360"/>
      </w:pPr>
      <w:rPr>
        <w:rFonts w:hint="default"/>
      </w:rPr>
    </w:lvl>
    <w:lvl w:ilvl="1" w:tplc="0407000F">
      <w:start w:val="1"/>
      <w:numFmt w:val="decimal"/>
      <w:lvlText w:val="%2."/>
      <w:lvlJc w:val="left"/>
      <w:pPr>
        <w:tabs>
          <w:tab w:val="num" w:pos="1080"/>
        </w:tabs>
        <w:ind w:left="1080" w:hanging="360"/>
      </w:pPr>
      <w:rPr>
        <w:rFonts w:hint="default"/>
      </w:rPr>
    </w:lvl>
    <w:lvl w:ilvl="2" w:tplc="B0B82538" w:tentative="1">
      <w:start w:val="1"/>
      <w:numFmt w:val="bullet"/>
      <w:lvlText w:val="•"/>
      <w:lvlJc w:val="left"/>
      <w:pPr>
        <w:tabs>
          <w:tab w:val="num" w:pos="1800"/>
        </w:tabs>
        <w:ind w:left="1800" w:hanging="360"/>
      </w:pPr>
      <w:rPr>
        <w:rFonts w:ascii="Arial" w:hAnsi="Arial" w:hint="default"/>
      </w:rPr>
    </w:lvl>
    <w:lvl w:ilvl="3" w:tplc="1A965888" w:tentative="1">
      <w:start w:val="1"/>
      <w:numFmt w:val="bullet"/>
      <w:lvlText w:val="•"/>
      <w:lvlJc w:val="left"/>
      <w:pPr>
        <w:tabs>
          <w:tab w:val="num" w:pos="2520"/>
        </w:tabs>
        <w:ind w:left="2520" w:hanging="360"/>
      </w:pPr>
      <w:rPr>
        <w:rFonts w:ascii="Arial" w:hAnsi="Arial" w:hint="default"/>
      </w:rPr>
    </w:lvl>
    <w:lvl w:ilvl="4" w:tplc="DFB6E1F0" w:tentative="1">
      <w:start w:val="1"/>
      <w:numFmt w:val="bullet"/>
      <w:lvlText w:val="•"/>
      <w:lvlJc w:val="left"/>
      <w:pPr>
        <w:tabs>
          <w:tab w:val="num" w:pos="3240"/>
        </w:tabs>
        <w:ind w:left="3240" w:hanging="360"/>
      </w:pPr>
      <w:rPr>
        <w:rFonts w:ascii="Arial" w:hAnsi="Arial" w:hint="default"/>
      </w:rPr>
    </w:lvl>
    <w:lvl w:ilvl="5" w:tplc="6CA42C58" w:tentative="1">
      <w:start w:val="1"/>
      <w:numFmt w:val="bullet"/>
      <w:lvlText w:val="•"/>
      <w:lvlJc w:val="left"/>
      <w:pPr>
        <w:tabs>
          <w:tab w:val="num" w:pos="3960"/>
        </w:tabs>
        <w:ind w:left="3960" w:hanging="360"/>
      </w:pPr>
      <w:rPr>
        <w:rFonts w:ascii="Arial" w:hAnsi="Arial" w:hint="default"/>
      </w:rPr>
    </w:lvl>
    <w:lvl w:ilvl="6" w:tplc="894E0D96" w:tentative="1">
      <w:start w:val="1"/>
      <w:numFmt w:val="bullet"/>
      <w:lvlText w:val="•"/>
      <w:lvlJc w:val="left"/>
      <w:pPr>
        <w:tabs>
          <w:tab w:val="num" w:pos="4680"/>
        </w:tabs>
        <w:ind w:left="4680" w:hanging="360"/>
      </w:pPr>
      <w:rPr>
        <w:rFonts w:ascii="Arial" w:hAnsi="Arial" w:hint="default"/>
      </w:rPr>
    </w:lvl>
    <w:lvl w:ilvl="7" w:tplc="96328CD0" w:tentative="1">
      <w:start w:val="1"/>
      <w:numFmt w:val="bullet"/>
      <w:lvlText w:val="•"/>
      <w:lvlJc w:val="left"/>
      <w:pPr>
        <w:tabs>
          <w:tab w:val="num" w:pos="5400"/>
        </w:tabs>
        <w:ind w:left="5400" w:hanging="360"/>
      </w:pPr>
      <w:rPr>
        <w:rFonts w:ascii="Arial" w:hAnsi="Arial" w:hint="default"/>
      </w:rPr>
    </w:lvl>
    <w:lvl w:ilvl="8" w:tplc="76B6AA4A" w:tentative="1">
      <w:start w:val="1"/>
      <w:numFmt w:val="bullet"/>
      <w:lvlText w:val="•"/>
      <w:lvlJc w:val="left"/>
      <w:pPr>
        <w:tabs>
          <w:tab w:val="num" w:pos="6120"/>
        </w:tabs>
        <w:ind w:left="6120" w:hanging="360"/>
      </w:pPr>
      <w:rPr>
        <w:rFonts w:ascii="Arial" w:hAnsi="Arial" w:hint="default"/>
      </w:rPr>
    </w:lvl>
  </w:abstractNum>
  <w:num w:numId="1">
    <w:abstractNumId w:val="6"/>
  </w:num>
  <w:num w:numId="2">
    <w:abstractNumId w:val="5"/>
  </w:num>
  <w:num w:numId="3">
    <w:abstractNumId w:val="13"/>
  </w:num>
  <w:num w:numId="4">
    <w:abstractNumId w:val="31"/>
  </w:num>
  <w:num w:numId="5">
    <w:abstractNumId w:val="18"/>
  </w:num>
  <w:num w:numId="6">
    <w:abstractNumId w:val="29"/>
  </w:num>
  <w:num w:numId="7">
    <w:abstractNumId w:val="1"/>
  </w:num>
  <w:num w:numId="8">
    <w:abstractNumId w:val="14"/>
  </w:num>
  <w:num w:numId="9">
    <w:abstractNumId w:val="23"/>
  </w:num>
  <w:num w:numId="10">
    <w:abstractNumId w:val="17"/>
  </w:num>
  <w:num w:numId="11">
    <w:abstractNumId w:val="19"/>
  </w:num>
  <w:num w:numId="12">
    <w:abstractNumId w:val="3"/>
  </w:num>
  <w:num w:numId="13">
    <w:abstractNumId w:val="9"/>
  </w:num>
  <w:num w:numId="14">
    <w:abstractNumId w:val="7"/>
  </w:num>
  <w:num w:numId="15">
    <w:abstractNumId w:val="22"/>
  </w:num>
  <w:num w:numId="16">
    <w:abstractNumId w:val="8"/>
  </w:num>
  <w:num w:numId="17">
    <w:abstractNumId w:val="11"/>
  </w:num>
  <w:num w:numId="18">
    <w:abstractNumId w:val="26"/>
  </w:num>
  <w:num w:numId="19">
    <w:abstractNumId w:val="12"/>
  </w:num>
  <w:num w:numId="20">
    <w:abstractNumId w:val="27"/>
  </w:num>
  <w:num w:numId="21">
    <w:abstractNumId w:val="24"/>
  </w:num>
  <w:num w:numId="22">
    <w:abstractNumId w:val="35"/>
  </w:num>
  <w:num w:numId="23">
    <w:abstractNumId w:val="34"/>
  </w:num>
  <w:num w:numId="24">
    <w:abstractNumId w:val="0"/>
  </w:num>
  <w:num w:numId="25">
    <w:abstractNumId w:val="16"/>
  </w:num>
  <w:num w:numId="26">
    <w:abstractNumId w:val="10"/>
  </w:num>
  <w:num w:numId="27">
    <w:abstractNumId w:val="32"/>
  </w:num>
  <w:num w:numId="28">
    <w:abstractNumId w:val="20"/>
  </w:num>
  <w:num w:numId="29">
    <w:abstractNumId w:val="2"/>
  </w:num>
  <w:num w:numId="30">
    <w:abstractNumId w:val="4"/>
  </w:num>
  <w:num w:numId="31">
    <w:abstractNumId w:val="30"/>
  </w:num>
  <w:num w:numId="32">
    <w:abstractNumId w:val="33"/>
  </w:num>
  <w:num w:numId="33">
    <w:abstractNumId w:val="21"/>
  </w:num>
  <w:num w:numId="34">
    <w:abstractNumId w:val="28"/>
  </w:num>
  <w:num w:numId="35">
    <w:abstractNumId w:val="15"/>
  </w:num>
  <w:num w:numId="36">
    <w:abstractNumId w:val="25"/>
  </w:num>
  <w:num w:numId="37">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TeXsword_CustomStyText" w:val="\usepackage{amsmath}_x000d__x000a_% use URW Nimbus Roman fonts (~Times)_x000d__x000a_\usepackage{txfonts}_x000d__x000a_% use Bitstream Vera Sans fonts (~Arial)_x000d__x000a_%\usepackage{arev}_x000d__x000a_% use  URW Paladio fonts (~Palatino Linotype)_x000d__x000a_%\usepackage{mathpazo}_x000d__x000a__x000d__x000a_\newcommand{\TeXsword}{{\TeX}\texttt{sword}}_x000d__x000a__x000d__x000a_"/>
    <w:docVar w:name="TeXsword_dvipngCom" w:val="dvipng"/>
    <w:docVar w:name="TeXsword_latexCom" w:val="latex"/>
    <w:docVar w:name="TeXsword_PNGResolution" w:val="600"/>
    <w:docVar w:name="TeXsword_TeXname" w:val="formula"/>
    <w:docVar w:name="TeXsword_TeXTemplateDown" w:val="\]_x000d__x000a_\end{document}"/>
    <w:docVar w:name="TeXsword_TeXTemplateUp" w:val="\documentclass{article}\usepackage{physics}\usepackage{MnSymbol}\usepackage{mathrsfs}\usepackage{mathtools}\pagestyle{empty}\begin{document}_x000d__x000a_\[_x000d__x000a_"/>
    <w:docVar w:name="TeXsword_TimeOutInSeconds" w:val="10"/>
    <w:docVar w:name="TeXsword_TMPdir" w:val="c:\temp"/>
    <w:docVar w:name="TeXsword_UseCustomSty" w:val="1"/>
  </w:docVars>
  <w:rsids>
    <w:rsidRoot w:val="00492E8E"/>
    <w:rsid w:val="00000181"/>
    <w:rsid w:val="000001AB"/>
    <w:rsid w:val="00000294"/>
    <w:rsid w:val="0000073C"/>
    <w:rsid w:val="000008A1"/>
    <w:rsid w:val="00000F3E"/>
    <w:rsid w:val="000010E9"/>
    <w:rsid w:val="00001747"/>
    <w:rsid w:val="00001AD2"/>
    <w:rsid w:val="00002295"/>
    <w:rsid w:val="000026B7"/>
    <w:rsid w:val="000029FF"/>
    <w:rsid w:val="00002E5E"/>
    <w:rsid w:val="00003786"/>
    <w:rsid w:val="00003845"/>
    <w:rsid w:val="0000417A"/>
    <w:rsid w:val="00005331"/>
    <w:rsid w:val="00005348"/>
    <w:rsid w:val="000060AA"/>
    <w:rsid w:val="0000757E"/>
    <w:rsid w:val="000076F4"/>
    <w:rsid w:val="00007E9B"/>
    <w:rsid w:val="000104A2"/>
    <w:rsid w:val="00010649"/>
    <w:rsid w:val="000114CD"/>
    <w:rsid w:val="00011C95"/>
    <w:rsid w:val="00012536"/>
    <w:rsid w:val="000128AF"/>
    <w:rsid w:val="00012A7B"/>
    <w:rsid w:val="0001337D"/>
    <w:rsid w:val="0001367C"/>
    <w:rsid w:val="00013C9B"/>
    <w:rsid w:val="00013FB4"/>
    <w:rsid w:val="00013FE2"/>
    <w:rsid w:val="000156A6"/>
    <w:rsid w:val="00015CFE"/>
    <w:rsid w:val="0001728C"/>
    <w:rsid w:val="00017509"/>
    <w:rsid w:val="00021D69"/>
    <w:rsid w:val="00021FEA"/>
    <w:rsid w:val="00022081"/>
    <w:rsid w:val="000220C2"/>
    <w:rsid w:val="00022543"/>
    <w:rsid w:val="000225EC"/>
    <w:rsid w:val="0002266E"/>
    <w:rsid w:val="00023728"/>
    <w:rsid w:val="0002375F"/>
    <w:rsid w:val="00024AF9"/>
    <w:rsid w:val="00024D58"/>
    <w:rsid w:val="000279A1"/>
    <w:rsid w:val="00027D84"/>
    <w:rsid w:val="00027F03"/>
    <w:rsid w:val="000309F6"/>
    <w:rsid w:val="00030D8E"/>
    <w:rsid w:val="00031A70"/>
    <w:rsid w:val="000323FC"/>
    <w:rsid w:val="000324EC"/>
    <w:rsid w:val="000329BD"/>
    <w:rsid w:val="00032B11"/>
    <w:rsid w:val="00032CF5"/>
    <w:rsid w:val="00032E0A"/>
    <w:rsid w:val="000339FC"/>
    <w:rsid w:val="00034BFB"/>
    <w:rsid w:val="0003604F"/>
    <w:rsid w:val="00037446"/>
    <w:rsid w:val="0003763C"/>
    <w:rsid w:val="00037680"/>
    <w:rsid w:val="000405A4"/>
    <w:rsid w:val="000406EC"/>
    <w:rsid w:val="00040E0A"/>
    <w:rsid w:val="0004127B"/>
    <w:rsid w:val="0004128C"/>
    <w:rsid w:val="0004167E"/>
    <w:rsid w:val="00041AE8"/>
    <w:rsid w:val="00041DD8"/>
    <w:rsid w:val="00041FF6"/>
    <w:rsid w:val="000421B4"/>
    <w:rsid w:val="00042D39"/>
    <w:rsid w:val="00042E87"/>
    <w:rsid w:val="00042F75"/>
    <w:rsid w:val="00043AA0"/>
    <w:rsid w:val="00043CE9"/>
    <w:rsid w:val="000442D4"/>
    <w:rsid w:val="00044EB0"/>
    <w:rsid w:val="000451D8"/>
    <w:rsid w:val="0004525A"/>
    <w:rsid w:val="00045902"/>
    <w:rsid w:val="00046756"/>
    <w:rsid w:val="00046AFB"/>
    <w:rsid w:val="000503C1"/>
    <w:rsid w:val="000504A5"/>
    <w:rsid w:val="0005063D"/>
    <w:rsid w:val="00050E34"/>
    <w:rsid w:val="000515E4"/>
    <w:rsid w:val="00051E58"/>
    <w:rsid w:val="0005256A"/>
    <w:rsid w:val="00052D8D"/>
    <w:rsid w:val="0005345D"/>
    <w:rsid w:val="00053C45"/>
    <w:rsid w:val="00053F80"/>
    <w:rsid w:val="00053FB8"/>
    <w:rsid w:val="00053FF5"/>
    <w:rsid w:val="00054089"/>
    <w:rsid w:val="00054AE9"/>
    <w:rsid w:val="00055597"/>
    <w:rsid w:val="000555B0"/>
    <w:rsid w:val="000559DE"/>
    <w:rsid w:val="00055A33"/>
    <w:rsid w:val="00055D28"/>
    <w:rsid w:val="00055F79"/>
    <w:rsid w:val="00056385"/>
    <w:rsid w:val="00056584"/>
    <w:rsid w:val="00056928"/>
    <w:rsid w:val="00056A3D"/>
    <w:rsid w:val="0005747A"/>
    <w:rsid w:val="000601B0"/>
    <w:rsid w:val="00060AA9"/>
    <w:rsid w:val="000610A6"/>
    <w:rsid w:val="00061515"/>
    <w:rsid w:val="00061597"/>
    <w:rsid w:val="00061852"/>
    <w:rsid w:val="00061CC3"/>
    <w:rsid w:val="000626D8"/>
    <w:rsid w:val="000634B8"/>
    <w:rsid w:val="00064EE9"/>
    <w:rsid w:val="0006555B"/>
    <w:rsid w:val="00065C9F"/>
    <w:rsid w:val="000662A2"/>
    <w:rsid w:val="00066AC9"/>
    <w:rsid w:val="00066BDF"/>
    <w:rsid w:val="00066C05"/>
    <w:rsid w:val="00066E96"/>
    <w:rsid w:val="00067031"/>
    <w:rsid w:val="000675A9"/>
    <w:rsid w:val="000677B8"/>
    <w:rsid w:val="00067817"/>
    <w:rsid w:val="00067981"/>
    <w:rsid w:val="000679E0"/>
    <w:rsid w:val="00067B60"/>
    <w:rsid w:val="000700AD"/>
    <w:rsid w:val="0007023C"/>
    <w:rsid w:val="000703AC"/>
    <w:rsid w:val="000703F3"/>
    <w:rsid w:val="00070984"/>
    <w:rsid w:val="00070ABE"/>
    <w:rsid w:val="00070AF6"/>
    <w:rsid w:val="00071682"/>
    <w:rsid w:val="000719A1"/>
    <w:rsid w:val="00072AC8"/>
    <w:rsid w:val="00072E43"/>
    <w:rsid w:val="00072F26"/>
    <w:rsid w:val="00072F88"/>
    <w:rsid w:val="00073D89"/>
    <w:rsid w:val="00074405"/>
    <w:rsid w:val="00075D9F"/>
    <w:rsid w:val="00082416"/>
    <w:rsid w:val="00082F84"/>
    <w:rsid w:val="000836E6"/>
    <w:rsid w:val="00084768"/>
    <w:rsid w:val="00084824"/>
    <w:rsid w:val="00085CC9"/>
    <w:rsid w:val="00086D6C"/>
    <w:rsid w:val="0009102C"/>
    <w:rsid w:val="0009112A"/>
    <w:rsid w:val="0009145E"/>
    <w:rsid w:val="000914F3"/>
    <w:rsid w:val="00092020"/>
    <w:rsid w:val="00092038"/>
    <w:rsid w:val="00092C7A"/>
    <w:rsid w:val="00092FC7"/>
    <w:rsid w:val="00093639"/>
    <w:rsid w:val="00094065"/>
    <w:rsid w:val="000942E8"/>
    <w:rsid w:val="00094352"/>
    <w:rsid w:val="00094783"/>
    <w:rsid w:val="00094968"/>
    <w:rsid w:val="000949FC"/>
    <w:rsid w:val="0009560E"/>
    <w:rsid w:val="00095DF1"/>
    <w:rsid w:val="00095E1D"/>
    <w:rsid w:val="00095EF7"/>
    <w:rsid w:val="00096C21"/>
    <w:rsid w:val="00097013"/>
    <w:rsid w:val="000A00FB"/>
    <w:rsid w:val="000A06B2"/>
    <w:rsid w:val="000A13D9"/>
    <w:rsid w:val="000A16B7"/>
    <w:rsid w:val="000A211A"/>
    <w:rsid w:val="000A2383"/>
    <w:rsid w:val="000A2A64"/>
    <w:rsid w:val="000A2BD0"/>
    <w:rsid w:val="000A2E51"/>
    <w:rsid w:val="000A41F6"/>
    <w:rsid w:val="000A46E8"/>
    <w:rsid w:val="000A6B4B"/>
    <w:rsid w:val="000A6D8E"/>
    <w:rsid w:val="000A6F14"/>
    <w:rsid w:val="000B040D"/>
    <w:rsid w:val="000B0ACC"/>
    <w:rsid w:val="000B14C1"/>
    <w:rsid w:val="000B14D1"/>
    <w:rsid w:val="000B205C"/>
    <w:rsid w:val="000B270E"/>
    <w:rsid w:val="000B3504"/>
    <w:rsid w:val="000B35D5"/>
    <w:rsid w:val="000B36DD"/>
    <w:rsid w:val="000B384F"/>
    <w:rsid w:val="000B3F52"/>
    <w:rsid w:val="000B46C0"/>
    <w:rsid w:val="000B4AD5"/>
    <w:rsid w:val="000B4F39"/>
    <w:rsid w:val="000B4F42"/>
    <w:rsid w:val="000B609A"/>
    <w:rsid w:val="000B71CE"/>
    <w:rsid w:val="000B732C"/>
    <w:rsid w:val="000B7A0B"/>
    <w:rsid w:val="000B7D01"/>
    <w:rsid w:val="000B7EA1"/>
    <w:rsid w:val="000B7F67"/>
    <w:rsid w:val="000B7FE5"/>
    <w:rsid w:val="000C0945"/>
    <w:rsid w:val="000C0BAE"/>
    <w:rsid w:val="000C1B3E"/>
    <w:rsid w:val="000C3560"/>
    <w:rsid w:val="000C3917"/>
    <w:rsid w:val="000C3B44"/>
    <w:rsid w:val="000C3C4B"/>
    <w:rsid w:val="000C4051"/>
    <w:rsid w:val="000C41CD"/>
    <w:rsid w:val="000C4987"/>
    <w:rsid w:val="000C4C0A"/>
    <w:rsid w:val="000C51F4"/>
    <w:rsid w:val="000C56AD"/>
    <w:rsid w:val="000C5DCB"/>
    <w:rsid w:val="000C5E0B"/>
    <w:rsid w:val="000C63A1"/>
    <w:rsid w:val="000C665F"/>
    <w:rsid w:val="000C69F2"/>
    <w:rsid w:val="000C76D7"/>
    <w:rsid w:val="000C77DE"/>
    <w:rsid w:val="000C7B31"/>
    <w:rsid w:val="000C7B37"/>
    <w:rsid w:val="000D0274"/>
    <w:rsid w:val="000D1AEA"/>
    <w:rsid w:val="000D1B25"/>
    <w:rsid w:val="000D21E7"/>
    <w:rsid w:val="000D2C38"/>
    <w:rsid w:val="000D3DF3"/>
    <w:rsid w:val="000D5251"/>
    <w:rsid w:val="000D5397"/>
    <w:rsid w:val="000D5560"/>
    <w:rsid w:val="000D5969"/>
    <w:rsid w:val="000D5D03"/>
    <w:rsid w:val="000D5EE5"/>
    <w:rsid w:val="000D67C4"/>
    <w:rsid w:val="000D6C96"/>
    <w:rsid w:val="000E1318"/>
    <w:rsid w:val="000E1CD1"/>
    <w:rsid w:val="000E2DE4"/>
    <w:rsid w:val="000E3154"/>
    <w:rsid w:val="000E35F7"/>
    <w:rsid w:val="000E36B3"/>
    <w:rsid w:val="000E3BA3"/>
    <w:rsid w:val="000E3C76"/>
    <w:rsid w:val="000E3CF7"/>
    <w:rsid w:val="000E3E33"/>
    <w:rsid w:val="000E4332"/>
    <w:rsid w:val="000E4428"/>
    <w:rsid w:val="000E53A5"/>
    <w:rsid w:val="000E54A1"/>
    <w:rsid w:val="000E5737"/>
    <w:rsid w:val="000E5A70"/>
    <w:rsid w:val="000E5B06"/>
    <w:rsid w:val="000E64FB"/>
    <w:rsid w:val="000E7124"/>
    <w:rsid w:val="000E72EC"/>
    <w:rsid w:val="000E7C76"/>
    <w:rsid w:val="000F0853"/>
    <w:rsid w:val="000F099F"/>
    <w:rsid w:val="000F0D85"/>
    <w:rsid w:val="000F0E62"/>
    <w:rsid w:val="000F1B34"/>
    <w:rsid w:val="000F2505"/>
    <w:rsid w:val="000F26CE"/>
    <w:rsid w:val="000F2FE6"/>
    <w:rsid w:val="000F34BC"/>
    <w:rsid w:val="000F4224"/>
    <w:rsid w:val="000F5231"/>
    <w:rsid w:val="000F55E3"/>
    <w:rsid w:val="000F5CCE"/>
    <w:rsid w:val="000F72C6"/>
    <w:rsid w:val="000F75A0"/>
    <w:rsid w:val="000F79F2"/>
    <w:rsid w:val="000F7C15"/>
    <w:rsid w:val="0010001C"/>
    <w:rsid w:val="00100214"/>
    <w:rsid w:val="00100703"/>
    <w:rsid w:val="001008C6"/>
    <w:rsid w:val="00100C48"/>
    <w:rsid w:val="00100E43"/>
    <w:rsid w:val="00100EEA"/>
    <w:rsid w:val="00101027"/>
    <w:rsid w:val="00101924"/>
    <w:rsid w:val="00102833"/>
    <w:rsid w:val="00102B86"/>
    <w:rsid w:val="00103B7D"/>
    <w:rsid w:val="001040D8"/>
    <w:rsid w:val="0010499C"/>
    <w:rsid w:val="00104CBB"/>
    <w:rsid w:val="00105385"/>
    <w:rsid w:val="00106282"/>
    <w:rsid w:val="00106484"/>
    <w:rsid w:val="0010682E"/>
    <w:rsid w:val="00106B5D"/>
    <w:rsid w:val="00106DB0"/>
    <w:rsid w:val="00107AB3"/>
    <w:rsid w:val="00107E04"/>
    <w:rsid w:val="001108B5"/>
    <w:rsid w:val="00110CDA"/>
    <w:rsid w:val="00111657"/>
    <w:rsid w:val="00111B35"/>
    <w:rsid w:val="00112D78"/>
    <w:rsid w:val="001135CA"/>
    <w:rsid w:val="0011374E"/>
    <w:rsid w:val="00114108"/>
    <w:rsid w:val="00115249"/>
    <w:rsid w:val="0011540A"/>
    <w:rsid w:val="0011589D"/>
    <w:rsid w:val="00116127"/>
    <w:rsid w:val="00116817"/>
    <w:rsid w:val="00116A14"/>
    <w:rsid w:val="00116AF4"/>
    <w:rsid w:val="00116C0B"/>
    <w:rsid w:val="001171E0"/>
    <w:rsid w:val="001172F7"/>
    <w:rsid w:val="00117555"/>
    <w:rsid w:val="00117EA9"/>
    <w:rsid w:val="0012029E"/>
    <w:rsid w:val="001202CC"/>
    <w:rsid w:val="00120666"/>
    <w:rsid w:val="0012119A"/>
    <w:rsid w:val="00121B2D"/>
    <w:rsid w:val="001226C2"/>
    <w:rsid w:val="00122DB9"/>
    <w:rsid w:val="0012363A"/>
    <w:rsid w:val="0012366D"/>
    <w:rsid w:val="0012376E"/>
    <w:rsid w:val="00123B12"/>
    <w:rsid w:val="00123B87"/>
    <w:rsid w:val="00123CE0"/>
    <w:rsid w:val="00123D09"/>
    <w:rsid w:val="00124415"/>
    <w:rsid w:val="00124AC9"/>
    <w:rsid w:val="00124C5F"/>
    <w:rsid w:val="0012529F"/>
    <w:rsid w:val="0012537D"/>
    <w:rsid w:val="001253D7"/>
    <w:rsid w:val="00125844"/>
    <w:rsid w:val="00125936"/>
    <w:rsid w:val="00126097"/>
    <w:rsid w:val="001260F5"/>
    <w:rsid w:val="00126322"/>
    <w:rsid w:val="00127928"/>
    <w:rsid w:val="00127ACD"/>
    <w:rsid w:val="0013033A"/>
    <w:rsid w:val="00131514"/>
    <w:rsid w:val="00131885"/>
    <w:rsid w:val="00131A84"/>
    <w:rsid w:val="00131B82"/>
    <w:rsid w:val="00131C39"/>
    <w:rsid w:val="001324D0"/>
    <w:rsid w:val="00132755"/>
    <w:rsid w:val="001327D5"/>
    <w:rsid w:val="00132833"/>
    <w:rsid w:val="0013305E"/>
    <w:rsid w:val="00133596"/>
    <w:rsid w:val="00133FBF"/>
    <w:rsid w:val="001345E9"/>
    <w:rsid w:val="001349B0"/>
    <w:rsid w:val="001351AF"/>
    <w:rsid w:val="00137893"/>
    <w:rsid w:val="001400E7"/>
    <w:rsid w:val="0014104A"/>
    <w:rsid w:val="001417C0"/>
    <w:rsid w:val="00142A03"/>
    <w:rsid w:val="00143176"/>
    <w:rsid w:val="00143428"/>
    <w:rsid w:val="00143493"/>
    <w:rsid w:val="001442D6"/>
    <w:rsid w:val="00144D78"/>
    <w:rsid w:val="001456EA"/>
    <w:rsid w:val="0014572F"/>
    <w:rsid w:val="0014635C"/>
    <w:rsid w:val="00146D8A"/>
    <w:rsid w:val="001507AA"/>
    <w:rsid w:val="00150D02"/>
    <w:rsid w:val="00151512"/>
    <w:rsid w:val="00151D4B"/>
    <w:rsid w:val="0015222A"/>
    <w:rsid w:val="001524B1"/>
    <w:rsid w:val="00152887"/>
    <w:rsid w:val="00152B6C"/>
    <w:rsid w:val="00152E52"/>
    <w:rsid w:val="00153771"/>
    <w:rsid w:val="00154740"/>
    <w:rsid w:val="001548E0"/>
    <w:rsid w:val="00154B90"/>
    <w:rsid w:val="00154DBC"/>
    <w:rsid w:val="00154EFE"/>
    <w:rsid w:val="0015547D"/>
    <w:rsid w:val="00155AC4"/>
    <w:rsid w:val="00155CE8"/>
    <w:rsid w:val="00155D51"/>
    <w:rsid w:val="00155F81"/>
    <w:rsid w:val="001563F8"/>
    <w:rsid w:val="00156634"/>
    <w:rsid w:val="00157036"/>
    <w:rsid w:val="00157048"/>
    <w:rsid w:val="00157674"/>
    <w:rsid w:val="00157790"/>
    <w:rsid w:val="00157F3E"/>
    <w:rsid w:val="001601C8"/>
    <w:rsid w:val="00161335"/>
    <w:rsid w:val="00162386"/>
    <w:rsid w:val="0016241A"/>
    <w:rsid w:val="0016316E"/>
    <w:rsid w:val="00163EF2"/>
    <w:rsid w:val="001650D5"/>
    <w:rsid w:val="00165716"/>
    <w:rsid w:val="00165970"/>
    <w:rsid w:val="00165E3F"/>
    <w:rsid w:val="00166F3C"/>
    <w:rsid w:val="00166F84"/>
    <w:rsid w:val="00170953"/>
    <w:rsid w:val="00170CEC"/>
    <w:rsid w:val="00170DD7"/>
    <w:rsid w:val="001715ED"/>
    <w:rsid w:val="00172613"/>
    <w:rsid w:val="0017278E"/>
    <w:rsid w:val="00172EE8"/>
    <w:rsid w:val="0017321A"/>
    <w:rsid w:val="0017363A"/>
    <w:rsid w:val="00173AF1"/>
    <w:rsid w:val="0017408E"/>
    <w:rsid w:val="00174114"/>
    <w:rsid w:val="001741AF"/>
    <w:rsid w:val="00175D29"/>
    <w:rsid w:val="00176237"/>
    <w:rsid w:val="00176728"/>
    <w:rsid w:val="00176DC7"/>
    <w:rsid w:val="00176E99"/>
    <w:rsid w:val="00177919"/>
    <w:rsid w:val="00177E3F"/>
    <w:rsid w:val="00177EFF"/>
    <w:rsid w:val="00180392"/>
    <w:rsid w:val="00180532"/>
    <w:rsid w:val="001806F8"/>
    <w:rsid w:val="001812ED"/>
    <w:rsid w:val="001813A6"/>
    <w:rsid w:val="00182837"/>
    <w:rsid w:val="00183352"/>
    <w:rsid w:val="00183473"/>
    <w:rsid w:val="001839CA"/>
    <w:rsid w:val="00183EE0"/>
    <w:rsid w:val="001842B7"/>
    <w:rsid w:val="00184F82"/>
    <w:rsid w:val="00185423"/>
    <w:rsid w:val="001854CC"/>
    <w:rsid w:val="00185972"/>
    <w:rsid w:val="001870C4"/>
    <w:rsid w:val="00187684"/>
    <w:rsid w:val="00190DF6"/>
    <w:rsid w:val="00191205"/>
    <w:rsid w:val="0019169D"/>
    <w:rsid w:val="00191CA4"/>
    <w:rsid w:val="00192DFF"/>
    <w:rsid w:val="00192E22"/>
    <w:rsid w:val="00192F9E"/>
    <w:rsid w:val="00192FEC"/>
    <w:rsid w:val="0019485F"/>
    <w:rsid w:val="0019522F"/>
    <w:rsid w:val="001969C2"/>
    <w:rsid w:val="001969FD"/>
    <w:rsid w:val="00196E86"/>
    <w:rsid w:val="0019710C"/>
    <w:rsid w:val="001971FB"/>
    <w:rsid w:val="0019773E"/>
    <w:rsid w:val="001978CF"/>
    <w:rsid w:val="00197C7D"/>
    <w:rsid w:val="001A0917"/>
    <w:rsid w:val="001A0D5B"/>
    <w:rsid w:val="001A1922"/>
    <w:rsid w:val="001A1944"/>
    <w:rsid w:val="001A1B31"/>
    <w:rsid w:val="001A1B47"/>
    <w:rsid w:val="001A1C98"/>
    <w:rsid w:val="001A2EE3"/>
    <w:rsid w:val="001A35EA"/>
    <w:rsid w:val="001A389E"/>
    <w:rsid w:val="001A487B"/>
    <w:rsid w:val="001A4C01"/>
    <w:rsid w:val="001A5378"/>
    <w:rsid w:val="001A53C7"/>
    <w:rsid w:val="001A7513"/>
    <w:rsid w:val="001A7B64"/>
    <w:rsid w:val="001B014D"/>
    <w:rsid w:val="001B0FC7"/>
    <w:rsid w:val="001B16CD"/>
    <w:rsid w:val="001B1745"/>
    <w:rsid w:val="001B30DD"/>
    <w:rsid w:val="001B328F"/>
    <w:rsid w:val="001B3929"/>
    <w:rsid w:val="001B3A4E"/>
    <w:rsid w:val="001B4255"/>
    <w:rsid w:val="001B48A0"/>
    <w:rsid w:val="001B4B2F"/>
    <w:rsid w:val="001B70B0"/>
    <w:rsid w:val="001B76CD"/>
    <w:rsid w:val="001B7B84"/>
    <w:rsid w:val="001C0C13"/>
    <w:rsid w:val="001C10EC"/>
    <w:rsid w:val="001C1EA8"/>
    <w:rsid w:val="001C26DE"/>
    <w:rsid w:val="001C295F"/>
    <w:rsid w:val="001C2A17"/>
    <w:rsid w:val="001C2F4A"/>
    <w:rsid w:val="001C2FC9"/>
    <w:rsid w:val="001C33E0"/>
    <w:rsid w:val="001C3CF5"/>
    <w:rsid w:val="001C4278"/>
    <w:rsid w:val="001C4388"/>
    <w:rsid w:val="001C50F5"/>
    <w:rsid w:val="001C51B7"/>
    <w:rsid w:val="001C57C8"/>
    <w:rsid w:val="001C6047"/>
    <w:rsid w:val="001C60CE"/>
    <w:rsid w:val="001C6A95"/>
    <w:rsid w:val="001C78CE"/>
    <w:rsid w:val="001D0213"/>
    <w:rsid w:val="001D0387"/>
    <w:rsid w:val="001D0783"/>
    <w:rsid w:val="001D0FF8"/>
    <w:rsid w:val="001D177D"/>
    <w:rsid w:val="001D1A48"/>
    <w:rsid w:val="001D2122"/>
    <w:rsid w:val="001D401E"/>
    <w:rsid w:val="001D41AC"/>
    <w:rsid w:val="001D434E"/>
    <w:rsid w:val="001D499F"/>
    <w:rsid w:val="001D4C1C"/>
    <w:rsid w:val="001D56DE"/>
    <w:rsid w:val="001D6B2F"/>
    <w:rsid w:val="001D6BB4"/>
    <w:rsid w:val="001D6E2A"/>
    <w:rsid w:val="001D718B"/>
    <w:rsid w:val="001E0B76"/>
    <w:rsid w:val="001E0FA8"/>
    <w:rsid w:val="001E121F"/>
    <w:rsid w:val="001E23B9"/>
    <w:rsid w:val="001E2514"/>
    <w:rsid w:val="001E5B8E"/>
    <w:rsid w:val="001E5D9D"/>
    <w:rsid w:val="001E7107"/>
    <w:rsid w:val="001E718A"/>
    <w:rsid w:val="001E7450"/>
    <w:rsid w:val="001E7C03"/>
    <w:rsid w:val="001F062F"/>
    <w:rsid w:val="001F1002"/>
    <w:rsid w:val="001F1231"/>
    <w:rsid w:val="001F1622"/>
    <w:rsid w:val="001F1795"/>
    <w:rsid w:val="001F1BF1"/>
    <w:rsid w:val="001F1FD8"/>
    <w:rsid w:val="001F28CF"/>
    <w:rsid w:val="001F3019"/>
    <w:rsid w:val="001F39B0"/>
    <w:rsid w:val="001F47CF"/>
    <w:rsid w:val="001F50D3"/>
    <w:rsid w:val="001F55B8"/>
    <w:rsid w:val="001F607F"/>
    <w:rsid w:val="001F66F0"/>
    <w:rsid w:val="001F68FF"/>
    <w:rsid w:val="001F6B12"/>
    <w:rsid w:val="001F718A"/>
    <w:rsid w:val="001F71FB"/>
    <w:rsid w:val="001F7E55"/>
    <w:rsid w:val="002011B7"/>
    <w:rsid w:val="0020125B"/>
    <w:rsid w:val="00201D9F"/>
    <w:rsid w:val="0020225B"/>
    <w:rsid w:val="002022FE"/>
    <w:rsid w:val="00202B2C"/>
    <w:rsid w:val="0020484C"/>
    <w:rsid w:val="00205581"/>
    <w:rsid w:val="002055C9"/>
    <w:rsid w:val="00205BB8"/>
    <w:rsid w:val="002062C6"/>
    <w:rsid w:val="00206641"/>
    <w:rsid w:val="00206BC6"/>
    <w:rsid w:val="00207B39"/>
    <w:rsid w:val="0021070B"/>
    <w:rsid w:val="00210A33"/>
    <w:rsid w:val="00211289"/>
    <w:rsid w:val="00211CDD"/>
    <w:rsid w:val="0021210E"/>
    <w:rsid w:val="00212D81"/>
    <w:rsid w:val="002133E0"/>
    <w:rsid w:val="002136BF"/>
    <w:rsid w:val="00213789"/>
    <w:rsid w:val="00214348"/>
    <w:rsid w:val="00214795"/>
    <w:rsid w:val="002153CE"/>
    <w:rsid w:val="00215AEF"/>
    <w:rsid w:val="00216042"/>
    <w:rsid w:val="0021645E"/>
    <w:rsid w:val="00216945"/>
    <w:rsid w:val="00216D5C"/>
    <w:rsid w:val="00216D5F"/>
    <w:rsid w:val="0021756E"/>
    <w:rsid w:val="0022120E"/>
    <w:rsid w:val="002215E8"/>
    <w:rsid w:val="00221AF0"/>
    <w:rsid w:val="00221BA1"/>
    <w:rsid w:val="00222A9B"/>
    <w:rsid w:val="002238A7"/>
    <w:rsid w:val="00224BF8"/>
    <w:rsid w:val="00224DBC"/>
    <w:rsid w:val="00224FF6"/>
    <w:rsid w:val="00225345"/>
    <w:rsid w:val="0022584B"/>
    <w:rsid w:val="00225D6C"/>
    <w:rsid w:val="00226588"/>
    <w:rsid w:val="00226C07"/>
    <w:rsid w:val="002277ED"/>
    <w:rsid w:val="0022797B"/>
    <w:rsid w:val="00227B07"/>
    <w:rsid w:val="00227E25"/>
    <w:rsid w:val="00230080"/>
    <w:rsid w:val="002307A3"/>
    <w:rsid w:val="00230EF7"/>
    <w:rsid w:val="002316E5"/>
    <w:rsid w:val="002318BA"/>
    <w:rsid w:val="00232D00"/>
    <w:rsid w:val="00233A6E"/>
    <w:rsid w:val="0023422E"/>
    <w:rsid w:val="002346A7"/>
    <w:rsid w:val="002355A1"/>
    <w:rsid w:val="00235982"/>
    <w:rsid w:val="00235A4E"/>
    <w:rsid w:val="00235F58"/>
    <w:rsid w:val="00236199"/>
    <w:rsid w:val="00236923"/>
    <w:rsid w:val="00236F93"/>
    <w:rsid w:val="002373B8"/>
    <w:rsid w:val="00237583"/>
    <w:rsid w:val="00237EE0"/>
    <w:rsid w:val="00241449"/>
    <w:rsid w:val="00241DA8"/>
    <w:rsid w:val="0024285F"/>
    <w:rsid w:val="00243806"/>
    <w:rsid w:val="00243A39"/>
    <w:rsid w:val="002447B6"/>
    <w:rsid w:val="0024488A"/>
    <w:rsid w:val="00244B11"/>
    <w:rsid w:val="00245128"/>
    <w:rsid w:val="00245A8F"/>
    <w:rsid w:val="00245F72"/>
    <w:rsid w:val="002461F1"/>
    <w:rsid w:val="00246441"/>
    <w:rsid w:val="002464BA"/>
    <w:rsid w:val="002465B6"/>
    <w:rsid w:val="00246649"/>
    <w:rsid w:val="00246722"/>
    <w:rsid w:val="00246D6E"/>
    <w:rsid w:val="0024743F"/>
    <w:rsid w:val="002477F0"/>
    <w:rsid w:val="00247BC5"/>
    <w:rsid w:val="00247C41"/>
    <w:rsid w:val="00247DBE"/>
    <w:rsid w:val="002506E1"/>
    <w:rsid w:val="00250991"/>
    <w:rsid w:val="00250B79"/>
    <w:rsid w:val="00250B93"/>
    <w:rsid w:val="00250DD7"/>
    <w:rsid w:val="002511CD"/>
    <w:rsid w:val="00251262"/>
    <w:rsid w:val="00253ACD"/>
    <w:rsid w:val="00254136"/>
    <w:rsid w:val="002542D2"/>
    <w:rsid w:val="00254A2F"/>
    <w:rsid w:val="00255C02"/>
    <w:rsid w:val="002562DC"/>
    <w:rsid w:val="002579F0"/>
    <w:rsid w:val="00257E31"/>
    <w:rsid w:val="002600EC"/>
    <w:rsid w:val="002618FA"/>
    <w:rsid w:val="0026211D"/>
    <w:rsid w:val="00262272"/>
    <w:rsid w:val="00262907"/>
    <w:rsid w:val="002630B8"/>
    <w:rsid w:val="00264310"/>
    <w:rsid w:val="00264384"/>
    <w:rsid w:val="00264F8D"/>
    <w:rsid w:val="002656E1"/>
    <w:rsid w:val="0026699D"/>
    <w:rsid w:val="00266F9F"/>
    <w:rsid w:val="00270565"/>
    <w:rsid w:val="002707CD"/>
    <w:rsid w:val="00270AD1"/>
    <w:rsid w:val="0027190F"/>
    <w:rsid w:val="00271D87"/>
    <w:rsid w:val="00271E5D"/>
    <w:rsid w:val="00271E6E"/>
    <w:rsid w:val="0027300D"/>
    <w:rsid w:val="0027357D"/>
    <w:rsid w:val="00274404"/>
    <w:rsid w:val="00274AAF"/>
    <w:rsid w:val="00274B1D"/>
    <w:rsid w:val="00274EA3"/>
    <w:rsid w:val="002753B1"/>
    <w:rsid w:val="0027655B"/>
    <w:rsid w:val="00276C09"/>
    <w:rsid w:val="00276CF0"/>
    <w:rsid w:val="00276E3F"/>
    <w:rsid w:val="00276E93"/>
    <w:rsid w:val="00277315"/>
    <w:rsid w:val="00277CE5"/>
    <w:rsid w:val="002812D6"/>
    <w:rsid w:val="00281F71"/>
    <w:rsid w:val="002821B5"/>
    <w:rsid w:val="002823EF"/>
    <w:rsid w:val="00282679"/>
    <w:rsid w:val="002827B7"/>
    <w:rsid w:val="0028292B"/>
    <w:rsid w:val="00282BB3"/>
    <w:rsid w:val="002841FE"/>
    <w:rsid w:val="0028446E"/>
    <w:rsid w:val="002856FD"/>
    <w:rsid w:val="00285A72"/>
    <w:rsid w:val="00285D71"/>
    <w:rsid w:val="002862B7"/>
    <w:rsid w:val="002879D9"/>
    <w:rsid w:val="00287FBF"/>
    <w:rsid w:val="00291032"/>
    <w:rsid w:val="0029125D"/>
    <w:rsid w:val="00291291"/>
    <w:rsid w:val="002916BD"/>
    <w:rsid w:val="00291EB5"/>
    <w:rsid w:val="00292596"/>
    <w:rsid w:val="00292736"/>
    <w:rsid w:val="00292B6B"/>
    <w:rsid w:val="00293160"/>
    <w:rsid w:val="00293941"/>
    <w:rsid w:val="00294666"/>
    <w:rsid w:val="00294C60"/>
    <w:rsid w:val="002961C2"/>
    <w:rsid w:val="00296895"/>
    <w:rsid w:val="0029703D"/>
    <w:rsid w:val="00297082"/>
    <w:rsid w:val="00297394"/>
    <w:rsid w:val="002975D1"/>
    <w:rsid w:val="00297999"/>
    <w:rsid w:val="002A073A"/>
    <w:rsid w:val="002A10AA"/>
    <w:rsid w:val="002A1BEB"/>
    <w:rsid w:val="002A2170"/>
    <w:rsid w:val="002A268D"/>
    <w:rsid w:val="002A3624"/>
    <w:rsid w:val="002A389B"/>
    <w:rsid w:val="002A4068"/>
    <w:rsid w:val="002A40D0"/>
    <w:rsid w:val="002A423A"/>
    <w:rsid w:val="002A4375"/>
    <w:rsid w:val="002A4561"/>
    <w:rsid w:val="002A4677"/>
    <w:rsid w:val="002A620F"/>
    <w:rsid w:val="002A6D62"/>
    <w:rsid w:val="002A752B"/>
    <w:rsid w:val="002A7734"/>
    <w:rsid w:val="002A7B2B"/>
    <w:rsid w:val="002B0238"/>
    <w:rsid w:val="002B0846"/>
    <w:rsid w:val="002B123B"/>
    <w:rsid w:val="002B1832"/>
    <w:rsid w:val="002B2FC0"/>
    <w:rsid w:val="002B2FCC"/>
    <w:rsid w:val="002B35C1"/>
    <w:rsid w:val="002B3EBE"/>
    <w:rsid w:val="002B40AF"/>
    <w:rsid w:val="002B435D"/>
    <w:rsid w:val="002B571D"/>
    <w:rsid w:val="002B5FBA"/>
    <w:rsid w:val="002B6A24"/>
    <w:rsid w:val="002B70BC"/>
    <w:rsid w:val="002B7205"/>
    <w:rsid w:val="002C0768"/>
    <w:rsid w:val="002C11DC"/>
    <w:rsid w:val="002C1224"/>
    <w:rsid w:val="002C18BA"/>
    <w:rsid w:val="002C1ADF"/>
    <w:rsid w:val="002C2246"/>
    <w:rsid w:val="002C24D6"/>
    <w:rsid w:val="002C27A9"/>
    <w:rsid w:val="002C2C9C"/>
    <w:rsid w:val="002C2E1A"/>
    <w:rsid w:val="002C3195"/>
    <w:rsid w:val="002C3829"/>
    <w:rsid w:val="002C38E5"/>
    <w:rsid w:val="002C4080"/>
    <w:rsid w:val="002C506A"/>
    <w:rsid w:val="002C54E3"/>
    <w:rsid w:val="002C68FC"/>
    <w:rsid w:val="002C6BB7"/>
    <w:rsid w:val="002C7573"/>
    <w:rsid w:val="002C7F43"/>
    <w:rsid w:val="002D0CFD"/>
    <w:rsid w:val="002D1562"/>
    <w:rsid w:val="002D17D0"/>
    <w:rsid w:val="002D1D55"/>
    <w:rsid w:val="002D1D5D"/>
    <w:rsid w:val="002D1DB1"/>
    <w:rsid w:val="002D2894"/>
    <w:rsid w:val="002D3A7D"/>
    <w:rsid w:val="002D3DE9"/>
    <w:rsid w:val="002D4179"/>
    <w:rsid w:val="002D456B"/>
    <w:rsid w:val="002D5267"/>
    <w:rsid w:val="002D53B6"/>
    <w:rsid w:val="002D550F"/>
    <w:rsid w:val="002D642F"/>
    <w:rsid w:val="002D79F1"/>
    <w:rsid w:val="002D7CF5"/>
    <w:rsid w:val="002D7F47"/>
    <w:rsid w:val="002E08A6"/>
    <w:rsid w:val="002E11C7"/>
    <w:rsid w:val="002E159F"/>
    <w:rsid w:val="002E1795"/>
    <w:rsid w:val="002E1B03"/>
    <w:rsid w:val="002E27E0"/>
    <w:rsid w:val="002E3183"/>
    <w:rsid w:val="002E3DC7"/>
    <w:rsid w:val="002E46DD"/>
    <w:rsid w:val="002E5A0D"/>
    <w:rsid w:val="002E5A3C"/>
    <w:rsid w:val="002E5A7D"/>
    <w:rsid w:val="002E5D8D"/>
    <w:rsid w:val="002E63AD"/>
    <w:rsid w:val="002E64BC"/>
    <w:rsid w:val="002E661B"/>
    <w:rsid w:val="002E74BC"/>
    <w:rsid w:val="002E7757"/>
    <w:rsid w:val="002E7790"/>
    <w:rsid w:val="002F0151"/>
    <w:rsid w:val="002F1330"/>
    <w:rsid w:val="002F20B3"/>
    <w:rsid w:val="002F25E4"/>
    <w:rsid w:val="002F2605"/>
    <w:rsid w:val="002F28D3"/>
    <w:rsid w:val="002F2BC7"/>
    <w:rsid w:val="002F31A7"/>
    <w:rsid w:val="002F3255"/>
    <w:rsid w:val="002F3D2D"/>
    <w:rsid w:val="002F4075"/>
    <w:rsid w:val="002F47B3"/>
    <w:rsid w:val="002F49AA"/>
    <w:rsid w:val="002F565F"/>
    <w:rsid w:val="002F6691"/>
    <w:rsid w:val="002F6E5F"/>
    <w:rsid w:val="002F75EF"/>
    <w:rsid w:val="002F7AD7"/>
    <w:rsid w:val="00301346"/>
    <w:rsid w:val="00302449"/>
    <w:rsid w:val="0030298D"/>
    <w:rsid w:val="00303143"/>
    <w:rsid w:val="00303678"/>
    <w:rsid w:val="00304155"/>
    <w:rsid w:val="00304930"/>
    <w:rsid w:val="00304F74"/>
    <w:rsid w:val="00305092"/>
    <w:rsid w:val="0030527F"/>
    <w:rsid w:val="0030544C"/>
    <w:rsid w:val="00305ECA"/>
    <w:rsid w:val="003065D1"/>
    <w:rsid w:val="00306EBF"/>
    <w:rsid w:val="0030713D"/>
    <w:rsid w:val="0030746E"/>
    <w:rsid w:val="00307508"/>
    <w:rsid w:val="00307599"/>
    <w:rsid w:val="00307757"/>
    <w:rsid w:val="003105CF"/>
    <w:rsid w:val="00310D0B"/>
    <w:rsid w:val="003110E0"/>
    <w:rsid w:val="0031154D"/>
    <w:rsid w:val="00312164"/>
    <w:rsid w:val="003121D9"/>
    <w:rsid w:val="00312634"/>
    <w:rsid w:val="00313014"/>
    <w:rsid w:val="0031337A"/>
    <w:rsid w:val="003133D2"/>
    <w:rsid w:val="003138E4"/>
    <w:rsid w:val="00313D85"/>
    <w:rsid w:val="00314600"/>
    <w:rsid w:val="00314754"/>
    <w:rsid w:val="00314BFB"/>
    <w:rsid w:val="00314CC8"/>
    <w:rsid w:val="003150EB"/>
    <w:rsid w:val="00315A29"/>
    <w:rsid w:val="00316057"/>
    <w:rsid w:val="00316E6D"/>
    <w:rsid w:val="00317015"/>
    <w:rsid w:val="003173E8"/>
    <w:rsid w:val="00320394"/>
    <w:rsid w:val="003204CF"/>
    <w:rsid w:val="003204F8"/>
    <w:rsid w:val="0032072F"/>
    <w:rsid w:val="003208B9"/>
    <w:rsid w:val="00320A72"/>
    <w:rsid w:val="0032138D"/>
    <w:rsid w:val="00323167"/>
    <w:rsid w:val="003233F3"/>
    <w:rsid w:val="00323656"/>
    <w:rsid w:val="00323730"/>
    <w:rsid w:val="00323EC9"/>
    <w:rsid w:val="003248C2"/>
    <w:rsid w:val="0032497A"/>
    <w:rsid w:val="00324A55"/>
    <w:rsid w:val="00324B59"/>
    <w:rsid w:val="003255DD"/>
    <w:rsid w:val="00325692"/>
    <w:rsid w:val="003257CD"/>
    <w:rsid w:val="00325D36"/>
    <w:rsid w:val="0032609C"/>
    <w:rsid w:val="00326FAB"/>
    <w:rsid w:val="003276B5"/>
    <w:rsid w:val="00330040"/>
    <w:rsid w:val="00330260"/>
    <w:rsid w:val="003302AC"/>
    <w:rsid w:val="0033032F"/>
    <w:rsid w:val="00330DED"/>
    <w:rsid w:val="00331559"/>
    <w:rsid w:val="003322F6"/>
    <w:rsid w:val="0033319B"/>
    <w:rsid w:val="00333EAB"/>
    <w:rsid w:val="0033427B"/>
    <w:rsid w:val="00334414"/>
    <w:rsid w:val="00334AEC"/>
    <w:rsid w:val="00334D13"/>
    <w:rsid w:val="0033540A"/>
    <w:rsid w:val="00335EC6"/>
    <w:rsid w:val="003365A5"/>
    <w:rsid w:val="0033665F"/>
    <w:rsid w:val="0033701C"/>
    <w:rsid w:val="00337283"/>
    <w:rsid w:val="003375E9"/>
    <w:rsid w:val="00337A4A"/>
    <w:rsid w:val="00337EA6"/>
    <w:rsid w:val="00340183"/>
    <w:rsid w:val="00340323"/>
    <w:rsid w:val="00340B27"/>
    <w:rsid w:val="00340E61"/>
    <w:rsid w:val="00341B86"/>
    <w:rsid w:val="003429B7"/>
    <w:rsid w:val="00344737"/>
    <w:rsid w:val="00344761"/>
    <w:rsid w:val="00345C9E"/>
    <w:rsid w:val="003466CE"/>
    <w:rsid w:val="00346C22"/>
    <w:rsid w:val="0034756C"/>
    <w:rsid w:val="003477A4"/>
    <w:rsid w:val="00350092"/>
    <w:rsid w:val="00350C11"/>
    <w:rsid w:val="00350C53"/>
    <w:rsid w:val="00351FAA"/>
    <w:rsid w:val="003529FA"/>
    <w:rsid w:val="00352EFA"/>
    <w:rsid w:val="00352F11"/>
    <w:rsid w:val="00353AC2"/>
    <w:rsid w:val="00354A14"/>
    <w:rsid w:val="00355637"/>
    <w:rsid w:val="00355A57"/>
    <w:rsid w:val="00356D27"/>
    <w:rsid w:val="00356E77"/>
    <w:rsid w:val="00357065"/>
    <w:rsid w:val="0035759E"/>
    <w:rsid w:val="00357674"/>
    <w:rsid w:val="0035780C"/>
    <w:rsid w:val="00357D98"/>
    <w:rsid w:val="00360EFC"/>
    <w:rsid w:val="0036147C"/>
    <w:rsid w:val="003614C4"/>
    <w:rsid w:val="00362242"/>
    <w:rsid w:val="003622AC"/>
    <w:rsid w:val="003632BC"/>
    <w:rsid w:val="003639F0"/>
    <w:rsid w:val="00363A07"/>
    <w:rsid w:val="00363B84"/>
    <w:rsid w:val="0036468A"/>
    <w:rsid w:val="00364A56"/>
    <w:rsid w:val="003656E8"/>
    <w:rsid w:val="00365C39"/>
    <w:rsid w:val="00365CBE"/>
    <w:rsid w:val="00365DB2"/>
    <w:rsid w:val="00365F20"/>
    <w:rsid w:val="00366871"/>
    <w:rsid w:val="003674BA"/>
    <w:rsid w:val="0036783B"/>
    <w:rsid w:val="003678C2"/>
    <w:rsid w:val="00367D7B"/>
    <w:rsid w:val="00370C4A"/>
    <w:rsid w:val="00370F7C"/>
    <w:rsid w:val="003724CB"/>
    <w:rsid w:val="003729B8"/>
    <w:rsid w:val="00372D01"/>
    <w:rsid w:val="00372FE1"/>
    <w:rsid w:val="0037396B"/>
    <w:rsid w:val="00373AA3"/>
    <w:rsid w:val="00373B60"/>
    <w:rsid w:val="00374382"/>
    <w:rsid w:val="00374AED"/>
    <w:rsid w:val="003757CE"/>
    <w:rsid w:val="00375866"/>
    <w:rsid w:val="00375C7C"/>
    <w:rsid w:val="00376306"/>
    <w:rsid w:val="00376590"/>
    <w:rsid w:val="00377D0E"/>
    <w:rsid w:val="0038048A"/>
    <w:rsid w:val="003804FD"/>
    <w:rsid w:val="00380B01"/>
    <w:rsid w:val="003819F0"/>
    <w:rsid w:val="003833A2"/>
    <w:rsid w:val="00383E5F"/>
    <w:rsid w:val="00383F72"/>
    <w:rsid w:val="0038407B"/>
    <w:rsid w:val="003842CC"/>
    <w:rsid w:val="0038438E"/>
    <w:rsid w:val="00384B9F"/>
    <w:rsid w:val="00384BF7"/>
    <w:rsid w:val="00384C7B"/>
    <w:rsid w:val="00384F8A"/>
    <w:rsid w:val="0038503D"/>
    <w:rsid w:val="0038560A"/>
    <w:rsid w:val="003856BE"/>
    <w:rsid w:val="00385C06"/>
    <w:rsid w:val="00386886"/>
    <w:rsid w:val="00386982"/>
    <w:rsid w:val="00386A63"/>
    <w:rsid w:val="00386AED"/>
    <w:rsid w:val="00387D81"/>
    <w:rsid w:val="00387EA7"/>
    <w:rsid w:val="00390342"/>
    <w:rsid w:val="00390945"/>
    <w:rsid w:val="0039096C"/>
    <w:rsid w:val="00390B83"/>
    <w:rsid w:val="00390C22"/>
    <w:rsid w:val="00390E03"/>
    <w:rsid w:val="00390F67"/>
    <w:rsid w:val="00391E87"/>
    <w:rsid w:val="00391F1F"/>
    <w:rsid w:val="003926E1"/>
    <w:rsid w:val="00392765"/>
    <w:rsid w:val="00392B36"/>
    <w:rsid w:val="00392DA7"/>
    <w:rsid w:val="00392E9F"/>
    <w:rsid w:val="00393183"/>
    <w:rsid w:val="003934DE"/>
    <w:rsid w:val="00393759"/>
    <w:rsid w:val="003938D8"/>
    <w:rsid w:val="00394694"/>
    <w:rsid w:val="0039540D"/>
    <w:rsid w:val="0039582B"/>
    <w:rsid w:val="00396670"/>
    <w:rsid w:val="00396DEA"/>
    <w:rsid w:val="00397218"/>
    <w:rsid w:val="003977EE"/>
    <w:rsid w:val="003A0832"/>
    <w:rsid w:val="003A1845"/>
    <w:rsid w:val="003A202A"/>
    <w:rsid w:val="003A2DB9"/>
    <w:rsid w:val="003A30F1"/>
    <w:rsid w:val="003A3576"/>
    <w:rsid w:val="003A35BC"/>
    <w:rsid w:val="003A46BB"/>
    <w:rsid w:val="003A46D2"/>
    <w:rsid w:val="003A49CF"/>
    <w:rsid w:val="003A5315"/>
    <w:rsid w:val="003A619D"/>
    <w:rsid w:val="003A6318"/>
    <w:rsid w:val="003A66C7"/>
    <w:rsid w:val="003A6949"/>
    <w:rsid w:val="003A72B5"/>
    <w:rsid w:val="003B12F1"/>
    <w:rsid w:val="003B197E"/>
    <w:rsid w:val="003B2C94"/>
    <w:rsid w:val="003B3042"/>
    <w:rsid w:val="003B309E"/>
    <w:rsid w:val="003B3E38"/>
    <w:rsid w:val="003B5B76"/>
    <w:rsid w:val="003B5C0C"/>
    <w:rsid w:val="003B740D"/>
    <w:rsid w:val="003C0222"/>
    <w:rsid w:val="003C061E"/>
    <w:rsid w:val="003C0B32"/>
    <w:rsid w:val="003C127A"/>
    <w:rsid w:val="003C1779"/>
    <w:rsid w:val="003C18C2"/>
    <w:rsid w:val="003C1C0A"/>
    <w:rsid w:val="003C1ECE"/>
    <w:rsid w:val="003C1F4C"/>
    <w:rsid w:val="003C2296"/>
    <w:rsid w:val="003C2637"/>
    <w:rsid w:val="003C2E48"/>
    <w:rsid w:val="003C3C46"/>
    <w:rsid w:val="003C4273"/>
    <w:rsid w:val="003C56D5"/>
    <w:rsid w:val="003C5782"/>
    <w:rsid w:val="003C58BC"/>
    <w:rsid w:val="003C5A00"/>
    <w:rsid w:val="003C5C26"/>
    <w:rsid w:val="003D006A"/>
    <w:rsid w:val="003D05C8"/>
    <w:rsid w:val="003D076B"/>
    <w:rsid w:val="003D0D68"/>
    <w:rsid w:val="003D225C"/>
    <w:rsid w:val="003D2362"/>
    <w:rsid w:val="003D26C5"/>
    <w:rsid w:val="003D2BE3"/>
    <w:rsid w:val="003D2C75"/>
    <w:rsid w:val="003D3C09"/>
    <w:rsid w:val="003D3F3B"/>
    <w:rsid w:val="003D4EB1"/>
    <w:rsid w:val="003D4F4A"/>
    <w:rsid w:val="003D4F4B"/>
    <w:rsid w:val="003D5CA1"/>
    <w:rsid w:val="003D64A2"/>
    <w:rsid w:val="003D6E15"/>
    <w:rsid w:val="003D7178"/>
    <w:rsid w:val="003D7466"/>
    <w:rsid w:val="003D748F"/>
    <w:rsid w:val="003D767E"/>
    <w:rsid w:val="003D77EB"/>
    <w:rsid w:val="003E0BC2"/>
    <w:rsid w:val="003E0D06"/>
    <w:rsid w:val="003E16A3"/>
    <w:rsid w:val="003E175A"/>
    <w:rsid w:val="003E1CC1"/>
    <w:rsid w:val="003E2300"/>
    <w:rsid w:val="003E235E"/>
    <w:rsid w:val="003E3635"/>
    <w:rsid w:val="003E4023"/>
    <w:rsid w:val="003E41D6"/>
    <w:rsid w:val="003E536C"/>
    <w:rsid w:val="003E55CD"/>
    <w:rsid w:val="003E61D9"/>
    <w:rsid w:val="003E651D"/>
    <w:rsid w:val="003E6F75"/>
    <w:rsid w:val="003E72C0"/>
    <w:rsid w:val="003F19E0"/>
    <w:rsid w:val="003F1AB6"/>
    <w:rsid w:val="003F1F11"/>
    <w:rsid w:val="003F2738"/>
    <w:rsid w:val="003F3632"/>
    <w:rsid w:val="003F3AA3"/>
    <w:rsid w:val="003F3C65"/>
    <w:rsid w:val="003F597D"/>
    <w:rsid w:val="003F5ACA"/>
    <w:rsid w:val="003F651C"/>
    <w:rsid w:val="003F6520"/>
    <w:rsid w:val="003F66B6"/>
    <w:rsid w:val="003F66C5"/>
    <w:rsid w:val="003F6D60"/>
    <w:rsid w:val="003F6F0A"/>
    <w:rsid w:val="003F782F"/>
    <w:rsid w:val="003F7E6D"/>
    <w:rsid w:val="0040053D"/>
    <w:rsid w:val="00400AF4"/>
    <w:rsid w:val="00400E74"/>
    <w:rsid w:val="00401391"/>
    <w:rsid w:val="00401625"/>
    <w:rsid w:val="004018B9"/>
    <w:rsid w:val="00401D7E"/>
    <w:rsid w:val="00401E40"/>
    <w:rsid w:val="00402521"/>
    <w:rsid w:val="00403129"/>
    <w:rsid w:val="00403A47"/>
    <w:rsid w:val="00403D1C"/>
    <w:rsid w:val="00403E68"/>
    <w:rsid w:val="004044D7"/>
    <w:rsid w:val="00404D61"/>
    <w:rsid w:val="00405DD1"/>
    <w:rsid w:val="004064E8"/>
    <w:rsid w:val="00406563"/>
    <w:rsid w:val="004066AD"/>
    <w:rsid w:val="004070F0"/>
    <w:rsid w:val="00407467"/>
    <w:rsid w:val="004076FB"/>
    <w:rsid w:val="00407A8A"/>
    <w:rsid w:val="00407B54"/>
    <w:rsid w:val="00407C72"/>
    <w:rsid w:val="00407F50"/>
    <w:rsid w:val="00410217"/>
    <w:rsid w:val="004115C6"/>
    <w:rsid w:val="00411A92"/>
    <w:rsid w:val="00411B7C"/>
    <w:rsid w:val="00411D28"/>
    <w:rsid w:val="00411D75"/>
    <w:rsid w:val="004138FC"/>
    <w:rsid w:val="00413EA4"/>
    <w:rsid w:val="00414176"/>
    <w:rsid w:val="00414468"/>
    <w:rsid w:val="004149C5"/>
    <w:rsid w:val="004157AC"/>
    <w:rsid w:val="004159A1"/>
    <w:rsid w:val="00415C48"/>
    <w:rsid w:val="0041661C"/>
    <w:rsid w:val="00416BC7"/>
    <w:rsid w:val="004173F8"/>
    <w:rsid w:val="004177F2"/>
    <w:rsid w:val="00417820"/>
    <w:rsid w:val="00420129"/>
    <w:rsid w:val="00421805"/>
    <w:rsid w:val="00422126"/>
    <w:rsid w:val="004224B8"/>
    <w:rsid w:val="00422D96"/>
    <w:rsid w:val="00423E65"/>
    <w:rsid w:val="004241AB"/>
    <w:rsid w:val="00424339"/>
    <w:rsid w:val="00424488"/>
    <w:rsid w:val="0042500A"/>
    <w:rsid w:val="00425B4F"/>
    <w:rsid w:val="00425D71"/>
    <w:rsid w:val="00425D7E"/>
    <w:rsid w:val="00426C91"/>
    <w:rsid w:val="00426EAC"/>
    <w:rsid w:val="004276BA"/>
    <w:rsid w:val="004307DC"/>
    <w:rsid w:val="00431052"/>
    <w:rsid w:val="004317B3"/>
    <w:rsid w:val="00431871"/>
    <w:rsid w:val="00431D39"/>
    <w:rsid w:val="00432486"/>
    <w:rsid w:val="004327F5"/>
    <w:rsid w:val="00432A8E"/>
    <w:rsid w:val="004348AC"/>
    <w:rsid w:val="00434FF6"/>
    <w:rsid w:val="004351D1"/>
    <w:rsid w:val="004354DD"/>
    <w:rsid w:val="004364E6"/>
    <w:rsid w:val="00436CC4"/>
    <w:rsid w:val="00436D2F"/>
    <w:rsid w:val="00441A4B"/>
    <w:rsid w:val="00442A18"/>
    <w:rsid w:val="00442A27"/>
    <w:rsid w:val="004433A9"/>
    <w:rsid w:val="0044389C"/>
    <w:rsid w:val="00443FC9"/>
    <w:rsid w:val="0044423D"/>
    <w:rsid w:val="00444294"/>
    <w:rsid w:val="004449A7"/>
    <w:rsid w:val="004456BB"/>
    <w:rsid w:val="00445804"/>
    <w:rsid w:val="00445B8E"/>
    <w:rsid w:val="00445F8D"/>
    <w:rsid w:val="00446BA3"/>
    <w:rsid w:val="00447843"/>
    <w:rsid w:val="00447BEC"/>
    <w:rsid w:val="00447FA1"/>
    <w:rsid w:val="00447FA8"/>
    <w:rsid w:val="0045085C"/>
    <w:rsid w:val="00450D3D"/>
    <w:rsid w:val="00451695"/>
    <w:rsid w:val="004518E2"/>
    <w:rsid w:val="00451A54"/>
    <w:rsid w:val="0045217E"/>
    <w:rsid w:val="0045284A"/>
    <w:rsid w:val="00452A86"/>
    <w:rsid w:val="00453250"/>
    <w:rsid w:val="00453C72"/>
    <w:rsid w:val="004544F3"/>
    <w:rsid w:val="00454EE2"/>
    <w:rsid w:val="00456818"/>
    <w:rsid w:val="0045698C"/>
    <w:rsid w:val="00456D6B"/>
    <w:rsid w:val="0045731F"/>
    <w:rsid w:val="004601E0"/>
    <w:rsid w:val="004603DB"/>
    <w:rsid w:val="004605C8"/>
    <w:rsid w:val="004606F8"/>
    <w:rsid w:val="00460DAF"/>
    <w:rsid w:val="00461686"/>
    <w:rsid w:val="004621A9"/>
    <w:rsid w:val="0046263E"/>
    <w:rsid w:val="0046305F"/>
    <w:rsid w:val="00464CE4"/>
    <w:rsid w:val="00465414"/>
    <w:rsid w:val="004655B7"/>
    <w:rsid w:val="004655CB"/>
    <w:rsid w:val="00465AFD"/>
    <w:rsid w:val="00465D20"/>
    <w:rsid w:val="00466A8F"/>
    <w:rsid w:val="0046707D"/>
    <w:rsid w:val="004670E8"/>
    <w:rsid w:val="0046740E"/>
    <w:rsid w:val="00467414"/>
    <w:rsid w:val="004703F8"/>
    <w:rsid w:val="00470619"/>
    <w:rsid w:val="0047066B"/>
    <w:rsid w:val="0047094D"/>
    <w:rsid w:val="00471C7D"/>
    <w:rsid w:val="00472788"/>
    <w:rsid w:val="004728A4"/>
    <w:rsid w:val="00474865"/>
    <w:rsid w:val="00474F93"/>
    <w:rsid w:val="00475099"/>
    <w:rsid w:val="00475702"/>
    <w:rsid w:val="00475735"/>
    <w:rsid w:val="004766D8"/>
    <w:rsid w:val="0047686F"/>
    <w:rsid w:val="00477171"/>
    <w:rsid w:val="00477CEA"/>
    <w:rsid w:val="00480A4E"/>
    <w:rsid w:val="00480D14"/>
    <w:rsid w:val="0048133F"/>
    <w:rsid w:val="004814AC"/>
    <w:rsid w:val="004816FC"/>
    <w:rsid w:val="00482072"/>
    <w:rsid w:val="00482716"/>
    <w:rsid w:val="004827E6"/>
    <w:rsid w:val="00482E33"/>
    <w:rsid w:val="00482EBE"/>
    <w:rsid w:val="00482F02"/>
    <w:rsid w:val="00483567"/>
    <w:rsid w:val="00483FE8"/>
    <w:rsid w:val="0048461F"/>
    <w:rsid w:val="004846D2"/>
    <w:rsid w:val="00484CF8"/>
    <w:rsid w:val="004855B8"/>
    <w:rsid w:val="00485D48"/>
    <w:rsid w:val="0048658A"/>
    <w:rsid w:val="00486D9F"/>
    <w:rsid w:val="004871D9"/>
    <w:rsid w:val="004872AC"/>
    <w:rsid w:val="0048781F"/>
    <w:rsid w:val="00490266"/>
    <w:rsid w:val="00490561"/>
    <w:rsid w:val="00490A40"/>
    <w:rsid w:val="00490B95"/>
    <w:rsid w:val="00490BE1"/>
    <w:rsid w:val="00492AE2"/>
    <w:rsid w:val="00492B7B"/>
    <w:rsid w:val="00492E8E"/>
    <w:rsid w:val="004931AD"/>
    <w:rsid w:val="00493424"/>
    <w:rsid w:val="0049361E"/>
    <w:rsid w:val="00493B87"/>
    <w:rsid w:val="004957C8"/>
    <w:rsid w:val="00496008"/>
    <w:rsid w:val="004964F6"/>
    <w:rsid w:val="00496C1D"/>
    <w:rsid w:val="00497B2A"/>
    <w:rsid w:val="004A09BE"/>
    <w:rsid w:val="004A0F32"/>
    <w:rsid w:val="004A1118"/>
    <w:rsid w:val="004A1E5E"/>
    <w:rsid w:val="004A29BD"/>
    <w:rsid w:val="004A2F96"/>
    <w:rsid w:val="004A350B"/>
    <w:rsid w:val="004A4070"/>
    <w:rsid w:val="004A46F7"/>
    <w:rsid w:val="004A4B77"/>
    <w:rsid w:val="004A52D5"/>
    <w:rsid w:val="004A5582"/>
    <w:rsid w:val="004A575B"/>
    <w:rsid w:val="004A59FE"/>
    <w:rsid w:val="004A5B1D"/>
    <w:rsid w:val="004A6681"/>
    <w:rsid w:val="004A69B5"/>
    <w:rsid w:val="004A7325"/>
    <w:rsid w:val="004A7725"/>
    <w:rsid w:val="004A7C1A"/>
    <w:rsid w:val="004A7E68"/>
    <w:rsid w:val="004B101E"/>
    <w:rsid w:val="004B1448"/>
    <w:rsid w:val="004B194E"/>
    <w:rsid w:val="004B27A0"/>
    <w:rsid w:val="004B2D7A"/>
    <w:rsid w:val="004B3671"/>
    <w:rsid w:val="004B3E7B"/>
    <w:rsid w:val="004B3F38"/>
    <w:rsid w:val="004B3FEA"/>
    <w:rsid w:val="004B48DD"/>
    <w:rsid w:val="004B494D"/>
    <w:rsid w:val="004B4E3F"/>
    <w:rsid w:val="004B509F"/>
    <w:rsid w:val="004B5CE3"/>
    <w:rsid w:val="004C00B4"/>
    <w:rsid w:val="004C0A89"/>
    <w:rsid w:val="004C14FF"/>
    <w:rsid w:val="004C1679"/>
    <w:rsid w:val="004C3D16"/>
    <w:rsid w:val="004C4AE0"/>
    <w:rsid w:val="004C55C0"/>
    <w:rsid w:val="004C59EF"/>
    <w:rsid w:val="004C5F0B"/>
    <w:rsid w:val="004C6140"/>
    <w:rsid w:val="004C714E"/>
    <w:rsid w:val="004C7297"/>
    <w:rsid w:val="004D0568"/>
    <w:rsid w:val="004D07E7"/>
    <w:rsid w:val="004D0993"/>
    <w:rsid w:val="004D0A6A"/>
    <w:rsid w:val="004D0C5D"/>
    <w:rsid w:val="004D1421"/>
    <w:rsid w:val="004D18A9"/>
    <w:rsid w:val="004D19F3"/>
    <w:rsid w:val="004D1F4A"/>
    <w:rsid w:val="004D213E"/>
    <w:rsid w:val="004D2300"/>
    <w:rsid w:val="004D2557"/>
    <w:rsid w:val="004D2B36"/>
    <w:rsid w:val="004D30A0"/>
    <w:rsid w:val="004D3874"/>
    <w:rsid w:val="004D4034"/>
    <w:rsid w:val="004D41AE"/>
    <w:rsid w:val="004D4BCE"/>
    <w:rsid w:val="004D5D07"/>
    <w:rsid w:val="004D62C8"/>
    <w:rsid w:val="004D634F"/>
    <w:rsid w:val="004D707C"/>
    <w:rsid w:val="004D7E86"/>
    <w:rsid w:val="004E0154"/>
    <w:rsid w:val="004E03A7"/>
    <w:rsid w:val="004E13B5"/>
    <w:rsid w:val="004E158E"/>
    <w:rsid w:val="004E19BA"/>
    <w:rsid w:val="004E2310"/>
    <w:rsid w:val="004E2D46"/>
    <w:rsid w:val="004E30AF"/>
    <w:rsid w:val="004E3751"/>
    <w:rsid w:val="004E3E53"/>
    <w:rsid w:val="004E44B1"/>
    <w:rsid w:val="004E45B4"/>
    <w:rsid w:val="004E5384"/>
    <w:rsid w:val="004E564D"/>
    <w:rsid w:val="004E7BCE"/>
    <w:rsid w:val="004E7FC2"/>
    <w:rsid w:val="004F019B"/>
    <w:rsid w:val="004F0B0B"/>
    <w:rsid w:val="004F0B22"/>
    <w:rsid w:val="004F1981"/>
    <w:rsid w:val="004F1BC2"/>
    <w:rsid w:val="004F2644"/>
    <w:rsid w:val="004F2690"/>
    <w:rsid w:val="004F2BBF"/>
    <w:rsid w:val="004F3868"/>
    <w:rsid w:val="004F4214"/>
    <w:rsid w:val="004F4989"/>
    <w:rsid w:val="004F4A6B"/>
    <w:rsid w:val="004F6351"/>
    <w:rsid w:val="004F63A7"/>
    <w:rsid w:val="004F66AE"/>
    <w:rsid w:val="004F6F5E"/>
    <w:rsid w:val="004F76A9"/>
    <w:rsid w:val="004F7C38"/>
    <w:rsid w:val="004F7E26"/>
    <w:rsid w:val="00500427"/>
    <w:rsid w:val="00500791"/>
    <w:rsid w:val="0050110D"/>
    <w:rsid w:val="00501433"/>
    <w:rsid w:val="00502226"/>
    <w:rsid w:val="00502412"/>
    <w:rsid w:val="00502A82"/>
    <w:rsid w:val="00503EED"/>
    <w:rsid w:val="0050409E"/>
    <w:rsid w:val="0050552E"/>
    <w:rsid w:val="00505761"/>
    <w:rsid w:val="00505890"/>
    <w:rsid w:val="005074EF"/>
    <w:rsid w:val="0050759A"/>
    <w:rsid w:val="00507B2E"/>
    <w:rsid w:val="005107E3"/>
    <w:rsid w:val="005107EC"/>
    <w:rsid w:val="005109EE"/>
    <w:rsid w:val="00510DA5"/>
    <w:rsid w:val="00511B77"/>
    <w:rsid w:val="00511BDA"/>
    <w:rsid w:val="00511D3B"/>
    <w:rsid w:val="0051211A"/>
    <w:rsid w:val="00512381"/>
    <w:rsid w:val="005127CF"/>
    <w:rsid w:val="00512DE5"/>
    <w:rsid w:val="00513568"/>
    <w:rsid w:val="00514320"/>
    <w:rsid w:val="00514A2F"/>
    <w:rsid w:val="00515DC7"/>
    <w:rsid w:val="00516152"/>
    <w:rsid w:val="0051756E"/>
    <w:rsid w:val="00517BF5"/>
    <w:rsid w:val="00517E99"/>
    <w:rsid w:val="00520565"/>
    <w:rsid w:val="00520670"/>
    <w:rsid w:val="005207DA"/>
    <w:rsid w:val="00521BE5"/>
    <w:rsid w:val="00521E0A"/>
    <w:rsid w:val="00521F88"/>
    <w:rsid w:val="005223C9"/>
    <w:rsid w:val="005225AB"/>
    <w:rsid w:val="00522BD2"/>
    <w:rsid w:val="005236DB"/>
    <w:rsid w:val="00523997"/>
    <w:rsid w:val="005247E4"/>
    <w:rsid w:val="00524BA2"/>
    <w:rsid w:val="00524E3D"/>
    <w:rsid w:val="00524E7F"/>
    <w:rsid w:val="00526801"/>
    <w:rsid w:val="00526CD6"/>
    <w:rsid w:val="0052733E"/>
    <w:rsid w:val="00527CB2"/>
    <w:rsid w:val="00527EAF"/>
    <w:rsid w:val="00530B3C"/>
    <w:rsid w:val="005311FC"/>
    <w:rsid w:val="0053192E"/>
    <w:rsid w:val="00531995"/>
    <w:rsid w:val="00531CAB"/>
    <w:rsid w:val="00532D60"/>
    <w:rsid w:val="00533380"/>
    <w:rsid w:val="005334B7"/>
    <w:rsid w:val="00534077"/>
    <w:rsid w:val="0053409A"/>
    <w:rsid w:val="005342E4"/>
    <w:rsid w:val="0053481B"/>
    <w:rsid w:val="00534926"/>
    <w:rsid w:val="00534B67"/>
    <w:rsid w:val="00534E63"/>
    <w:rsid w:val="0053655A"/>
    <w:rsid w:val="00536A79"/>
    <w:rsid w:val="00536B9A"/>
    <w:rsid w:val="00537942"/>
    <w:rsid w:val="00537958"/>
    <w:rsid w:val="00537DD2"/>
    <w:rsid w:val="0054039F"/>
    <w:rsid w:val="00540F1E"/>
    <w:rsid w:val="005410EB"/>
    <w:rsid w:val="005412C6"/>
    <w:rsid w:val="00541899"/>
    <w:rsid w:val="00541BB5"/>
    <w:rsid w:val="00542336"/>
    <w:rsid w:val="00542B8E"/>
    <w:rsid w:val="00543F37"/>
    <w:rsid w:val="0054405C"/>
    <w:rsid w:val="005451AE"/>
    <w:rsid w:val="005461B4"/>
    <w:rsid w:val="005463F7"/>
    <w:rsid w:val="00546D51"/>
    <w:rsid w:val="00547098"/>
    <w:rsid w:val="005470BB"/>
    <w:rsid w:val="00550103"/>
    <w:rsid w:val="005503D7"/>
    <w:rsid w:val="005503FA"/>
    <w:rsid w:val="005508F1"/>
    <w:rsid w:val="0055140A"/>
    <w:rsid w:val="00552836"/>
    <w:rsid w:val="00552FFA"/>
    <w:rsid w:val="00553D50"/>
    <w:rsid w:val="00553DED"/>
    <w:rsid w:val="00554594"/>
    <w:rsid w:val="005547AC"/>
    <w:rsid w:val="00555D54"/>
    <w:rsid w:val="00556381"/>
    <w:rsid w:val="005563DA"/>
    <w:rsid w:val="0055657D"/>
    <w:rsid w:val="0055688F"/>
    <w:rsid w:val="0055785F"/>
    <w:rsid w:val="00557927"/>
    <w:rsid w:val="00560415"/>
    <w:rsid w:val="00560DB4"/>
    <w:rsid w:val="005626D9"/>
    <w:rsid w:val="00562BCD"/>
    <w:rsid w:val="00562C47"/>
    <w:rsid w:val="00564AA8"/>
    <w:rsid w:val="00564D48"/>
    <w:rsid w:val="005664AD"/>
    <w:rsid w:val="00566E06"/>
    <w:rsid w:val="00567E88"/>
    <w:rsid w:val="005700A9"/>
    <w:rsid w:val="005705D4"/>
    <w:rsid w:val="00571799"/>
    <w:rsid w:val="00571CA1"/>
    <w:rsid w:val="00572502"/>
    <w:rsid w:val="0057254D"/>
    <w:rsid w:val="0057280C"/>
    <w:rsid w:val="00572A95"/>
    <w:rsid w:val="0057422F"/>
    <w:rsid w:val="00574431"/>
    <w:rsid w:val="00574B86"/>
    <w:rsid w:val="00575915"/>
    <w:rsid w:val="00575B7D"/>
    <w:rsid w:val="00575CA4"/>
    <w:rsid w:val="0057778D"/>
    <w:rsid w:val="00580ABE"/>
    <w:rsid w:val="00580EAE"/>
    <w:rsid w:val="00581581"/>
    <w:rsid w:val="00584811"/>
    <w:rsid w:val="005848E3"/>
    <w:rsid w:val="00584B61"/>
    <w:rsid w:val="00584FF1"/>
    <w:rsid w:val="00585441"/>
    <w:rsid w:val="00585BE4"/>
    <w:rsid w:val="00586C8F"/>
    <w:rsid w:val="005874DC"/>
    <w:rsid w:val="005875E0"/>
    <w:rsid w:val="00587AD1"/>
    <w:rsid w:val="00590070"/>
    <w:rsid w:val="00590197"/>
    <w:rsid w:val="0059274C"/>
    <w:rsid w:val="00593E5F"/>
    <w:rsid w:val="00594E34"/>
    <w:rsid w:val="005955F2"/>
    <w:rsid w:val="0059750D"/>
    <w:rsid w:val="005A0164"/>
    <w:rsid w:val="005A11CA"/>
    <w:rsid w:val="005A1958"/>
    <w:rsid w:val="005A1CA2"/>
    <w:rsid w:val="005A22C5"/>
    <w:rsid w:val="005A37D6"/>
    <w:rsid w:val="005A3D66"/>
    <w:rsid w:val="005A475F"/>
    <w:rsid w:val="005A49AC"/>
    <w:rsid w:val="005A5460"/>
    <w:rsid w:val="005A562A"/>
    <w:rsid w:val="005A5C92"/>
    <w:rsid w:val="005A62B0"/>
    <w:rsid w:val="005A64B9"/>
    <w:rsid w:val="005A661C"/>
    <w:rsid w:val="005A7FA2"/>
    <w:rsid w:val="005B02A4"/>
    <w:rsid w:val="005B031B"/>
    <w:rsid w:val="005B0654"/>
    <w:rsid w:val="005B156D"/>
    <w:rsid w:val="005B180A"/>
    <w:rsid w:val="005B1A78"/>
    <w:rsid w:val="005B1CB3"/>
    <w:rsid w:val="005B2BC1"/>
    <w:rsid w:val="005B34B6"/>
    <w:rsid w:val="005B38D1"/>
    <w:rsid w:val="005B3B93"/>
    <w:rsid w:val="005B3E42"/>
    <w:rsid w:val="005B3E58"/>
    <w:rsid w:val="005B4004"/>
    <w:rsid w:val="005B41F9"/>
    <w:rsid w:val="005B4E39"/>
    <w:rsid w:val="005B5B7A"/>
    <w:rsid w:val="005B6AC1"/>
    <w:rsid w:val="005B6DA2"/>
    <w:rsid w:val="005B7796"/>
    <w:rsid w:val="005B7E54"/>
    <w:rsid w:val="005C049B"/>
    <w:rsid w:val="005C05CA"/>
    <w:rsid w:val="005C083F"/>
    <w:rsid w:val="005C0A3E"/>
    <w:rsid w:val="005C0B6D"/>
    <w:rsid w:val="005C0C69"/>
    <w:rsid w:val="005C0CD5"/>
    <w:rsid w:val="005C17BB"/>
    <w:rsid w:val="005C1B65"/>
    <w:rsid w:val="005C1FA0"/>
    <w:rsid w:val="005C1FB2"/>
    <w:rsid w:val="005C2151"/>
    <w:rsid w:val="005C2464"/>
    <w:rsid w:val="005C3F45"/>
    <w:rsid w:val="005C4209"/>
    <w:rsid w:val="005C446D"/>
    <w:rsid w:val="005C45E4"/>
    <w:rsid w:val="005C481A"/>
    <w:rsid w:val="005C499C"/>
    <w:rsid w:val="005C4D71"/>
    <w:rsid w:val="005C4F31"/>
    <w:rsid w:val="005C5527"/>
    <w:rsid w:val="005C5631"/>
    <w:rsid w:val="005C5744"/>
    <w:rsid w:val="005C5752"/>
    <w:rsid w:val="005C5BA8"/>
    <w:rsid w:val="005C70DA"/>
    <w:rsid w:val="005D10A3"/>
    <w:rsid w:val="005D15A5"/>
    <w:rsid w:val="005D19D1"/>
    <w:rsid w:val="005D23A6"/>
    <w:rsid w:val="005D2432"/>
    <w:rsid w:val="005D2CE1"/>
    <w:rsid w:val="005D370F"/>
    <w:rsid w:val="005D4A92"/>
    <w:rsid w:val="005D4EE2"/>
    <w:rsid w:val="005D53A9"/>
    <w:rsid w:val="005D5510"/>
    <w:rsid w:val="005D5CA2"/>
    <w:rsid w:val="005D5E17"/>
    <w:rsid w:val="005D714D"/>
    <w:rsid w:val="005D7351"/>
    <w:rsid w:val="005D7DE6"/>
    <w:rsid w:val="005E092E"/>
    <w:rsid w:val="005E09E9"/>
    <w:rsid w:val="005E0A15"/>
    <w:rsid w:val="005E0CBB"/>
    <w:rsid w:val="005E0CFD"/>
    <w:rsid w:val="005E13EB"/>
    <w:rsid w:val="005E1516"/>
    <w:rsid w:val="005E153D"/>
    <w:rsid w:val="005E1599"/>
    <w:rsid w:val="005E18E0"/>
    <w:rsid w:val="005E1DE6"/>
    <w:rsid w:val="005E1E43"/>
    <w:rsid w:val="005E2FA5"/>
    <w:rsid w:val="005E3656"/>
    <w:rsid w:val="005E49A3"/>
    <w:rsid w:val="005E5075"/>
    <w:rsid w:val="005E54A0"/>
    <w:rsid w:val="005E561E"/>
    <w:rsid w:val="005E57E8"/>
    <w:rsid w:val="005E5B45"/>
    <w:rsid w:val="005E6253"/>
    <w:rsid w:val="005E71B6"/>
    <w:rsid w:val="005F02CF"/>
    <w:rsid w:val="005F03DD"/>
    <w:rsid w:val="005F0580"/>
    <w:rsid w:val="005F0886"/>
    <w:rsid w:val="005F0A0A"/>
    <w:rsid w:val="005F0C8C"/>
    <w:rsid w:val="005F10BF"/>
    <w:rsid w:val="005F14F8"/>
    <w:rsid w:val="005F2209"/>
    <w:rsid w:val="005F2E63"/>
    <w:rsid w:val="005F3449"/>
    <w:rsid w:val="005F3525"/>
    <w:rsid w:val="005F4AFA"/>
    <w:rsid w:val="005F5EDD"/>
    <w:rsid w:val="005F6351"/>
    <w:rsid w:val="005F6438"/>
    <w:rsid w:val="005F77C1"/>
    <w:rsid w:val="005F7D6D"/>
    <w:rsid w:val="006000BD"/>
    <w:rsid w:val="0060029D"/>
    <w:rsid w:val="00600AB8"/>
    <w:rsid w:val="0060179C"/>
    <w:rsid w:val="00601D61"/>
    <w:rsid w:val="00602733"/>
    <w:rsid w:val="006033E3"/>
    <w:rsid w:val="006033E8"/>
    <w:rsid w:val="006036EF"/>
    <w:rsid w:val="00603DEB"/>
    <w:rsid w:val="00603E9A"/>
    <w:rsid w:val="00604F4C"/>
    <w:rsid w:val="00605938"/>
    <w:rsid w:val="00607094"/>
    <w:rsid w:val="0060737E"/>
    <w:rsid w:val="0060741B"/>
    <w:rsid w:val="00607499"/>
    <w:rsid w:val="00607888"/>
    <w:rsid w:val="00607BE6"/>
    <w:rsid w:val="0061151C"/>
    <w:rsid w:val="00611B73"/>
    <w:rsid w:val="00611F5E"/>
    <w:rsid w:val="0061244E"/>
    <w:rsid w:val="0061293B"/>
    <w:rsid w:val="00612F0F"/>
    <w:rsid w:val="006142E6"/>
    <w:rsid w:val="0061635B"/>
    <w:rsid w:val="00616830"/>
    <w:rsid w:val="00616D1B"/>
    <w:rsid w:val="0061702D"/>
    <w:rsid w:val="0061759D"/>
    <w:rsid w:val="00617794"/>
    <w:rsid w:val="006179DC"/>
    <w:rsid w:val="00617B4E"/>
    <w:rsid w:val="00617BB6"/>
    <w:rsid w:val="00617C5D"/>
    <w:rsid w:val="00617ED5"/>
    <w:rsid w:val="00620016"/>
    <w:rsid w:val="00620451"/>
    <w:rsid w:val="006212B6"/>
    <w:rsid w:val="00621367"/>
    <w:rsid w:val="00621ABF"/>
    <w:rsid w:val="00621E79"/>
    <w:rsid w:val="00621EA1"/>
    <w:rsid w:val="006232DE"/>
    <w:rsid w:val="0062399B"/>
    <w:rsid w:val="00623F41"/>
    <w:rsid w:val="00624037"/>
    <w:rsid w:val="00624367"/>
    <w:rsid w:val="00624A81"/>
    <w:rsid w:val="00626240"/>
    <w:rsid w:val="00626B82"/>
    <w:rsid w:val="00626BC5"/>
    <w:rsid w:val="00627CB8"/>
    <w:rsid w:val="00630936"/>
    <w:rsid w:val="0063108F"/>
    <w:rsid w:val="00631671"/>
    <w:rsid w:val="006318D1"/>
    <w:rsid w:val="00631C7A"/>
    <w:rsid w:val="00631DB8"/>
    <w:rsid w:val="00632900"/>
    <w:rsid w:val="00633106"/>
    <w:rsid w:val="00633F44"/>
    <w:rsid w:val="006346EF"/>
    <w:rsid w:val="00634770"/>
    <w:rsid w:val="00634966"/>
    <w:rsid w:val="006358BF"/>
    <w:rsid w:val="00636247"/>
    <w:rsid w:val="0063693B"/>
    <w:rsid w:val="00637F19"/>
    <w:rsid w:val="00637F2D"/>
    <w:rsid w:val="006401BB"/>
    <w:rsid w:val="0064075B"/>
    <w:rsid w:val="0064090E"/>
    <w:rsid w:val="00641A7F"/>
    <w:rsid w:val="0064217D"/>
    <w:rsid w:val="0064234F"/>
    <w:rsid w:val="006425CF"/>
    <w:rsid w:val="006429DF"/>
    <w:rsid w:val="00643449"/>
    <w:rsid w:val="006439C6"/>
    <w:rsid w:val="00645B59"/>
    <w:rsid w:val="006470B5"/>
    <w:rsid w:val="0064718A"/>
    <w:rsid w:val="0064729D"/>
    <w:rsid w:val="00647FDA"/>
    <w:rsid w:val="00650AE4"/>
    <w:rsid w:val="00650BB1"/>
    <w:rsid w:val="00650BD8"/>
    <w:rsid w:val="00651DB8"/>
    <w:rsid w:val="00652390"/>
    <w:rsid w:val="006524BC"/>
    <w:rsid w:val="006528E4"/>
    <w:rsid w:val="0065294C"/>
    <w:rsid w:val="0065360F"/>
    <w:rsid w:val="0065406F"/>
    <w:rsid w:val="00654559"/>
    <w:rsid w:val="00654F43"/>
    <w:rsid w:val="0065504A"/>
    <w:rsid w:val="0065538E"/>
    <w:rsid w:val="0065690C"/>
    <w:rsid w:val="00656980"/>
    <w:rsid w:val="00657BE2"/>
    <w:rsid w:val="00660B18"/>
    <w:rsid w:val="00660B6A"/>
    <w:rsid w:val="0066188A"/>
    <w:rsid w:val="006623B1"/>
    <w:rsid w:val="00662921"/>
    <w:rsid w:val="00662F33"/>
    <w:rsid w:val="006637DD"/>
    <w:rsid w:val="006641CF"/>
    <w:rsid w:val="006656C2"/>
    <w:rsid w:val="00666865"/>
    <w:rsid w:val="006668FD"/>
    <w:rsid w:val="00667012"/>
    <w:rsid w:val="0066781C"/>
    <w:rsid w:val="006679E0"/>
    <w:rsid w:val="00670399"/>
    <w:rsid w:val="00670CD7"/>
    <w:rsid w:val="00670F05"/>
    <w:rsid w:val="00671C4E"/>
    <w:rsid w:val="0067286D"/>
    <w:rsid w:val="006746A9"/>
    <w:rsid w:val="00674874"/>
    <w:rsid w:val="00674B04"/>
    <w:rsid w:val="00675B94"/>
    <w:rsid w:val="00675E80"/>
    <w:rsid w:val="006764BE"/>
    <w:rsid w:val="0067665F"/>
    <w:rsid w:val="00677933"/>
    <w:rsid w:val="00677BCE"/>
    <w:rsid w:val="00677EF8"/>
    <w:rsid w:val="00680086"/>
    <w:rsid w:val="00680863"/>
    <w:rsid w:val="00682053"/>
    <w:rsid w:val="00682111"/>
    <w:rsid w:val="0068270A"/>
    <w:rsid w:val="00683084"/>
    <w:rsid w:val="00683BCE"/>
    <w:rsid w:val="00683D92"/>
    <w:rsid w:val="006840E0"/>
    <w:rsid w:val="006847AF"/>
    <w:rsid w:val="0068481F"/>
    <w:rsid w:val="00684EF8"/>
    <w:rsid w:val="00684FDC"/>
    <w:rsid w:val="0068515E"/>
    <w:rsid w:val="0068553E"/>
    <w:rsid w:val="0068653F"/>
    <w:rsid w:val="00686B46"/>
    <w:rsid w:val="00686D29"/>
    <w:rsid w:val="00686E6F"/>
    <w:rsid w:val="00687389"/>
    <w:rsid w:val="00687A2A"/>
    <w:rsid w:val="006909BC"/>
    <w:rsid w:val="00690FF4"/>
    <w:rsid w:val="0069126C"/>
    <w:rsid w:val="00691BBA"/>
    <w:rsid w:val="006923CA"/>
    <w:rsid w:val="006927EF"/>
    <w:rsid w:val="00692933"/>
    <w:rsid w:val="00692D80"/>
    <w:rsid w:val="00693631"/>
    <w:rsid w:val="006941B8"/>
    <w:rsid w:val="006947FD"/>
    <w:rsid w:val="00694E0A"/>
    <w:rsid w:val="00694FCD"/>
    <w:rsid w:val="00695134"/>
    <w:rsid w:val="0069542E"/>
    <w:rsid w:val="00695AE4"/>
    <w:rsid w:val="00695DD8"/>
    <w:rsid w:val="0069600A"/>
    <w:rsid w:val="00696069"/>
    <w:rsid w:val="006961D9"/>
    <w:rsid w:val="0069684E"/>
    <w:rsid w:val="006969F8"/>
    <w:rsid w:val="00696BA2"/>
    <w:rsid w:val="00697297"/>
    <w:rsid w:val="0069779B"/>
    <w:rsid w:val="00697858"/>
    <w:rsid w:val="00697E8D"/>
    <w:rsid w:val="006A0720"/>
    <w:rsid w:val="006A086E"/>
    <w:rsid w:val="006A0A8F"/>
    <w:rsid w:val="006A0CFA"/>
    <w:rsid w:val="006A0FA2"/>
    <w:rsid w:val="006A1397"/>
    <w:rsid w:val="006A1C1A"/>
    <w:rsid w:val="006A1DBE"/>
    <w:rsid w:val="006A2E1D"/>
    <w:rsid w:val="006A3182"/>
    <w:rsid w:val="006A331C"/>
    <w:rsid w:val="006A49B8"/>
    <w:rsid w:val="006A5F53"/>
    <w:rsid w:val="006A629A"/>
    <w:rsid w:val="006A671F"/>
    <w:rsid w:val="006A68C6"/>
    <w:rsid w:val="006A7125"/>
    <w:rsid w:val="006A762C"/>
    <w:rsid w:val="006B0315"/>
    <w:rsid w:val="006B0834"/>
    <w:rsid w:val="006B0D8E"/>
    <w:rsid w:val="006B1072"/>
    <w:rsid w:val="006B10D3"/>
    <w:rsid w:val="006B121C"/>
    <w:rsid w:val="006B19F2"/>
    <w:rsid w:val="006B1F92"/>
    <w:rsid w:val="006B2493"/>
    <w:rsid w:val="006B2C0A"/>
    <w:rsid w:val="006B3845"/>
    <w:rsid w:val="006B3D53"/>
    <w:rsid w:val="006B489B"/>
    <w:rsid w:val="006B5549"/>
    <w:rsid w:val="006B5739"/>
    <w:rsid w:val="006B5B48"/>
    <w:rsid w:val="006B5EEB"/>
    <w:rsid w:val="006B727A"/>
    <w:rsid w:val="006C0920"/>
    <w:rsid w:val="006C1227"/>
    <w:rsid w:val="006C1247"/>
    <w:rsid w:val="006C168A"/>
    <w:rsid w:val="006C2C74"/>
    <w:rsid w:val="006C3362"/>
    <w:rsid w:val="006C3A69"/>
    <w:rsid w:val="006C3C73"/>
    <w:rsid w:val="006C4B3B"/>
    <w:rsid w:val="006C5435"/>
    <w:rsid w:val="006C5489"/>
    <w:rsid w:val="006C5D34"/>
    <w:rsid w:val="006C622F"/>
    <w:rsid w:val="006C687C"/>
    <w:rsid w:val="006D12A6"/>
    <w:rsid w:val="006D2193"/>
    <w:rsid w:val="006D228C"/>
    <w:rsid w:val="006D25C0"/>
    <w:rsid w:val="006D2676"/>
    <w:rsid w:val="006D2EEC"/>
    <w:rsid w:val="006D3076"/>
    <w:rsid w:val="006D3099"/>
    <w:rsid w:val="006D3276"/>
    <w:rsid w:val="006D3671"/>
    <w:rsid w:val="006D38F4"/>
    <w:rsid w:val="006D4552"/>
    <w:rsid w:val="006D4840"/>
    <w:rsid w:val="006D486C"/>
    <w:rsid w:val="006D49CE"/>
    <w:rsid w:val="006D4A38"/>
    <w:rsid w:val="006D513B"/>
    <w:rsid w:val="006D517A"/>
    <w:rsid w:val="006D526D"/>
    <w:rsid w:val="006D579F"/>
    <w:rsid w:val="006D5B9B"/>
    <w:rsid w:val="006D603B"/>
    <w:rsid w:val="006D6ADC"/>
    <w:rsid w:val="006E0B28"/>
    <w:rsid w:val="006E0CEF"/>
    <w:rsid w:val="006E0E42"/>
    <w:rsid w:val="006E1550"/>
    <w:rsid w:val="006E1E9B"/>
    <w:rsid w:val="006E2B07"/>
    <w:rsid w:val="006E3181"/>
    <w:rsid w:val="006E361B"/>
    <w:rsid w:val="006E3640"/>
    <w:rsid w:val="006E3CF0"/>
    <w:rsid w:val="006E4D85"/>
    <w:rsid w:val="006E5DC3"/>
    <w:rsid w:val="006E61A1"/>
    <w:rsid w:val="006E63B7"/>
    <w:rsid w:val="006E66D5"/>
    <w:rsid w:val="006E66E9"/>
    <w:rsid w:val="006E676A"/>
    <w:rsid w:val="006E6D87"/>
    <w:rsid w:val="006F02B7"/>
    <w:rsid w:val="006F0760"/>
    <w:rsid w:val="006F0806"/>
    <w:rsid w:val="006F093B"/>
    <w:rsid w:val="006F172F"/>
    <w:rsid w:val="006F315B"/>
    <w:rsid w:val="006F3603"/>
    <w:rsid w:val="006F43C9"/>
    <w:rsid w:val="006F489F"/>
    <w:rsid w:val="006F5B7C"/>
    <w:rsid w:val="006F6035"/>
    <w:rsid w:val="006F63CB"/>
    <w:rsid w:val="006F7DD2"/>
    <w:rsid w:val="0070021E"/>
    <w:rsid w:val="007003C0"/>
    <w:rsid w:val="00700CA7"/>
    <w:rsid w:val="00701AAC"/>
    <w:rsid w:val="007020A0"/>
    <w:rsid w:val="007023EE"/>
    <w:rsid w:val="00702705"/>
    <w:rsid w:val="007034E3"/>
    <w:rsid w:val="007035E6"/>
    <w:rsid w:val="00703768"/>
    <w:rsid w:val="00704142"/>
    <w:rsid w:val="0070433B"/>
    <w:rsid w:val="00704C2E"/>
    <w:rsid w:val="00704E81"/>
    <w:rsid w:val="00705141"/>
    <w:rsid w:val="007059EB"/>
    <w:rsid w:val="00705BF0"/>
    <w:rsid w:val="00705FBD"/>
    <w:rsid w:val="007066F0"/>
    <w:rsid w:val="00706841"/>
    <w:rsid w:val="00707756"/>
    <w:rsid w:val="00710ACE"/>
    <w:rsid w:val="00710B47"/>
    <w:rsid w:val="00710B5A"/>
    <w:rsid w:val="00710FD8"/>
    <w:rsid w:val="00712DF9"/>
    <w:rsid w:val="00712FEE"/>
    <w:rsid w:val="00713932"/>
    <w:rsid w:val="007139E5"/>
    <w:rsid w:val="00713E2C"/>
    <w:rsid w:val="007140BE"/>
    <w:rsid w:val="00714271"/>
    <w:rsid w:val="0071470D"/>
    <w:rsid w:val="00714A90"/>
    <w:rsid w:val="00714CAA"/>
    <w:rsid w:val="0071545B"/>
    <w:rsid w:val="00715DCD"/>
    <w:rsid w:val="00716273"/>
    <w:rsid w:val="007162E4"/>
    <w:rsid w:val="007167E8"/>
    <w:rsid w:val="007172F8"/>
    <w:rsid w:val="00717727"/>
    <w:rsid w:val="00717C1A"/>
    <w:rsid w:val="00717D1C"/>
    <w:rsid w:val="00720D18"/>
    <w:rsid w:val="00722080"/>
    <w:rsid w:val="007224B1"/>
    <w:rsid w:val="00722BED"/>
    <w:rsid w:val="00723DFE"/>
    <w:rsid w:val="00724166"/>
    <w:rsid w:val="00725B23"/>
    <w:rsid w:val="00725E05"/>
    <w:rsid w:val="00726322"/>
    <w:rsid w:val="007268F5"/>
    <w:rsid w:val="00726D74"/>
    <w:rsid w:val="00726DCD"/>
    <w:rsid w:val="00727889"/>
    <w:rsid w:val="007278E8"/>
    <w:rsid w:val="007302D1"/>
    <w:rsid w:val="0073075D"/>
    <w:rsid w:val="007307CD"/>
    <w:rsid w:val="00730A83"/>
    <w:rsid w:val="0073100E"/>
    <w:rsid w:val="007319F7"/>
    <w:rsid w:val="00731BB3"/>
    <w:rsid w:val="00732437"/>
    <w:rsid w:val="00732F05"/>
    <w:rsid w:val="0073335E"/>
    <w:rsid w:val="00733B2C"/>
    <w:rsid w:val="00734088"/>
    <w:rsid w:val="007340FD"/>
    <w:rsid w:val="00734325"/>
    <w:rsid w:val="00734455"/>
    <w:rsid w:val="0073467E"/>
    <w:rsid w:val="0073471F"/>
    <w:rsid w:val="007348A4"/>
    <w:rsid w:val="007349EE"/>
    <w:rsid w:val="00735540"/>
    <w:rsid w:val="007361A1"/>
    <w:rsid w:val="00736CC9"/>
    <w:rsid w:val="00737894"/>
    <w:rsid w:val="0074099F"/>
    <w:rsid w:val="00741A0A"/>
    <w:rsid w:val="00741AA9"/>
    <w:rsid w:val="00741B62"/>
    <w:rsid w:val="00741F04"/>
    <w:rsid w:val="007422ED"/>
    <w:rsid w:val="0074233B"/>
    <w:rsid w:val="00743072"/>
    <w:rsid w:val="00743BAC"/>
    <w:rsid w:val="00744013"/>
    <w:rsid w:val="0074412A"/>
    <w:rsid w:val="0074440D"/>
    <w:rsid w:val="007448B4"/>
    <w:rsid w:val="00744F66"/>
    <w:rsid w:val="00745008"/>
    <w:rsid w:val="00745797"/>
    <w:rsid w:val="00745D2E"/>
    <w:rsid w:val="00745E40"/>
    <w:rsid w:val="00746B3B"/>
    <w:rsid w:val="0074751C"/>
    <w:rsid w:val="0074757B"/>
    <w:rsid w:val="00750646"/>
    <w:rsid w:val="0075075A"/>
    <w:rsid w:val="0075174D"/>
    <w:rsid w:val="00752195"/>
    <w:rsid w:val="00752522"/>
    <w:rsid w:val="00752AA6"/>
    <w:rsid w:val="00753277"/>
    <w:rsid w:val="00753899"/>
    <w:rsid w:val="00753C87"/>
    <w:rsid w:val="00753F60"/>
    <w:rsid w:val="007543C7"/>
    <w:rsid w:val="00754CE0"/>
    <w:rsid w:val="00754D3D"/>
    <w:rsid w:val="0075573D"/>
    <w:rsid w:val="00755E6E"/>
    <w:rsid w:val="0075635D"/>
    <w:rsid w:val="00756699"/>
    <w:rsid w:val="00756BF3"/>
    <w:rsid w:val="007574D4"/>
    <w:rsid w:val="0076052A"/>
    <w:rsid w:val="007617CF"/>
    <w:rsid w:val="00761A40"/>
    <w:rsid w:val="00762122"/>
    <w:rsid w:val="0076239A"/>
    <w:rsid w:val="00762D75"/>
    <w:rsid w:val="00762FDB"/>
    <w:rsid w:val="007632AD"/>
    <w:rsid w:val="00764146"/>
    <w:rsid w:val="00764333"/>
    <w:rsid w:val="0076449D"/>
    <w:rsid w:val="00765997"/>
    <w:rsid w:val="00765CC8"/>
    <w:rsid w:val="007671A5"/>
    <w:rsid w:val="007674AC"/>
    <w:rsid w:val="00770B18"/>
    <w:rsid w:val="00770EBC"/>
    <w:rsid w:val="00771121"/>
    <w:rsid w:val="00771E86"/>
    <w:rsid w:val="00773117"/>
    <w:rsid w:val="00773549"/>
    <w:rsid w:val="00773554"/>
    <w:rsid w:val="00773B8D"/>
    <w:rsid w:val="00774E14"/>
    <w:rsid w:val="0077621D"/>
    <w:rsid w:val="00776B30"/>
    <w:rsid w:val="00776D4F"/>
    <w:rsid w:val="00776E4D"/>
    <w:rsid w:val="00776F78"/>
    <w:rsid w:val="007800D8"/>
    <w:rsid w:val="00780403"/>
    <w:rsid w:val="007805D4"/>
    <w:rsid w:val="00780C2F"/>
    <w:rsid w:val="00781075"/>
    <w:rsid w:val="00781BA0"/>
    <w:rsid w:val="00781BFC"/>
    <w:rsid w:val="00782600"/>
    <w:rsid w:val="0078284D"/>
    <w:rsid w:val="00782FC7"/>
    <w:rsid w:val="0078346A"/>
    <w:rsid w:val="0078397F"/>
    <w:rsid w:val="00783C8E"/>
    <w:rsid w:val="0078427E"/>
    <w:rsid w:val="00784D42"/>
    <w:rsid w:val="007857D2"/>
    <w:rsid w:val="00785B8C"/>
    <w:rsid w:val="00785BFF"/>
    <w:rsid w:val="00785D91"/>
    <w:rsid w:val="00785F57"/>
    <w:rsid w:val="00785FF6"/>
    <w:rsid w:val="007866FA"/>
    <w:rsid w:val="007876AD"/>
    <w:rsid w:val="00790161"/>
    <w:rsid w:val="00790789"/>
    <w:rsid w:val="0079094F"/>
    <w:rsid w:val="007910F5"/>
    <w:rsid w:val="00792613"/>
    <w:rsid w:val="007926AB"/>
    <w:rsid w:val="007929F3"/>
    <w:rsid w:val="00792D3B"/>
    <w:rsid w:val="00792E5D"/>
    <w:rsid w:val="00792F29"/>
    <w:rsid w:val="00793013"/>
    <w:rsid w:val="007936C6"/>
    <w:rsid w:val="00793D62"/>
    <w:rsid w:val="00793FA4"/>
    <w:rsid w:val="007942C6"/>
    <w:rsid w:val="00794308"/>
    <w:rsid w:val="00794858"/>
    <w:rsid w:val="00794A63"/>
    <w:rsid w:val="007951AD"/>
    <w:rsid w:val="00795620"/>
    <w:rsid w:val="00795BC8"/>
    <w:rsid w:val="00795E04"/>
    <w:rsid w:val="00795EEB"/>
    <w:rsid w:val="0079641C"/>
    <w:rsid w:val="00797BB0"/>
    <w:rsid w:val="007A0218"/>
    <w:rsid w:val="007A0D05"/>
    <w:rsid w:val="007A1332"/>
    <w:rsid w:val="007A23AD"/>
    <w:rsid w:val="007A295B"/>
    <w:rsid w:val="007A2F44"/>
    <w:rsid w:val="007A3A8B"/>
    <w:rsid w:val="007A4612"/>
    <w:rsid w:val="007A4FE2"/>
    <w:rsid w:val="007A519D"/>
    <w:rsid w:val="007A5593"/>
    <w:rsid w:val="007A578C"/>
    <w:rsid w:val="007A5866"/>
    <w:rsid w:val="007A5B70"/>
    <w:rsid w:val="007A5C87"/>
    <w:rsid w:val="007A7280"/>
    <w:rsid w:val="007A7748"/>
    <w:rsid w:val="007B02AA"/>
    <w:rsid w:val="007B1138"/>
    <w:rsid w:val="007B132A"/>
    <w:rsid w:val="007B13C1"/>
    <w:rsid w:val="007B13F1"/>
    <w:rsid w:val="007B19BA"/>
    <w:rsid w:val="007B1C03"/>
    <w:rsid w:val="007B2C0B"/>
    <w:rsid w:val="007B3860"/>
    <w:rsid w:val="007B3E3E"/>
    <w:rsid w:val="007B41A9"/>
    <w:rsid w:val="007B5C5B"/>
    <w:rsid w:val="007B67A2"/>
    <w:rsid w:val="007B71CA"/>
    <w:rsid w:val="007B76A9"/>
    <w:rsid w:val="007B7CC2"/>
    <w:rsid w:val="007C07DA"/>
    <w:rsid w:val="007C082E"/>
    <w:rsid w:val="007C0F3A"/>
    <w:rsid w:val="007C148C"/>
    <w:rsid w:val="007C19B3"/>
    <w:rsid w:val="007C2AE5"/>
    <w:rsid w:val="007C2D1A"/>
    <w:rsid w:val="007C2FFC"/>
    <w:rsid w:val="007C336E"/>
    <w:rsid w:val="007C397C"/>
    <w:rsid w:val="007C4263"/>
    <w:rsid w:val="007C4AD0"/>
    <w:rsid w:val="007C500C"/>
    <w:rsid w:val="007C5A9B"/>
    <w:rsid w:val="007C5B9E"/>
    <w:rsid w:val="007C6213"/>
    <w:rsid w:val="007C63B2"/>
    <w:rsid w:val="007C6420"/>
    <w:rsid w:val="007C6DD3"/>
    <w:rsid w:val="007C7AF6"/>
    <w:rsid w:val="007D019D"/>
    <w:rsid w:val="007D0DAD"/>
    <w:rsid w:val="007D26E6"/>
    <w:rsid w:val="007D3093"/>
    <w:rsid w:val="007D3220"/>
    <w:rsid w:val="007D4AA6"/>
    <w:rsid w:val="007D4AD4"/>
    <w:rsid w:val="007D4D52"/>
    <w:rsid w:val="007D5724"/>
    <w:rsid w:val="007D5832"/>
    <w:rsid w:val="007D724D"/>
    <w:rsid w:val="007D7613"/>
    <w:rsid w:val="007D77BA"/>
    <w:rsid w:val="007D794A"/>
    <w:rsid w:val="007D7CFE"/>
    <w:rsid w:val="007E028C"/>
    <w:rsid w:val="007E0B01"/>
    <w:rsid w:val="007E0CD8"/>
    <w:rsid w:val="007E1B07"/>
    <w:rsid w:val="007E1EA3"/>
    <w:rsid w:val="007E2126"/>
    <w:rsid w:val="007E2383"/>
    <w:rsid w:val="007E299C"/>
    <w:rsid w:val="007E2B79"/>
    <w:rsid w:val="007E3873"/>
    <w:rsid w:val="007E4204"/>
    <w:rsid w:val="007E4D50"/>
    <w:rsid w:val="007E4DBD"/>
    <w:rsid w:val="007E4E2A"/>
    <w:rsid w:val="007E501E"/>
    <w:rsid w:val="007E5742"/>
    <w:rsid w:val="007E694D"/>
    <w:rsid w:val="007E6C16"/>
    <w:rsid w:val="007E6C84"/>
    <w:rsid w:val="007E6FAF"/>
    <w:rsid w:val="007E7866"/>
    <w:rsid w:val="007E7B2B"/>
    <w:rsid w:val="007E7B86"/>
    <w:rsid w:val="007E7C28"/>
    <w:rsid w:val="007E7E01"/>
    <w:rsid w:val="007F005F"/>
    <w:rsid w:val="007F00C7"/>
    <w:rsid w:val="007F02B6"/>
    <w:rsid w:val="007F05B7"/>
    <w:rsid w:val="007F0EAB"/>
    <w:rsid w:val="007F0F12"/>
    <w:rsid w:val="007F154A"/>
    <w:rsid w:val="007F23BE"/>
    <w:rsid w:val="007F2526"/>
    <w:rsid w:val="007F2842"/>
    <w:rsid w:val="007F28E2"/>
    <w:rsid w:val="007F2AF7"/>
    <w:rsid w:val="007F33F8"/>
    <w:rsid w:val="007F360B"/>
    <w:rsid w:val="007F39DA"/>
    <w:rsid w:val="007F3ACA"/>
    <w:rsid w:val="007F3C1B"/>
    <w:rsid w:val="007F5194"/>
    <w:rsid w:val="007F6345"/>
    <w:rsid w:val="007F7163"/>
    <w:rsid w:val="007F75EF"/>
    <w:rsid w:val="0080009A"/>
    <w:rsid w:val="008012B4"/>
    <w:rsid w:val="00801EEE"/>
    <w:rsid w:val="00802039"/>
    <w:rsid w:val="00802DF3"/>
    <w:rsid w:val="008031DD"/>
    <w:rsid w:val="00803437"/>
    <w:rsid w:val="00804100"/>
    <w:rsid w:val="008043B0"/>
    <w:rsid w:val="0080527C"/>
    <w:rsid w:val="00805B2C"/>
    <w:rsid w:val="00805BA9"/>
    <w:rsid w:val="008069EF"/>
    <w:rsid w:val="0080724F"/>
    <w:rsid w:val="00807C1A"/>
    <w:rsid w:val="00807D65"/>
    <w:rsid w:val="00811373"/>
    <w:rsid w:val="00811D4B"/>
    <w:rsid w:val="008123AC"/>
    <w:rsid w:val="00812E4A"/>
    <w:rsid w:val="00813AAC"/>
    <w:rsid w:val="00813D8C"/>
    <w:rsid w:val="00814656"/>
    <w:rsid w:val="008148BF"/>
    <w:rsid w:val="008153D1"/>
    <w:rsid w:val="0081544A"/>
    <w:rsid w:val="00815CBC"/>
    <w:rsid w:val="00815EAB"/>
    <w:rsid w:val="008167F2"/>
    <w:rsid w:val="008168FF"/>
    <w:rsid w:val="00816B38"/>
    <w:rsid w:val="00816EB8"/>
    <w:rsid w:val="00816FFE"/>
    <w:rsid w:val="00820E8F"/>
    <w:rsid w:val="00821881"/>
    <w:rsid w:val="00821893"/>
    <w:rsid w:val="00822748"/>
    <w:rsid w:val="00822FEC"/>
    <w:rsid w:val="00823199"/>
    <w:rsid w:val="008232D1"/>
    <w:rsid w:val="0082337A"/>
    <w:rsid w:val="0082349A"/>
    <w:rsid w:val="00823C34"/>
    <w:rsid w:val="00823C9D"/>
    <w:rsid w:val="00824047"/>
    <w:rsid w:val="0082437A"/>
    <w:rsid w:val="00824A2B"/>
    <w:rsid w:val="00824BD4"/>
    <w:rsid w:val="00824CBB"/>
    <w:rsid w:val="008254BE"/>
    <w:rsid w:val="0082572F"/>
    <w:rsid w:val="00826198"/>
    <w:rsid w:val="00826827"/>
    <w:rsid w:val="00826C18"/>
    <w:rsid w:val="00826F88"/>
    <w:rsid w:val="00827011"/>
    <w:rsid w:val="0082737B"/>
    <w:rsid w:val="00827413"/>
    <w:rsid w:val="00827CB8"/>
    <w:rsid w:val="00827D2B"/>
    <w:rsid w:val="00830E33"/>
    <w:rsid w:val="008313C1"/>
    <w:rsid w:val="008315B9"/>
    <w:rsid w:val="0083184E"/>
    <w:rsid w:val="00831B83"/>
    <w:rsid w:val="0083218A"/>
    <w:rsid w:val="008335DB"/>
    <w:rsid w:val="00834C2D"/>
    <w:rsid w:val="0083516D"/>
    <w:rsid w:val="00835235"/>
    <w:rsid w:val="00835B6F"/>
    <w:rsid w:val="008361ED"/>
    <w:rsid w:val="008365D9"/>
    <w:rsid w:val="008366C8"/>
    <w:rsid w:val="00836837"/>
    <w:rsid w:val="00837262"/>
    <w:rsid w:val="00837692"/>
    <w:rsid w:val="008376B9"/>
    <w:rsid w:val="0084074B"/>
    <w:rsid w:val="008421CB"/>
    <w:rsid w:val="0084237B"/>
    <w:rsid w:val="00842450"/>
    <w:rsid w:val="00842800"/>
    <w:rsid w:val="00842A97"/>
    <w:rsid w:val="00842D2B"/>
    <w:rsid w:val="00842DAD"/>
    <w:rsid w:val="008431F7"/>
    <w:rsid w:val="008435CC"/>
    <w:rsid w:val="00843F47"/>
    <w:rsid w:val="00844C80"/>
    <w:rsid w:val="00845F94"/>
    <w:rsid w:val="0084697E"/>
    <w:rsid w:val="0084770D"/>
    <w:rsid w:val="00847762"/>
    <w:rsid w:val="00847984"/>
    <w:rsid w:val="00847A65"/>
    <w:rsid w:val="00847C38"/>
    <w:rsid w:val="00850488"/>
    <w:rsid w:val="00850BAB"/>
    <w:rsid w:val="00850E34"/>
    <w:rsid w:val="00850E52"/>
    <w:rsid w:val="00851A58"/>
    <w:rsid w:val="00852892"/>
    <w:rsid w:val="00853196"/>
    <w:rsid w:val="0085329E"/>
    <w:rsid w:val="00854414"/>
    <w:rsid w:val="008548F1"/>
    <w:rsid w:val="008554AA"/>
    <w:rsid w:val="00855668"/>
    <w:rsid w:val="00855E41"/>
    <w:rsid w:val="00856B52"/>
    <w:rsid w:val="00857C59"/>
    <w:rsid w:val="0086004D"/>
    <w:rsid w:val="008600D9"/>
    <w:rsid w:val="00860C78"/>
    <w:rsid w:val="0086127D"/>
    <w:rsid w:val="00861989"/>
    <w:rsid w:val="00861DA2"/>
    <w:rsid w:val="00862468"/>
    <w:rsid w:val="008633E4"/>
    <w:rsid w:val="0086379A"/>
    <w:rsid w:val="008645F8"/>
    <w:rsid w:val="00864775"/>
    <w:rsid w:val="00865485"/>
    <w:rsid w:val="008657CB"/>
    <w:rsid w:val="00865C43"/>
    <w:rsid w:val="0086612B"/>
    <w:rsid w:val="008664A8"/>
    <w:rsid w:val="008669C6"/>
    <w:rsid w:val="00866EEB"/>
    <w:rsid w:val="00867679"/>
    <w:rsid w:val="00870D44"/>
    <w:rsid w:val="0087114D"/>
    <w:rsid w:val="008723C2"/>
    <w:rsid w:val="008728EA"/>
    <w:rsid w:val="0087457C"/>
    <w:rsid w:val="008746A1"/>
    <w:rsid w:val="00874A9D"/>
    <w:rsid w:val="00874AA6"/>
    <w:rsid w:val="00875EF9"/>
    <w:rsid w:val="00876694"/>
    <w:rsid w:val="00877455"/>
    <w:rsid w:val="00877E1D"/>
    <w:rsid w:val="0088037F"/>
    <w:rsid w:val="008803DC"/>
    <w:rsid w:val="00880C74"/>
    <w:rsid w:val="00880CBF"/>
    <w:rsid w:val="008817AB"/>
    <w:rsid w:val="00883526"/>
    <w:rsid w:val="00884757"/>
    <w:rsid w:val="0088519C"/>
    <w:rsid w:val="00885233"/>
    <w:rsid w:val="00885966"/>
    <w:rsid w:val="00885BC6"/>
    <w:rsid w:val="00885CFF"/>
    <w:rsid w:val="00885D47"/>
    <w:rsid w:val="00885E94"/>
    <w:rsid w:val="008863AF"/>
    <w:rsid w:val="00886A8D"/>
    <w:rsid w:val="00886B3B"/>
    <w:rsid w:val="00886C20"/>
    <w:rsid w:val="00886FB8"/>
    <w:rsid w:val="008872BA"/>
    <w:rsid w:val="008901F7"/>
    <w:rsid w:val="0089043D"/>
    <w:rsid w:val="00890669"/>
    <w:rsid w:val="0089102E"/>
    <w:rsid w:val="00891241"/>
    <w:rsid w:val="00891762"/>
    <w:rsid w:val="00892326"/>
    <w:rsid w:val="00892C10"/>
    <w:rsid w:val="0089336C"/>
    <w:rsid w:val="00893378"/>
    <w:rsid w:val="00893415"/>
    <w:rsid w:val="00893718"/>
    <w:rsid w:val="00893719"/>
    <w:rsid w:val="008945D1"/>
    <w:rsid w:val="008947E4"/>
    <w:rsid w:val="008948A2"/>
    <w:rsid w:val="0089610D"/>
    <w:rsid w:val="0089752B"/>
    <w:rsid w:val="00897BB3"/>
    <w:rsid w:val="00897E4A"/>
    <w:rsid w:val="008A0958"/>
    <w:rsid w:val="008A0C83"/>
    <w:rsid w:val="008A11AF"/>
    <w:rsid w:val="008A17C6"/>
    <w:rsid w:val="008A186C"/>
    <w:rsid w:val="008A1E5A"/>
    <w:rsid w:val="008A1E7E"/>
    <w:rsid w:val="008A20A8"/>
    <w:rsid w:val="008A214E"/>
    <w:rsid w:val="008A240D"/>
    <w:rsid w:val="008A26C5"/>
    <w:rsid w:val="008A3419"/>
    <w:rsid w:val="008A35F7"/>
    <w:rsid w:val="008A38B7"/>
    <w:rsid w:val="008A38E5"/>
    <w:rsid w:val="008A393A"/>
    <w:rsid w:val="008A3E16"/>
    <w:rsid w:val="008A4ACC"/>
    <w:rsid w:val="008A4C8F"/>
    <w:rsid w:val="008A543E"/>
    <w:rsid w:val="008A56A2"/>
    <w:rsid w:val="008A5D89"/>
    <w:rsid w:val="008A6DB6"/>
    <w:rsid w:val="008A6E42"/>
    <w:rsid w:val="008A7344"/>
    <w:rsid w:val="008A7A1A"/>
    <w:rsid w:val="008A7D3E"/>
    <w:rsid w:val="008A7EA5"/>
    <w:rsid w:val="008A7ED9"/>
    <w:rsid w:val="008B0004"/>
    <w:rsid w:val="008B1623"/>
    <w:rsid w:val="008B1AC8"/>
    <w:rsid w:val="008B2DDE"/>
    <w:rsid w:val="008B34C0"/>
    <w:rsid w:val="008B3839"/>
    <w:rsid w:val="008B3D9C"/>
    <w:rsid w:val="008B4002"/>
    <w:rsid w:val="008B499B"/>
    <w:rsid w:val="008B4AA4"/>
    <w:rsid w:val="008B5029"/>
    <w:rsid w:val="008B63E9"/>
    <w:rsid w:val="008B64C8"/>
    <w:rsid w:val="008B6780"/>
    <w:rsid w:val="008B686B"/>
    <w:rsid w:val="008B69C3"/>
    <w:rsid w:val="008B7300"/>
    <w:rsid w:val="008B7885"/>
    <w:rsid w:val="008C0770"/>
    <w:rsid w:val="008C0912"/>
    <w:rsid w:val="008C0D1F"/>
    <w:rsid w:val="008C223C"/>
    <w:rsid w:val="008C3484"/>
    <w:rsid w:val="008C39CA"/>
    <w:rsid w:val="008C3B4A"/>
    <w:rsid w:val="008C4057"/>
    <w:rsid w:val="008C482C"/>
    <w:rsid w:val="008C496C"/>
    <w:rsid w:val="008C49E3"/>
    <w:rsid w:val="008C4D79"/>
    <w:rsid w:val="008C502E"/>
    <w:rsid w:val="008C52A6"/>
    <w:rsid w:val="008C5810"/>
    <w:rsid w:val="008C67E7"/>
    <w:rsid w:val="008C688E"/>
    <w:rsid w:val="008C6C2B"/>
    <w:rsid w:val="008C6CBD"/>
    <w:rsid w:val="008C724A"/>
    <w:rsid w:val="008C734F"/>
    <w:rsid w:val="008C7683"/>
    <w:rsid w:val="008D1104"/>
    <w:rsid w:val="008D18EA"/>
    <w:rsid w:val="008D1962"/>
    <w:rsid w:val="008D2984"/>
    <w:rsid w:val="008D2C72"/>
    <w:rsid w:val="008D2CB6"/>
    <w:rsid w:val="008D32F3"/>
    <w:rsid w:val="008D37A7"/>
    <w:rsid w:val="008D3946"/>
    <w:rsid w:val="008D3B13"/>
    <w:rsid w:val="008D3CD5"/>
    <w:rsid w:val="008D5DA2"/>
    <w:rsid w:val="008D60C6"/>
    <w:rsid w:val="008D661B"/>
    <w:rsid w:val="008D7801"/>
    <w:rsid w:val="008E0089"/>
    <w:rsid w:val="008E0647"/>
    <w:rsid w:val="008E09D1"/>
    <w:rsid w:val="008E2FAD"/>
    <w:rsid w:val="008E38FE"/>
    <w:rsid w:val="008E3FB0"/>
    <w:rsid w:val="008E5767"/>
    <w:rsid w:val="008E5768"/>
    <w:rsid w:val="008E5B30"/>
    <w:rsid w:val="008E5BA2"/>
    <w:rsid w:val="008E6897"/>
    <w:rsid w:val="008E6ADE"/>
    <w:rsid w:val="008E6B7F"/>
    <w:rsid w:val="008E7382"/>
    <w:rsid w:val="008E762E"/>
    <w:rsid w:val="008F000A"/>
    <w:rsid w:val="008F003B"/>
    <w:rsid w:val="008F0072"/>
    <w:rsid w:val="008F02C5"/>
    <w:rsid w:val="008F0CD9"/>
    <w:rsid w:val="008F157A"/>
    <w:rsid w:val="008F1F14"/>
    <w:rsid w:val="008F1FE8"/>
    <w:rsid w:val="008F24BA"/>
    <w:rsid w:val="008F2BA8"/>
    <w:rsid w:val="008F2D4B"/>
    <w:rsid w:val="008F34F2"/>
    <w:rsid w:val="008F40E6"/>
    <w:rsid w:val="008F41B8"/>
    <w:rsid w:val="008F47B9"/>
    <w:rsid w:val="008F4B9E"/>
    <w:rsid w:val="008F4BA7"/>
    <w:rsid w:val="008F51E2"/>
    <w:rsid w:val="008F5958"/>
    <w:rsid w:val="008F6655"/>
    <w:rsid w:val="008F6A30"/>
    <w:rsid w:val="008F6DB8"/>
    <w:rsid w:val="008F6F18"/>
    <w:rsid w:val="008F77C3"/>
    <w:rsid w:val="00900483"/>
    <w:rsid w:val="0090080A"/>
    <w:rsid w:val="009011E0"/>
    <w:rsid w:val="009014FA"/>
    <w:rsid w:val="00901BB6"/>
    <w:rsid w:val="00902598"/>
    <w:rsid w:val="009028C8"/>
    <w:rsid w:val="009028D7"/>
    <w:rsid w:val="00903269"/>
    <w:rsid w:val="00903576"/>
    <w:rsid w:val="00903C24"/>
    <w:rsid w:val="00904020"/>
    <w:rsid w:val="0090412D"/>
    <w:rsid w:val="009041A6"/>
    <w:rsid w:val="0090512D"/>
    <w:rsid w:val="00905411"/>
    <w:rsid w:val="00906525"/>
    <w:rsid w:val="00906A83"/>
    <w:rsid w:val="00910C5E"/>
    <w:rsid w:val="00912031"/>
    <w:rsid w:val="009125A9"/>
    <w:rsid w:val="00912699"/>
    <w:rsid w:val="00913A18"/>
    <w:rsid w:val="00914189"/>
    <w:rsid w:val="00914305"/>
    <w:rsid w:val="00914D04"/>
    <w:rsid w:val="00914DB9"/>
    <w:rsid w:val="00915058"/>
    <w:rsid w:val="009157AE"/>
    <w:rsid w:val="00916161"/>
    <w:rsid w:val="00916639"/>
    <w:rsid w:val="00917C1D"/>
    <w:rsid w:val="00920F99"/>
    <w:rsid w:val="009216DE"/>
    <w:rsid w:val="00921A6D"/>
    <w:rsid w:val="0092224C"/>
    <w:rsid w:val="009225AE"/>
    <w:rsid w:val="00922EA5"/>
    <w:rsid w:val="009231CC"/>
    <w:rsid w:val="00923C5A"/>
    <w:rsid w:val="00923CB2"/>
    <w:rsid w:val="00923EC9"/>
    <w:rsid w:val="00924936"/>
    <w:rsid w:val="009258F9"/>
    <w:rsid w:val="0092697C"/>
    <w:rsid w:val="00926A6F"/>
    <w:rsid w:val="00926C4D"/>
    <w:rsid w:val="00926C92"/>
    <w:rsid w:val="00926E6C"/>
    <w:rsid w:val="009304BF"/>
    <w:rsid w:val="00930643"/>
    <w:rsid w:val="00931251"/>
    <w:rsid w:val="00931FA9"/>
    <w:rsid w:val="00932007"/>
    <w:rsid w:val="00932080"/>
    <w:rsid w:val="009325BF"/>
    <w:rsid w:val="00932B35"/>
    <w:rsid w:val="009337DC"/>
    <w:rsid w:val="00935FEB"/>
    <w:rsid w:val="00936448"/>
    <w:rsid w:val="00936FFF"/>
    <w:rsid w:val="00937721"/>
    <w:rsid w:val="00937730"/>
    <w:rsid w:val="00937774"/>
    <w:rsid w:val="00937AD3"/>
    <w:rsid w:val="00937B6A"/>
    <w:rsid w:val="009401AE"/>
    <w:rsid w:val="00940DA1"/>
    <w:rsid w:val="009415DC"/>
    <w:rsid w:val="00941ADB"/>
    <w:rsid w:val="00941CBF"/>
    <w:rsid w:val="009420C5"/>
    <w:rsid w:val="009422B7"/>
    <w:rsid w:val="009429AC"/>
    <w:rsid w:val="00944153"/>
    <w:rsid w:val="009442C8"/>
    <w:rsid w:val="00945A10"/>
    <w:rsid w:val="00945D21"/>
    <w:rsid w:val="0094606B"/>
    <w:rsid w:val="00946095"/>
    <w:rsid w:val="0094620D"/>
    <w:rsid w:val="009462BE"/>
    <w:rsid w:val="009469F9"/>
    <w:rsid w:val="009474BF"/>
    <w:rsid w:val="0095040B"/>
    <w:rsid w:val="00951760"/>
    <w:rsid w:val="00951774"/>
    <w:rsid w:val="009517F2"/>
    <w:rsid w:val="0095208C"/>
    <w:rsid w:val="009527C2"/>
    <w:rsid w:val="00952A44"/>
    <w:rsid w:val="00952F57"/>
    <w:rsid w:val="0095386C"/>
    <w:rsid w:val="009542D5"/>
    <w:rsid w:val="009545D1"/>
    <w:rsid w:val="00954A9C"/>
    <w:rsid w:val="00954D15"/>
    <w:rsid w:val="00955353"/>
    <w:rsid w:val="00955575"/>
    <w:rsid w:val="00955B8D"/>
    <w:rsid w:val="00955F6B"/>
    <w:rsid w:val="0095711A"/>
    <w:rsid w:val="0096098A"/>
    <w:rsid w:val="009612EF"/>
    <w:rsid w:val="009615EE"/>
    <w:rsid w:val="0096185C"/>
    <w:rsid w:val="00962BD7"/>
    <w:rsid w:val="00963DB9"/>
    <w:rsid w:val="0096415D"/>
    <w:rsid w:val="00964333"/>
    <w:rsid w:val="00964F40"/>
    <w:rsid w:val="009656ED"/>
    <w:rsid w:val="0096586D"/>
    <w:rsid w:val="0096600F"/>
    <w:rsid w:val="00966CB9"/>
    <w:rsid w:val="00966D7F"/>
    <w:rsid w:val="0096728C"/>
    <w:rsid w:val="00970215"/>
    <w:rsid w:val="00970B48"/>
    <w:rsid w:val="00971D10"/>
    <w:rsid w:val="009721F7"/>
    <w:rsid w:val="00972DCD"/>
    <w:rsid w:val="00972E9B"/>
    <w:rsid w:val="00973733"/>
    <w:rsid w:val="00973D56"/>
    <w:rsid w:val="00974A09"/>
    <w:rsid w:val="00975E71"/>
    <w:rsid w:val="00976134"/>
    <w:rsid w:val="0097616B"/>
    <w:rsid w:val="009767D8"/>
    <w:rsid w:val="00977043"/>
    <w:rsid w:val="00977260"/>
    <w:rsid w:val="009774A3"/>
    <w:rsid w:val="009808A3"/>
    <w:rsid w:val="009813FC"/>
    <w:rsid w:val="00981460"/>
    <w:rsid w:val="00981EC9"/>
    <w:rsid w:val="0098246A"/>
    <w:rsid w:val="00982A65"/>
    <w:rsid w:val="009847F6"/>
    <w:rsid w:val="00985138"/>
    <w:rsid w:val="0098567C"/>
    <w:rsid w:val="00985B2B"/>
    <w:rsid w:val="00985F45"/>
    <w:rsid w:val="00986546"/>
    <w:rsid w:val="009865B3"/>
    <w:rsid w:val="00986DD3"/>
    <w:rsid w:val="00986E1E"/>
    <w:rsid w:val="00990255"/>
    <w:rsid w:val="00990C88"/>
    <w:rsid w:val="009911EA"/>
    <w:rsid w:val="00991315"/>
    <w:rsid w:val="00991550"/>
    <w:rsid w:val="00991A3B"/>
    <w:rsid w:val="00991C27"/>
    <w:rsid w:val="00991CE6"/>
    <w:rsid w:val="00992EB7"/>
    <w:rsid w:val="00993251"/>
    <w:rsid w:val="009932A2"/>
    <w:rsid w:val="00993CC3"/>
    <w:rsid w:val="00993DAF"/>
    <w:rsid w:val="00994826"/>
    <w:rsid w:val="00996B6B"/>
    <w:rsid w:val="00997DCD"/>
    <w:rsid w:val="00997FAB"/>
    <w:rsid w:val="009A064E"/>
    <w:rsid w:val="009A091C"/>
    <w:rsid w:val="009A0A31"/>
    <w:rsid w:val="009A0E5E"/>
    <w:rsid w:val="009A153C"/>
    <w:rsid w:val="009A18D8"/>
    <w:rsid w:val="009A251E"/>
    <w:rsid w:val="009A2996"/>
    <w:rsid w:val="009A2FA1"/>
    <w:rsid w:val="009A47F5"/>
    <w:rsid w:val="009A488B"/>
    <w:rsid w:val="009A6786"/>
    <w:rsid w:val="009A6792"/>
    <w:rsid w:val="009A6795"/>
    <w:rsid w:val="009A6F24"/>
    <w:rsid w:val="009A720D"/>
    <w:rsid w:val="009A7401"/>
    <w:rsid w:val="009A7C38"/>
    <w:rsid w:val="009A7DAB"/>
    <w:rsid w:val="009B05B9"/>
    <w:rsid w:val="009B07F0"/>
    <w:rsid w:val="009B0C41"/>
    <w:rsid w:val="009B15C6"/>
    <w:rsid w:val="009B17E7"/>
    <w:rsid w:val="009B1A4E"/>
    <w:rsid w:val="009B2547"/>
    <w:rsid w:val="009B2ABC"/>
    <w:rsid w:val="009B3148"/>
    <w:rsid w:val="009B3692"/>
    <w:rsid w:val="009B3D03"/>
    <w:rsid w:val="009B4084"/>
    <w:rsid w:val="009B43DD"/>
    <w:rsid w:val="009B4A69"/>
    <w:rsid w:val="009B4C37"/>
    <w:rsid w:val="009B4DD4"/>
    <w:rsid w:val="009B50AB"/>
    <w:rsid w:val="009B5136"/>
    <w:rsid w:val="009B5170"/>
    <w:rsid w:val="009B51EC"/>
    <w:rsid w:val="009B524F"/>
    <w:rsid w:val="009B5AF7"/>
    <w:rsid w:val="009B60F3"/>
    <w:rsid w:val="009B62A6"/>
    <w:rsid w:val="009B635C"/>
    <w:rsid w:val="009B667F"/>
    <w:rsid w:val="009B673B"/>
    <w:rsid w:val="009B67F1"/>
    <w:rsid w:val="009B68DE"/>
    <w:rsid w:val="009B69CD"/>
    <w:rsid w:val="009B6E59"/>
    <w:rsid w:val="009B71C0"/>
    <w:rsid w:val="009B7602"/>
    <w:rsid w:val="009B77B1"/>
    <w:rsid w:val="009B7C7D"/>
    <w:rsid w:val="009B7D6B"/>
    <w:rsid w:val="009C0113"/>
    <w:rsid w:val="009C0973"/>
    <w:rsid w:val="009C14E9"/>
    <w:rsid w:val="009C2A93"/>
    <w:rsid w:val="009C2FBF"/>
    <w:rsid w:val="009C2FCD"/>
    <w:rsid w:val="009C3724"/>
    <w:rsid w:val="009C44FB"/>
    <w:rsid w:val="009C48BE"/>
    <w:rsid w:val="009C4C50"/>
    <w:rsid w:val="009C513B"/>
    <w:rsid w:val="009C5235"/>
    <w:rsid w:val="009C57C5"/>
    <w:rsid w:val="009C5C5D"/>
    <w:rsid w:val="009C6019"/>
    <w:rsid w:val="009C6049"/>
    <w:rsid w:val="009C67BD"/>
    <w:rsid w:val="009C6CC0"/>
    <w:rsid w:val="009D0241"/>
    <w:rsid w:val="009D04B4"/>
    <w:rsid w:val="009D11CF"/>
    <w:rsid w:val="009D2456"/>
    <w:rsid w:val="009D349A"/>
    <w:rsid w:val="009D354A"/>
    <w:rsid w:val="009D36B7"/>
    <w:rsid w:val="009D3962"/>
    <w:rsid w:val="009D3F9E"/>
    <w:rsid w:val="009D477F"/>
    <w:rsid w:val="009D4823"/>
    <w:rsid w:val="009D4B7E"/>
    <w:rsid w:val="009D59FF"/>
    <w:rsid w:val="009D5D4E"/>
    <w:rsid w:val="009D6A78"/>
    <w:rsid w:val="009D726E"/>
    <w:rsid w:val="009D7B05"/>
    <w:rsid w:val="009E0574"/>
    <w:rsid w:val="009E1744"/>
    <w:rsid w:val="009E17E8"/>
    <w:rsid w:val="009E1C6F"/>
    <w:rsid w:val="009E45C4"/>
    <w:rsid w:val="009E4B2C"/>
    <w:rsid w:val="009E62F1"/>
    <w:rsid w:val="009E6AEE"/>
    <w:rsid w:val="009E6E93"/>
    <w:rsid w:val="009E75AE"/>
    <w:rsid w:val="009E7E29"/>
    <w:rsid w:val="009E7FEA"/>
    <w:rsid w:val="009F0959"/>
    <w:rsid w:val="009F0A04"/>
    <w:rsid w:val="009F13E3"/>
    <w:rsid w:val="009F1B8F"/>
    <w:rsid w:val="009F221E"/>
    <w:rsid w:val="009F31E4"/>
    <w:rsid w:val="009F3497"/>
    <w:rsid w:val="009F46DF"/>
    <w:rsid w:val="009F4D74"/>
    <w:rsid w:val="009F5429"/>
    <w:rsid w:val="009F5AB1"/>
    <w:rsid w:val="009F5BBA"/>
    <w:rsid w:val="009F6EE4"/>
    <w:rsid w:val="009F6FBD"/>
    <w:rsid w:val="009F719C"/>
    <w:rsid w:val="009F758F"/>
    <w:rsid w:val="00A00476"/>
    <w:rsid w:val="00A00582"/>
    <w:rsid w:val="00A01944"/>
    <w:rsid w:val="00A01C8C"/>
    <w:rsid w:val="00A01C9D"/>
    <w:rsid w:val="00A01EEE"/>
    <w:rsid w:val="00A0210D"/>
    <w:rsid w:val="00A02202"/>
    <w:rsid w:val="00A023D9"/>
    <w:rsid w:val="00A03676"/>
    <w:rsid w:val="00A03A03"/>
    <w:rsid w:val="00A03E34"/>
    <w:rsid w:val="00A03F6A"/>
    <w:rsid w:val="00A0416D"/>
    <w:rsid w:val="00A04DCC"/>
    <w:rsid w:val="00A051E0"/>
    <w:rsid w:val="00A05FEF"/>
    <w:rsid w:val="00A06C9D"/>
    <w:rsid w:val="00A0743E"/>
    <w:rsid w:val="00A10335"/>
    <w:rsid w:val="00A1058F"/>
    <w:rsid w:val="00A105AE"/>
    <w:rsid w:val="00A10D1F"/>
    <w:rsid w:val="00A1133A"/>
    <w:rsid w:val="00A120DA"/>
    <w:rsid w:val="00A125E6"/>
    <w:rsid w:val="00A12775"/>
    <w:rsid w:val="00A127D1"/>
    <w:rsid w:val="00A127D4"/>
    <w:rsid w:val="00A12D62"/>
    <w:rsid w:val="00A13E6A"/>
    <w:rsid w:val="00A13F7C"/>
    <w:rsid w:val="00A144F9"/>
    <w:rsid w:val="00A153EF"/>
    <w:rsid w:val="00A15797"/>
    <w:rsid w:val="00A16231"/>
    <w:rsid w:val="00A170B5"/>
    <w:rsid w:val="00A172CD"/>
    <w:rsid w:val="00A20382"/>
    <w:rsid w:val="00A205E0"/>
    <w:rsid w:val="00A20EDB"/>
    <w:rsid w:val="00A21A87"/>
    <w:rsid w:val="00A21EDC"/>
    <w:rsid w:val="00A236FE"/>
    <w:rsid w:val="00A25084"/>
    <w:rsid w:val="00A250AB"/>
    <w:rsid w:val="00A253A2"/>
    <w:rsid w:val="00A258A0"/>
    <w:rsid w:val="00A25983"/>
    <w:rsid w:val="00A26339"/>
    <w:rsid w:val="00A27386"/>
    <w:rsid w:val="00A306C1"/>
    <w:rsid w:val="00A30A6E"/>
    <w:rsid w:val="00A31092"/>
    <w:rsid w:val="00A310AB"/>
    <w:rsid w:val="00A3158C"/>
    <w:rsid w:val="00A318A3"/>
    <w:rsid w:val="00A31A73"/>
    <w:rsid w:val="00A32DDA"/>
    <w:rsid w:val="00A33534"/>
    <w:rsid w:val="00A337C5"/>
    <w:rsid w:val="00A3384B"/>
    <w:rsid w:val="00A33CD6"/>
    <w:rsid w:val="00A33E53"/>
    <w:rsid w:val="00A34106"/>
    <w:rsid w:val="00A346BC"/>
    <w:rsid w:val="00A34982"/>
    <w:rsid w:val="00A3499C"/>
    <w:rsid w:val="00A349EE"/>
    <w:rsid w:val="00A34B56"/>
    <w:rsid w:val="00A363A2"/>
    <w:rsid w:val="00A3640A"/>
    <w:rsid w:val="00A36A53"/>
    <w:rsid w:val="00A4098E"/>
    <w:rsid w:val="00A40B55"/>
    <w:rsid w:val="00A40EEB"/>
    <w:rsid w:val="00A41018"/>
    <w:rsid w:val="00A41216"/>
    <w:rsid w:val="00A412F3"/>
    <w:rsid w:val="00A41B0B"/>
    <w:rsid w:val="00A42ECC"/>
    <w:rsid w:val="00A43482"/>
    <w:rsid w:val="00A441DC"/>
    <w:rsid w:val="00A4470A"/>
    <w:rsid w:val="00A4478D"/>
    <w:rsid w:val="00A45E13"/>
    <w:rsid w:val="00A4630A"/>
    <w:rsid w:val="00A46745"/>
    <w:rsid w:val="00A469AA"/>
    <w:rsid w:val="00A46F57"/>
    <w:rsid w:val="00A47551"/>
    <w:rsid w:val="00A5024F"/>
    <w:rsid w:val="00A5086A"/>
    <w:rsid w:val="00A5099B"/>
    <w:rsid w:val="00A50B02"/>
    <w:rsid w:val="00A5169F"/>
    <w:rsid w:val="00A51758"/>
    <w:rsid w:val="00A51E05"/>
    <w:rsid w:val="00A52847"/>
    <w:rsid w:val="00A53239"/>
    <w:rsid w:val="00A53E5E"/>
    <w:rsid w:val="00A542D2"/>
    <w:rsid w:val="00A54868"/>
    <w:rsid w:val="00A54BC9"/>
    <w:rsid w:val="00A55DB5"/>
    <w:rsid w:val="00A563F7"/>
    <w:rsid w:val="00A609FB"/>
    <w:rsid w:val="00A60C71"/>
    <w:rsid w:val="00A6159D"/>
    <w:rsid w:val="00A61951"/>
    <w:rsid w:val="00A61CFF"/>
    <w:rsid w:val="00A625EF"/>
    <w:rsid w:val="00A6294C"/>
    <w:rsid w:val="00A62A69"/>
    <w:rsid w:val="00A6312B"/>
    <w:rsid w:val="00A6355B"/>
    <w:rsid w:val="00A63939"/>
    <w:rsid w:val="00A64235"/>
    <w:rsid w:val="00A646E0"/>
    <w:rsid w:val="00A6511A"/>
    <w:rsid w:val="00A651A9"/>
    <w:rsid w:val="00A65937"/>
    <w:rsid w:val="00A66817"/>
    <w:rsid w:val="00A66995"/>
    <w:rsid w:val="00A66BD4"/>
    <w:rsid w:val="00A67580"/>
    <w:rsid w:val="00A6773A"/>
    <w:rsid w:val="00A67EA6"/>
    <w:rsid w:val="00A70395"/>
    <w:rsid w:val="00A70411"/>
    <w:rsid w:val="00A70CE4"/>
    <w:rsid w:val="00A710C6"/>
    <w:rsid w:val="00A7114D"/>
    <w:rsid w:val="00A718C7"/>
    <w:rsid w:val="00A71BF5"/>
    <w:rsid w:val="00A71E29"/>
    <w:rsid w:val="00A727AF"/>
    <w:rsid w:val="00A72BAB"/>
    <w:rsid w:val="00A73110"/>
    <w:rsid w:val="00A73457"/>
    <w:rsid w:val="00A734C2"/>
    <w:rsid w:val="00A745A3"/>
    <w:rsid w:val="00A7507A"/>
    <w:rsid w:val="00A766BA"/>
    <w:rsid w:val="00A769B3"/>
    <w:rsid w:val="00A7741A"/>
    <w:rsid w:val="00A80435"/>
    <w:rsid w:val="00A804F7"/>
    <w:rsid w:val="00A8060E"/>
    <w:rsid w:val="00A806E3"/>
    <w:rsid w:val="00A817DE"/>
    <w:rsid w:val="00A8420A"/>
    <w:rsid w:val="00A845B7"/>
    <w:rsid w:val="00A84AA5"/>
    <w:rsid w:val="00A855C7"/>
    <w:rsid w:val="00A85C47"/>
    <w:rsid w:val="00A861AB"/>
    <w:rsid w:val="00A90722"/>
    <w:rsid w:val="00A90744"/>
    <w:rsid w:val="00A90F24"/>
    <w:rsid w:val="00A9105C"/>
    <w:rsid w:val="00A91AAA"/>
    <w:rsid w:val="00A91B6E"/>
    <w:rsid w:val="00A91E66"/>
    <w:rsid w:val="00A92322"/>
    <w:rsid w:val="00A92DE1"/>
    <w:rsid w:val="00A9326E"/>
    <w:rsid w:val="00A936E4"/>
    <w:rsid w:val="00A93B4E"/>
    <w:rsid w:val="00A93E8F"/>
    <w:rsid w:val="00A940B5"/>
    <w:rsid w:val="00A94B56"/>
    <w:rsid w:val="00A94DE2"/>
    <w:rsid w:val="00A95201"/>
    <w:rsid w:val="00A95715"/>
    <w:rsid w:val="00A968EC"/>
    <w:rsid w:val="00A97B2C"/>
    <w:rsid w:val="00A97BE1"/>
    <w:rsid w:val="00A97C79"/>
    <w:rsid w:val="00A97F75"/>
    <w:rsid w:val="00AA0536"/>
    <w:rsid w:val="00AA07C3"/>
    <w:rsid w:val="00AA0BCA"/>
    <w:rsid w:val="00AA16E7"/>
    <w:rsid w:val="00AA2407"/>
    <w:rsid w:val="00AA2840"/>
    <w:rsid w:val="00AA319D"/>
    <w:rsid w:val="00AA355F"/>
    <w:rsid w:val="00AA4C9F"/>
    <w:rsid w:val="00AA5520"/>
    <w:rsid w:val="00AA5EAE"/>
    <w:rsid w:val="00AA6D73"/>
    <w:rsid w:val="00AA71D4"/>
    <w:rsid w:val="00AA74B3"/>
    <w:rsid w:val="00AA7745"/>
    <w:rsid w:val="00AA778D"/>
    <w:rsid w:val="00AB0119"/>
    <w:rsid w:val="00AB0360"/>
    <w:rsid w:val="00AB0F3C"/>
    <w:rsid w:val="00AB1189"/>
    <w:rsid w:val="00AB1462"/>
    <w:rsid w:val="00AB16F3"/>
    <w:rsid w:val="00AB22E5"/>
    <w:rsid w:val="00AB244A"/>
    <w:rsid w:val="00AB2A49"/>
    <w:rsid w:val="00AB3073"/>
    <w:rsid w:val="00AB3547"/>
    <w:rsid w:val="00AB3843"/>
    <w:rsid w:val="00AB39CD"/>
    <w:rsid w:val="00AB3B45"/>
    <w:rsid w:val="00AB3C14"/>
    <w:rsid w:val="00AB3EDE"/>
    <w:rsid w:val="00AB3FCE"/>
    <w:rsid w:val="00AB4212"/>
    <w:rsid w:val="00AB4D5B"/>
    <w:rsid w:val="00AB4DDF"/>
    <w:rsid w:val="00AB5115"/>
    <w:rsid w:val="00AB60DA"/>
    <w:rsid w:val="00AB6FB1"/>
    <w:rsid w:val="00AC00DA"/>
    <w:rsid w:val="00AC00EC"/>
    <w:rsid w:val="00AC059C"/>
    <w:rsid w:val="00AC065E"/>
    <w:rsid w:val="00AC10AC"/>
    <w:rsid w:val="00AC110F"/>
    <w:rsid w:val="00AC1E41"/>
    <w:rsid w:val="00AC3827"/>
    <w:rsid w:val="00AC405F"/>
    <w:rsid w:val="00AC4861"/>
    <w:rsid w:val="00AC4C4E"/>
    <w:rsid w:val="00AC51A3"/>
    <w:rsid w:val="00AC56CF"/>
    <w:rsid w:val="00AC5B4E"/>
    <w:rsid w:val="00AC6181"/>
    <w:rsid w:val="00AC6391"/>
    <w:rsid w:val="00AC6D78"/>
    <w:rsid w:val="00AC769D"/>
    <w:rsid w:val="00AC7953"/>
    <w:rsid w:val="00AD0044"/>
    <w:rsid w:val="00AD036D"/>
    <w:rsid w:val="00AD0764"/>
    <w:rsid w:val="00AD1051"/>
    <w:rsid w:val="00AD14BD"/>
    <w:rsid w:val="00AD1813"/>
    <w:rsid w:val="00AD1E14"/>
    <w:rsid w:val="00AD2885"/>
    <w:rsid w:val="00AD3235"/>
    <w:rsid w:val="00AD3924"/>
    <w:rsid w:val="00AD4298"/>
    <w:rsid w:val="00AD45CE"/>
    <w:rsid w:val="00AD4B16"/>
    <w:rsid w:val="00AD4C07"/>
    <w:rsid w:val="00AD505D"/>
    <w:rsid w:val="00AD5105"/>
    <w:rsid w:val="00AD5788"/>
    <w:rsid w:val="00AD585B"/>
    <w:rsid w:val="00AD5D11"/>
    <w:rsid w:val="00AD5F72"/>
    <w:rsid w:val="00AD6127"/>
    <w:rsid w:val="00AE030A"/>
    <w:rsid w:val="00AE1879"/>
    <w:rsid w:val="00AE1BCD"/>
    <w:rsid w:val="00AE2266"/>
    <w:rsid w:val="00AE3354"/>
    <w:rsid w:val="00AE3EAB"/>
    <w:rsid w:val="00AE4722"/>
    <w:rsid w:val="00AE52CC"/>
    <w:rsid w:val="00AE54A4"/>
    <w:rsid w:val="00AE677D"/>
    <w:rsid w:val="00AE700B"/>
    <w:rsid w:val="00AE7D9E"/>
    <w:rsid w:val="00AE7E99"/>
    <w:rsid w:val="00AF0181"/>
    <w:rsid w:val="00AF08E8"/>
    <w:rsid w:val="00AF0959"/>
    <w:rsid w:val="00AF09FD"/>
    <w:rsid w:val="00AF1116"/>
    <w:rsid w:val="00AF1CF3"/>
    <w:rsid w:val="00AF23C9"/>
    <w:rsid w:val="00AF2A91"/>
    <w:rsid w:val="00AF2CFC"/>
    <w:rsid w:val="00AF4657"/>
    <w:rsid w:val="00AF48EA"/>
    <w:rsid w:val="00AF4979"/>
    <w:rsid w:val="00AF4BE9"/>
    <w:rsid w:val="00AF5176"/>
    <w:rsid w:val="00AF5320"/>
    <w:rsid w:val="00AF568F"/>
    <w:rsid w:val="00AF6304"/>
    <w:rsid w:val="00AF63ED"/>
    <w:rsid w:val="00AF7FAC"/>
    <w:rsid w:val="00B009B5"/>
    <w:rsid w:val="00B019C0"/>
    <w:rsid w:val="00B01CA8"/>
    <w:rsid w:val="00B01D10"/>
    <w:rsid w:val="00B02C94"/>
    <w:rsid w:val="00B031A1"/>
    <w:rsid w:val="00B038D2"/>
    <w:rsid w:val="00B03E7A"/>
    <w:rsid w:val="00B04023"/>
    <w:rsid w:val="00B043D2"/>
    <w:rsid w:val="00B047EB"/>
    <w:rsid w:val="00B04DA4"/>
    <w:rsid w:val="00B04DFC"/>
    <w:rsid w:val="00B055EC"/>
    <w:rsid w:val="00B059E2"/>
    <w:rsid w:val="00B0634C"/>
    <w:rsid w:val="00B06388"/>
    <w:rsid w:val="00B07A6D"/>
    <w:rsid w:val="00B07AB6"/>
    <w:rsid w:val="00B07DD8"/>
    <w:rsid w:val="00B103B5"/>
    <w:rsid w:val="00B104B1"/>
    <w:rsid w:val="00B10809"/>
    <w:rsid w:val="00B111F4"/>
    <w:rsid w:val="00B14251"/>
    <w:rsid w:val="00B147D6"/>
    <w:rsid w:val="00B1482C"/>
    <w:rsid w:val="00B1749A"/>
    <w:rsid w:val="00B178EE"/>
    <w:rsid w:val="00B17AB4"/>
    <w:rsid w:val="00B203A3"/>
    <w:rsid w:val="00B2051F"/>
    <w:rsid w:val="00B20998"/>
    <w:rsid w:val="00B20A58"/>
    <w:rsid w:val="00B2211B"/>
    <w:rsid w:val="00B22E72"/>
    <w:rsid w:val="00B241F1"/>
    <w:rsid w:val="00B246C0"/>
    <w:rsid w:val="00B2497A"/>
    <w:rsid w:val="00B25526"/>
    <w:rsid w:val="00B262E4"/>
    <w:rsid w:val="00B263EE"/>
    <w:rsid w:val="00B27B43"/>
    <w:rsid w:val="00B27CC4"/>
    <w:rsid w:val="00B3072C"/>
    <w:rsid w:val="00B31025"/>
    <w:rsid w:val="00B31E48"/>
    <w:rsid w:val="00B32A03"/>
    <w:rsid w:val="00B32A52"/>
    <w:rsid w:val="00B32AC3"/>
    <w:rsid w:val="00B3308D"/>
    <w:rsid w:val="00B33F23"/>
    <w:rsid w:val="00B34043"/>
    <w:rsid w:val="00B34DC4"/>
    <w:rsid w:val="00B3549A"/>
    <w:rsid w:val="00B363A9"/>
    <w:rsid w:val="00B364D1"/>
    <w:rsid w:val="00B36583"/>
    <w:rsid w:val="00B36748"/>
    <w:rsid w:val="00B36BCC"/>
    <w:rsid w:val="00B36C71"/>
    <w:rsid w:val="00B4056F"/>
    <w:rsid w:val="00B4084D"/>
    <w:rsid w:val="00B40906"/>
    <w:rsid w:val="00B40AD5"/>
    <w:rsid w:val="00B4176E"/>
    <w:rsid w:val="00B41AC4"/>
    <w:rsid w:val="00B420F2"/>
    <w:rsid w:val="00B42932"/>
    <w:rsid w:val="00B429FB"/>
    <w:rsid w:val="00B42CE7"/>
    <w:rsid w:val="00B42DCD"/>
    <w:rsid w:val="00B430E5"/>
    <w:rsid w:val="00B43195"/>
    <w:rsid w:val="00B43D3D"/>
    <w:rsid w:val="00B43E32"/>
    <w:rsid w:val="00B4465D"/>
    <w:rsid w:val="00B446F4"/>
    <w:rsid w:val="00B44AF7"/>
    <w:rsid w:val="00B44C82"/>
    <w:rsid w:val="00B44EB5"/>
    <w:rsid w:val="00B450EB"/>
    <w:rsid w:val="00B45B83"/>
    <w:rsid w:val="00B460AB"/>
    <w:rsid w:val="00B460D4"/>
    <w:rsid w:val="00B4668E"/>
    <w:rsid w:val="00B46755"/>
    <w:rsid w:val="00B46963"/>
    <w:rsid w:val="00B46DD8"/>
    <w:rsid w:val="00B47AB1"/>
    <w:rsid w:val="00B47BEF"/>
    <w:rsid w:val="00B501D9"/>
    <w:rsid w:val="00B517BC"/>
    <w:rsid w:val="00B519DA"/>
    <w:rsid w:val="00B51E6C"/>
    <w:rsid w:val="00B5245C"/>
    <w:rsid w:val="00B53346"/>
    <w:rsid w:val="00B54013"/>
    <w:rsid w:val="00B54281"/>
    <w:rsid w:val="00B542A9"/>
    <w:rsid w:val="00B5448C"/>
    <w:rsid w:val="00B5488C"/>
    <w:rsid w:val="00B557DB"/>
    <w:rsid w:val="00B562C8"/>
    <w:rsid w:val="00B56566"/>
    <w:rsid w:val="00B56572"/>
    <w:rsid w:val="00B56615"/>
    <w:rsid w:val="00B56691"/>
    <w:rsid w:val="00B57474"/>
    <w:rsid w:val="00B57AB9"/>
    <w:rsid w:val="00B60E0F"/>
    <w:rsid w:val="00B6192B"/>
    <w:rsid w:val="00B61A4A"/>
    <w:rsid w:val="00B61B75"/>
    <w:rsid w:val="00B61E71"/>
    <w:rsid w:val="00B62C7C"/>
    <w:rsid w:val="00B63338"/>
    <w:rsid w:val="00B642FD"/>
    <w:rsid w:val="00B66BDA"/>
    <w:rsid w:val="00B66F74"/>
    <w:rsid w:val="00B6709E"/>
    <w:rsid w:val="00B702CD"/>
    <w:rsid w:val="00B70791"/>
    <w:rsid w:val="00B71358"/>
    <w:rsid w:val="00B71551"/>
    <w:rsid w:val="00B72CBD"/>
    <w:rsid w:val="00B73060"/>
    <w:rsid w:val="00B73C33"/>
    <w:rsid w:val="00B73E69"/>
    <w:rsid w:val="00B745FB"/>
    <w:rsid w:val="00B747D7"/>
    <w:rsid w:val="00B74FA9"/>
    <w:rsid w:val="00B75F49"/>
    <w:rsid w:val="00B7659C"/>
    <w:rsid w:val="00B765CF"/>
    <w:rsid w:val="00B76820"/>
    <w:rsid w:val="00B76B71"/>
    <w:rsid w:val="00B76D74"/>
    <w:rsid w:val="00B76F41"/>
    <w:rsid w:val="00B77515"/>
    <w:rsid w:val="00B77DB2"/>
    <w:rsid w:val="00B806D8"/>
    <w:rsid w:val="00B808AE"/>
    <w:rsid w:val="00B809A3"/>
    <w:rsid w:val="00B81AEB"/>
    <w:rsid w:val="00B81D23"/>
    <w:rsid w:val="00B821D1"/>
    <w:rsid w:val="00B8281E"/>
    <w:rsid w:val="00B83562"/>
    <w:rsid w:val="00B83CA6"/>
    <w:rsid w:val="00B83F93"/>
    <w:rsid w:val="00B84523"/>
    <w:rsid w:val="00B84E5E"/>
    <w:rsid w:val="00B857FE"/>
    <w:rsid w:val="00B8627B"/>
    <w:rsid w:val="00B869EF"/>
    <w:rsid w:val="00B87C65"/>
    <w:rsid w:val="00B87EE2"/>
    <w:rsid w:val="00B90488"/>
    <w:rsid w:val="00B916E0"/>
    <w:rsid w:val="00B92B4F"/>
    <w:rsid w:val="00B934AF"/>
    <w:rsid w:val="00B93598"/>
    <w:rsid w:val="00B9438D"/>
    <w:rsid w:val="00B94A52"/>
    <w:rsid w:val="00B959DE"/>
    <w:rsid w:val="00B95B4B"/>
    <w:rsid w:val="00B96169"/>
    <w:rsid w:val="00B96414"/>
    <w:rsid w:val="00B967D2"/>
    <w:rsid w:val="00B97382"/>
    <w:rsid w:val="00B97640"/>
    <w:rsid w:val="00B97881"/>
    <w:rsid w:val="00B97CC1"/>
    <w:rsid w:val="00B97F9E"/>
    <w:rsid w:val="00B97FE5"/>
    <w:rsid w:val="00BA014F"/>
    <w:rsid w:val="00BA0265"/>
    <w:rsid w:val="00BA0880"/>
    <w:rsid w:val="00BA09C5"/>
    <w:rsid w:val="00BA0E4E"/>
    <w:rsid w:val="00BA1EAB"/>
    <w:rsid w:val="00BA2A2E"/>
    <w:rsid w:val="00BA3DB5"/>
    <w:rsid w:val="00BA52B3"/>
    <w:rsid w:val="00BA5855"/>
    <w:rsid w:val="00BA7653"/>
    <w:rsid w:val="00BA7960"/>
    <w:rsid w:val="00BB0617"/>
    <w:rsid w:val="00BB0977"/>
    <w:rsid w:val="00BB1394"/>
    <w:rsid w:val="00BB1849"/>
    <w:rsid w:val="00BB221A"/>
    <w:rsid w:val="00BB2383"/>
    <w:rsid w:val="00BB2798"/>
    <w:rsid w:val="00BB2DB8"/>
    <w:rsid w:val="00BB2FC4"/>
    <w:rsid w:val="00BB38E0"/>
    <w:rsid w:val="00BB3BDE"/>
    <w:rsid w:val="00BB3F39"/>
    <w:rsid w:val="00BB4BCE"/>
    <w:rsid w:val="00BB5812"/>
    <w:rsid w:val="00BB5DE9"/>
    <w:rsid w:val="00BB5EFF"/>
    <w:rsid w:val="00BB60BE"/>
    <w:rsid w:val="00BB62AF"/>
    <w:rsid w:val="00BB64D0"/>
    <w:rsid w:val="00BB68CF"/>
    <w:rsid w:val="00BB68FF"/>
    <w:rsid w:val="00BB7436"/>
    <w:rsid w:val="00BB7B16"/>
    <w:rsid w:val="00BB7E49"/>
    <w:rsid w:val="00BC0E77"/>
    <w:rsid w:val="00BC1618"/>
    <w:rsid w:val="00BC1F0D"/>
    <w:rsid w:val="00BC2281"/>
    <w:rsid w:val="00BC2827"/>
    <w:rsid w:val="00BC2A74"/>
    <w:rsid w:val="00BC3453"/>
    <w:rsid w:val="00BC3D28"/>
    <w:rsid w:val="00BC48F4"/>
    <w:rsid w:val="00BC5310"/>
    <w:rsid w:val="00BC5684"/>
    <w:rsid w:val="00BC588B"/>
    <w:rsid w:val="00BC5ACD"/>
    <w:rsid w:val="00BC604F"/>
    <w:rsid w:val="00BC6126"/>
    <w:rsid w:val="00BC7A75"/>
    <w:rsid w:val="00BD0A5E"/>
    <w:rsid w:val="00BD0E09"/>
    <w:rsid w:val="00BD171A"/>
    <w:rsid w:val="00BD1908"/>
    <w:rsid w:val="00BD26F2"/>
    <w:rsid w:val="00BD2D77"/>
    <w:rsid w:val="00BD2EFB"/>
    <w:rsid w:val="00BD3416"/>
    <w:rsid w:val="00BD409E"/>
    <w:rsid w:val="00BD5BF6"/>
    <w:rsid w:val="00BD5F87"/>
    <w:rsid w:val="00BD684C"/>
    <w:rsid w:val="00BD6D08"/>
    <w:rsid w:val="00BD7463"/>
    <w:rsid w:val="00BD7529"/>
    <w:rsid w:val="00BD774D"/>
    <w:rsid w:val="00BD798A"/>
    <w:rsid w:val="00BE00BF"/>
    <w:rsid w:val="00BE05A3"/>
    <w:rsid w:val="00BE1060"/>
    <w:rsid w:val="00BE1574"/>
    <w:rsid w:val="00BE2440"/>
    <w:rsid w:val="00BE27C5"/>
    <w:rsid w:val="00BE2BC7"/>
    <w:rsid w:val="00BE31E5"/>
    <w:rsid w:val="00BE321A"/>
    <w:rsid w:val="00BE39C9"/>
    <w:rsid w:val="00BE47CD"/>
    <w:rsid w:val="00BE4996"/>
    <w:rsid w:val="00BE521D"/>
    <w:rsid w:val="00BE572D"/>
    <w:rsid w:val="00BE5C89"/>
    <w:rsid w:val="00BE60B8"/>
    <w:rsid w:val="00BE6138"/>
    <w:rsid w:val="00BE6368"/>
    <w:rsid w:val="00BE7279"/>
    <w:rsid w:val="00BE7873"/>
    <w:rsid w:val="00BF0324"/>
    <w:rsid w:val="00BF0A0E"/>
    <w:rsid w:val="00BF16C0"/>
    <w:rsid w:val="00BF2F9E"/>
    <w:rsid w:val="00BF4894"/>
    <w:rsid w:val="00BF48F5"/>
    <w:rsid w:val="00BF4B08"/>
    <w:rsid w:val="00BF52A0"/>
    <w:rsid w:val="00BF5DF6"/>
    <w:rsid w:val="00BF5F7C"/>
    <w:rsid w:val="00BF637C"/>
    <w:rsid w:val="00BF6FF5"/>
    <w:rsid w:val="00BF75A6"/>
    <w:rsid w:val="00BF7D9E"/>
    <w:rsid w:val="00BF7DB1"/>
    <w:rsid w:val="00C005A9"/>
    <w:rsid w:val="00C0060D"/>
    <w:rsid w:val="00C00D60"/>
    <w:rsid w:val="00C010C4"/>
    <w:rsid w:val="00C0130D"/>
    <w:rsid w:val="00C015F2"/>
    <w:rsid w:val="00C017CC"/>
    <w:rsid w:val="00C0189A"/>
    <w:rsid w:val="00C01E1A"/>
    <w:rsid w:val="00C03211"/>
    <w:rsid w:val="00C03A3D"/>
    <w:rsid w:val="00C03A89"/>
    <w:rsid w:val="00C0413E"/>
    <w:rsid w:val="00C047AD"/>
    <w:rsid w:val="00C05256"/>
    <w:rsid w:val="00C0779E"/>
    <w:rsid w:val="00C1001F"/>
    <w:rsid w:val="00C114BC"/>
    <w:rsid w:val="00C11DA2"/>
    <w:rsid w:val="00C12362"/>
    <w:rsid w:val="00C1387D"/>
    <w:rsid w:val="00C13F05"/>
    <w:rsid w:val="00C1411D"/>
    <w:rsid w:val="00C1432B"/>
    <w:rsid w:val="00C1445D"/>
    <w:rsid w:val="00C145B0"/>
    <w:rsid w:val="00C149CA"/>
    <w:rsid w:val="00C14BD6"/>
    <w:rsid w:val="00C14FF6"/>
    <w:rsid w:val="00C1511A"/>
    <w:rsid w:val="00C15444"/>
    <w:rsid w:val="00C15C87"/>
    <w:rsid w:val="00C15DE0"/>
    <w:rsid w:val="00C1607E"/>
    <w:rsid w:val="00C166EF"/>
    <w:rsid w:val="00C16EA5"/>
    <w:rsid w:val="00C172B4"/>
    <w:rsid w:val="00C177D1"/>
    <w:rsid w:val="00C20781"/>
    <w:rsid w:val="00C207E7"/>
    <w:rsid w:val="00C20B19"/>
    <w:rsid w:val="00C218D1"/>
    <w:rsid w:val="00C21B7D"/>
    <w:rsid w:val="00C21E35"/>
    <w:rsid w:val="00C224F2"/>
    <w:rsid w:val="00C23306"/>
    <w:rsid w:val="00C23A76"/>
    <w:rsid w:val="00C23DC1"/>
    <w:rsid w:val="00C245F6"/>
    <w:rsid w:val="00C249E5"/>
    <w:rsid w:val="00C2671E"/>
    <w:rsid w:val="00C26ABA"/>
    <w:rsid w:val="00C27218"/>
    <w:rsid w:val="00C273CE"/>
    <w:rsid w:val="00C27678"/>
    <w:rsid w:val="00C2793C"/>
    <w:rsid w:val="00C27A40"/>
    <w:rsid w:val="00C301DA"/>
    <w:rsid w:val="00C30581"/>
    <w:rsid w:val="00C30FFE"/>
    <w:rsid w:val="00C31174"/>
    <w:rsid w:val="00C3189B"/>
    <w:rsid w:val="00C31B21"/>
    <w:rsid w:val="00C31CF3"/>
    <w:rsid w:val="00C31DF0"/>
    <w:rsid w:val="00C31F00"/>
    <w:rsid w:val="00C31FDE"/>
    <w:rsid w:val="00C32686"/>
    <w:rsid w:val="00C3389D"/>
    <w:rsid w:val="00C33E1E"/>
    <w:rsid w:val="00C33FBB"/>
    <w:rsid w:val="00C34260"/>
    <w:rsid w:val="00C34343"/>
    <w:rsid w:val="00C3492D"/>
    <w:rsid w:val="00C35641"/>
    <w:rsid w:val="00C3572D"/>
    <w:rsid w:val="00C35D09"/>
    <w:rsid w:val="00C3667C"/>
    <w:rsid w:val="00C36812"/>
    <w:rsid w:val="00C37570"/>
    <w:rsid w:val="00C37B55"/>
    <w:rsid w:val="00C37C14"/>
    <w:rsid w:val="00C400FB"/>
    <w:rsid w:val="00C403C2"/>
    <w:rsid w:val="00C40ECE"/>
    <w:rsid w:val="00C41A1B"/>
    <w:rsid w:val="00C42092"/>
    <w:rsid w:val="00C42F44"/>
    <w:rsid w:val="00C430BB"/>
    <w:rsid w:val="00C447EF"/>
    <w:rsid w:val="00C44E8C"/>
    <w:rsid w:val="00C452BD"/>
    <w:rsid w:val="00C468A6"/>
    <w:rsid w:val="00C4698A"/>
    <w:rsid w:val="00C46C8E"/>
    <w:rsid w:val="00C473D9"/>
    <w:rsid w:val="00C477B1"/>
    <w:rsid w:val="00C505E5"/>
    <w:rsid w:val="00C505E7"/>
    <w:rsid w:val="00C5080B"/>
    <w:rsid w:val="00C5108D"/>
    <w:rsid w:val="00C512F8"/>
    <w:rsid w:val="00C516C6"/>
    <w:rsid w:val="00C518EC"/>
    <w:rsid w:val="00C51C0D"/>
    <w:rsid w:val="00C51D44"/>
    <w:rsid w:val="00C52469"/>
    <w:rsid w:val="00C52871"/>
    <w:rsid w:val="00C52F38"/>
    <w:rsid w:val="00C532D7"/>
    <w:rsid w:val="00C53A48"/>
    <w:rsid w:val="00C53CA4"/>
    <w:rsid w:val="00C54117"/>
    <w:rsid w:val="00C5443F"/>
    <w:rsid w:val="00C54698"/>
    <w:rsid w:val="00C54C6E"/>
    <w:rsid w:val="00C5554E"/>
    <w:rsid w:val="00C5587A"/>
    <w:rsid w:val="00C558D9"/>
    <w:rsid w:val="00C55A5F"/>
    <w:rsid w:val="00C55CA5"/>
    <w:rsid w:val="00C56560"/>
    <w:rsid w:val="00C576B8"/>
    <w:rsid w:val="00C577FA"/>
    <w:rsid w:val="00C578F9"/>
    <w:rsid w:val="00C57991"/>
    <w:rsid w:val="00C600BF"/>
    <w:rsid w:val="00C60149"/>
    <w:rsid w:val="00C605A4"/>
    <w:rsid w:val="00C607E8"/>
    <w:rsid w:val="00C60BCA"/>
    <w:rsid w:val="00C62D28"/>
    <w:rsid w:val="00C6321F"/>
    <w:rsid w:val="00C6333C"/>
    <w:rsid w:val="00C637E2"/>
    <w:rsid w:val="00C638F3"/>
    <w:rsid w:val="00C64048"/>
    <w:rsid w:val="00C64384"/>
    <w:rsid w:val="00C64A77"/>
    <w:rsid w:val="00C64FBA"/>
    <w:rsid w:val="00C651E9"/>
    <w:rsid w:val="00C655DA"/>
    <w:rsid w:val="00C65993"/>
    <w:rsid w:val="00C664B7"/>
    <w:rsid w:val="00C66839"/>
    <w:rsid w:val="00C66B62"/>
    <w:rsid w:val="00C66D39"/>
    <w:rsid w:val="00C66F4A"/>
    <w:rsid w:val="00C67436"/>
    <w:rsid w:val="00C70281"/>
    <w:rsid w:val="00C714B9"/>
    <w:rsid w:val="00C71921"/>
    <w:rsid w:val="00C725C8"/>
    <w:rsid w:val="00C729FC"/>
    <w:rsid w:val="00C72F41"/>
    <w:rsid w:val="00C7348A"/>
    <w:rsid w:val="00C7367B"/>
    <w:rsid w:val="00C73FEF"/>
    <w:rsid w:val="00C7427E"/>
    <w:rsid w:val="00C743FB"/>
    <w:rsid w:val="00C74912"/>
    <w:rsid w:val="00C74E4A"/>
    <w:rsid w:val="00C75A6C"/>
    <w:rsid w:val="00C75AA3"/>
    <w:rsid w:val="00C75F68"/>
    <w:rsid w:val="00C76422"/>
    <w:rsid w:val="00C768C4"/>
    <w:rsid w:val="00C76946"/>
    <w:rsid w:val="00C76FD0"/>
    <w:rsid w:val="00C7723C"/>
    <w:rsid w:val="00C77C16"/>
    <w:rsid w:val="00C77E41"/>
    <w:rsid w:val="00C806D4"/>
    <w:rsid w:val="00C81266"/>
    <w:rsid w:val="00C817F6"/>
    <w:rsid w:val="00C81BD8"/>
    <w:rsid w:val="00C81DA2"/>
    <w:rsid w:val="00C8206A"/>
    <w:rsid w:val="00C82A03"/>
    <w:rsid w:val="00C82E52"/>
    <w:rsid w:val="00C830B1"/>
    <w:rsid w:val="00C83744"/>
    <w:rsid w:val="00C84172"/>
    <w:rsid w:val="00C846B2"/>
    <w:rsid w:val="00C850C2"/>
    <w:rsid w:val="00C85132"/>
    <w:rsid w:val="00C8527F"/>
    <w:rsid w:val="00C85EC9"/>
    <w:rsid w:val="00C8643A"/>
    <w:rsid w:val="00C86457"/>
    <w:rsid w:val="00C86654"/>
    <w:rsid w:val="00C871A2"/>
    <w:rsid w:val="00C8744A"/>
    <w:rsid w:val="00C87C10"/>
    <w:rsid w:val="00C90F40"/>
    <w:rsid w:val="00C933B7"/>
    <w:rsid w:val="00C93B6A"/>
    <w:rsid w:val="00C93D0C"/>
    <w:rsid w:val="00C94106"/>
    <w:rsid w:val="00C94402"/>
    <w:rsid w:val="00C94744"/>
    <w:rsid w:val="00C95B3A"/>
    <w:rsid w:val="00C976C7"/>
    <w:rsid w:val="00C97738"/>
    <w:rsid w:val="00C97D44"/>
    <w:rsid w:val="00CA0324"/>
    <w:rsid w:val="00CA038C"/>
    <w:rsid w:val="00CA0BC0"/>
    <w:rsid w:val="00CA1294"/>
    <w:rsid w:val="00CA1C8B"/>
    <w:rsid w:val="00CA2056"/>
    <w:rsid w:val="00CA27F2"/>
    <w:rsid w:val="00CA2E63"/>
    <w:rsid w:val="00CA311E"/>
    <w:rsid w:val="00CA3937"/>
    <w:rsid w:val="00CA4C24"/>
    <w:rsid w:val="00CA5464"/>
    <w:rsid w:val="00CA64E1"/>
    <w:rsid w:val="00CA6CA0"/>
    <w:rsid w:val="00CA70A2"/>
    <w:rsid w:val="00CA75D1"/>
    <w:rsid w:val="00CA7654"/>
    <w:rsid w:val="00CA79C4"/>
    <w:rsid w:val="00CA7C4C"/>
    <w:rsid w:val="00CB0093"/>
    <w:rsid w:val="00CB0C25"/>
    <w:rsid w:val="00CB0C80"/>
    <w:rsid w:val="00CB14B6"/>
    <w:rsid w:val="00CB2104"/>
    <w:rsid w:val="00CB2738"/>
    <w:rsid w:val="00CB291A"/>
    <w:rsid w:val="00CB3390"/>
    <w:rsid w:val="00CB3950"/>
    <w:rsid w:val="00CB3C36"/>
    <w:rsid w:val="00CB3C56"/>
    <w:rsid w:val="00CB4724"/>
    <w:rsid w:val="00CB516D"/>
    <w:rsid w:val="00CB543B"/>
    <w:rsid w:val="00CB5DE1"/>
    <w:rsid w:val="00CB63DC"/>
    <w:rsid w:val="00CB69A4"/>
    <w:rsid w:val="00CB6A39"/>
    <w:rsid w:val="00CB6A56"/>
    <w:rsid w:val="00CB6E23"/>
    <w:rsid w:val="00CB71E3"/>
    <w:rsid w:val="00CC0C9B"/>
    <w:rsid w:val="00CC291D"/>
    <w:rsid w:val="00CC3514"/>
    <w:rsid w:val="00CC3A90"/>
    <w:rsid w:val="00CC401A"/>
    <w:rsid w:val="00CC4336"/>
    <w:rsid w:val="00CC4818"/>
    <w:rsid w:val="00CC49F3"/>
    <w:rsid w:val="00CC5ABB"/>
    <w:rsid w:val="00CC5D05"/>
    <w:rsid w:val="00CC6446"/>
    <w:rsid w:val="00CC65E5"/>
    <w:rsid w:val="00CC6763"/>
    <w:rsid w:val="00CC678A"/>
    <w:rsid w:val="00CC7322"/>
    <w:rsid w:val="00CC755B"/>
    <w:rsid w:val="00CC7824"/>
    <w:rsid w:val="00CC7BA2"/>
    <w:rsid w:val="00CC7C69"/>
    <w:rsid w:val="00CD0126"/>
    <w:rsid w:val="00CD0E61"/>
    <w:rsid w:val="00CD0F27"/>
    <w:rsid w:val="00CD1072"/>
    <w:rsid w:val="00CD11B5"/>
    <w:rsid w:val="00CD1A45"/>
    <w:rsid w:val="00CD1BC9"/>
    <w:rsid w:val="00CD216C"/>
    <w:rsid w:val="00CD3781"/>
    <w:rsid w:val="00CD3F9F"/>
    <w:rsid w:val="00CD4225"/>
    <w:rsid w:val="00CD429D"/>
    <w:rsid w:val="00CD42DE"/>
    <w:rsid w:val="00CD4DB6"/>
    <w:rsid w:val="00CD50D2"/>
    <w:rsid w:val="00CD62CE"/>
    <w:rsid w:val="00CD64C3"/>
    <w:rsid w:val="00CD6963"/>
    <w:rsid w:val="00CD6D71"/>
    <w:rsid w:val="00CD75F8"/>
    <w:rsid w:val="00CD78B5"/>
    <w:rsid w:val="00CD78E9"/>
    <w:rsid w:val="00CD7C2E"/>
    <w:rsid w:val="00CE00E6"/>
    <w:rsid w:val="00CE03CF"/>
    <w:rsid w:val="00CE07F2"/>
    <w:rsid w:val="00CE095D"/>
    <w:rsid w:val="00CE1D96"/>
    <w:rsid w:val="00CE1F38"/>
    <w:rsid w:val="00CE2191"/>
    <w:rsid w:val="00CE3F2E"/>
    <w:rsid w:val="00CE4912"/>
    <w:rsid w:val="00CE4BF9"/>
    <w:rsid w:val="00CE5CF9"/>
    <w:rsid w:val="00CE5F1A"/>
    <w:rsid w:val="00CE70CF"/>
    <w:rsid w:val="00CF1BCF"/>
    <w:rsid w:val="00CF29EC"/>
    <w:rsid w:val="00CF3BF7"/>
    <w:rsid w:val="00CF4731"/>
    <w:rsid w:val="00CF5094"/>
    <w:rsid w:val="00CF50B4"/>
    <w:rsid w:val="00CF5177"/>
    <w:rsid w:val="00CF51B3"/>
    <w:rsid w:val="00CF5235"/>
    <w:rsid w:val="00CF7A96"/>
    <w:rsid w:val="00CF7E67"/>
    <w:rsid w:val="00D00C4E"/>
    <w:rsid w:val="00D00E2E"/>
    <w:rsid w:val="00D01456"/>
    <w:rsid w:val="00D01616"/>
    <w:rsid w:val="00D01C11"/>
    <w:rsid w:val="00D025A4"/>
    <w:rsid w:val="00D0317C"/>
    <w:rsid w:val="00D033EB"/>
    <w:rsid w:val="00D03E12"/>
    <w:rsid w:val="00D03ED5"/>
    <w:rsid w:val="00D03F13"/>
    <w:rsid w:val="00D0401F"/>
    <w:rsid w:val="00D04AD0"/>
    <w:rsid w:val="00D04CB5"/>
    <w:rsid w:val="00D05576"/>
    <w:rsid w:val="00D06641"/>
    <w:rsid w:val="00D06B35"/>
    <w:rsid w:val="00D06DCB"/>
    <w:rsid w:val="00D07239"/>
    <w:rsid w:val="00D10AA2"/>
    <w:rsid w:val="00D10F5F"/>
    <w:rsid w:val="00D10F6D"/>
    <w:rsid w:val="00D1185A"/>
    <w:rsid w:val="00D11D28"/>
    <w:rsid w:val="00D12E42"/>
    <w:rsid w:val="00D1380F"/>
    <w:rsid w:val="00D141DE"/>
    <w:rsid w:val="00D142AC"/>
    <w:rsid w:val="00D149A8"/>
    <w:rsid w:val="00D14B15"/>
    <w:rsid w:val="00D14D92"/>
    <w:rsid w:val="00D153B2"/>
    <w:rsid w:val="00D16A00"/>
    <w:rsid w:val="00D17316"/>
    <w:rsid w:val="00D17EB0"/>
    <w:rsid w:val="00D2007E"/>
    <w:rsid w:val="00D2017A"/>
    <w:rsid w:val="00D2052C"/>
    <w:rsid w:val="00D20C0C"/>
    <w:rsid w:val="00D20F49"/>
    <w:rsid w:val="00D2157F"/>
    <w:rsid w:val="00D21F07"/>
    <w:rsid w:val="00D22689"/>
    <w:rsid w:val="00D233F0"/>
    <w:rsid w:val="00D2378A"/>
    <w:rsid w:val="00D241BC"/>
    <w:rsid w:val="00D25435"/>
    <w:rsid w:val="00D25867"/>
    <w:rsid w:val="00D259A7"/>
    <w:rsid w:val="00D25F01"/>
    <w:rsid w:val="00D26192"/>
    <w:rsid w:val="00D27899"/>
    <w:rsid w:val="00D2789E"/>
    <w:rsid w:val="00D307FE"/>
    <w:rsid w:val="00D3146C"/>
    <w:rsid w:val="00D31B18"/>
    <w:rsid w:val="00D31C7D"/>
    <w:rsid w:val="00D31EC0"/>
    <w:rsid w:val="00D31ED0"/>
    <w:rsid w:val="00D32003"/>
    <w:rsid w:val="00D32088"/>
    <w:rsid w:val="00D32874"/>
    <w:rsid w:val="00D32D94"/>
    <w:rsid w:val="00D3317A"/>
    <w:rsid w:val="00D335E0"/>
    <w:rsid w:val="00D33961"/>
    <w:rsid w:val="00D34545"/>
    <w:rsid w:val="00D35D7B"/>
    <w:rsid w:val="00D37931"/>
    <w:rsid w:val="00D4000F"/>
    <w:rsid w:val="00D4020E"/>
    <w:rsid w:val="00D402DD"/>
    <w:rsid w:val="00D403E1"/>
    <w:rsid w:val="00D406D5"/>
    <w:rsid w:val="00D40907"/>
    <w:rsid w:val="00D4304D"/>
    <w:rsid w:val="00D43196"/>
    <w:rsid w:val="00D438A4"/>
    <w:rsid w:val="00D43D9C"/>
    <w:rsid w:val="00D44397"/>
    <w:rsid w:val="00D445BB"/>
    <w:rsid w:val="00D4489F"/>
    <w:rsid w:val="00D44E78"/>
    <w:rsid w:val="00D4514E"/>
    <w:rsid w:val="00D46E20"/>
    <w:rsid w:val="00D473A8"/>
    <w:rsid w:val="00D5057D"/>
    <w:rsid w:val="00D50703"/>
    <w:rsid w:val="00D510EE"/>
    <w:rsid w:val="00D51373"/>
    <w:rsid w:val="00D52D42"/>
    <w:rsid w:val="00D54303"/>
    <w:rsid w:val="00D5449D"/>
    <w:rsid w:val="00D54B72"/>
    <w:rsid w:val="00D55798"/>
    <w:rsid w:val="00D55BDF"/>
    <w:rsid w:val="00D560AD"/>
    <w:rsid w:val="00D572B4"/>
    <w:rsid w:val="00D600EA"/>
    <w:rsid w:val="00D60218"/>
    <w:rsid w:val="00D61223"/>
    <w:rsid w:val="00D61902"/>
    <w:rsid w:val="00D61B87"/>
    <w:rsid w:val="00D61DFD"/>
    <w:rsid w:val="00D61FCE"/>
    <w:rsid w:val="00D61FE6"/>
    <w:rsid w:val="00D62485"/>
    <w:rsid w:val="00D62A08"/>
    <w:rsid w:val="00D62D0B"/>
    <w:rsid w:val="00D62E27"/>
    <w:rsid w:val="00D6312B"/>
    <w:rsid w:val="00D634C0"/>
    <w:rsid w:val="00D63A5E"/>
    <w:rsid w:val="00D651AA"/>
    <w:rsid w:val="00D651C3"/>
    <w:rsid w:val="00D65221"/>
    <w:rsid w:val="00D6715F"/>
    <w:rsid w:val="00D704CD"/>
    <w:rsid w:val="00D7098B"/>
    <w:rsid w:val="00D70E87"/>
    <w:rsid w:val="00D70F59"/>
    <w:rsid w:val="00D7118F"/>
    <w:rsid w:val="00D71314"/>
    <w:rsid w:val="00D71428"/>
    <w:rsid w:val="00D71EEA"/>
    <w:rsid w:val="00D72765"/>
    <w:rsid w:val="00D727FF"/>
    <w:rsid w:val="00D72B7C"/>
    <w:rsid w:val="00D732AA"/>
    <w:rsid w:val="00D732E5"/>
    <w:rsid w:val="00D73A9B"/>
    <w:rsid w:val="00D73BAB"/>
    <w:rsid w:val="00D74034"/>
    <w:rsid w:val="00D7425B"/>
    <w:rsid w:val="00D7551E"/>
    <w:rsid w:val="00D7580E"/>
    <w:rsid w:val="00D75BC7"/>
    <w:rsid w:val="00D763D9"/>
    <w:rsid w:val="00D76D39"/>
    <w:rsid w:val="00D76E44"/>
    <w:rsid w:val="00D77AE4"/>
    <w:rsid w:val="00D77AF1"/>
    <w:rsid w:val="00D8009F"/>
    <w:rsid w:val="00D80AC0"/>
    <w:rsid w:val="00D8141F"/>
    <w:rsid w:val="00D8242F"/>
    <w:rsid w:val="00D824EB"/>
    <w:rsid w:val="00D82600"/>
    <w:rsid w:val="00D82617"/>
    <w:rsid w:val="00D82C0D"/>
    <w:rsid w:val="00D83721"/>
    <w:rsid w:val="00D838EB"/>
    <w:rsid w:val="00D84E71"/>
    <w:rsid w:val="00D85712"/>
    <w:rsid w:val="00D8604C"/>
    <w:rsid w:val="00D8614D"/>
    <w:rsid w:val="00D872EA"/>
    <w:rsid w:val="00D904AD"/>
    <w:rsid w:val="00D906D9"/>
    <w:rsid w:val="00D90CAE"/>
    <w:rsid w:val="00D9149E"/>
    <w:rsid w:val="00D915AE"/>
    <w:rsid w:val="00D9189C"/>
    <w:rsid w:val="00D91A63"/>
    <w:rsid w:val="00D91AA8"/>
    <w:rsid w:val="00D925C3"/>
    <w:rsid w:val="00D92E82"/>
    <w:rsid w:val="00D935B5"/>
    <w:rsid w:val="00D93A52"/>
    <w:rsid w:val="00D948CF"/>
    <w:rsid w:val="00D94AD0"/>
    <w:rsid w:val="00D94B1B"/>
    <w:rsid w:val="00D95BC4"/>
    <w:rsid w:val="00D95F88"/>
    <w:rsid w:val="00D96553"/>
    <w:rsid w:val="00D9680A"/>
    <w:rsid w:val="00D97962"/>
    <w:rsid w:val="00DA09F1"/>
    <w:rsid w:val="00DA0A46"/>
    <w:rsid w:val="00DA0B77"/>
    <w:rsid w:val="00DA0DB4"/>
    <w:rsid w:val="00DA173D"/>
    <w:rsid w:val="00DA1C79"/>
    <w:rsid w:val="00DA250B"/>
    <w:rsid w:val="00DA262E"/>
    <w:rsid w:val="00DA294F"/>
    <w:rsid w:val="00DA37FB"/>
    <w:rsid w:val="00DA3C81"/>
    <w:rsid w:val="00DA4106"/>
    <w:rsid w:val="00DA467C"/>
    <w:rsid w:val="00DA46C6"/>
    <w:rsid w:val="00DA5043"/>
    <w:rsid w:val="00DA5998"/>
    <w:rsid w:val="00DA5E87"/>
    <w:rsid w:val="00DA6560"/>
    <w:rsid w:val="00DA6696"/>
    <w:rsid w:val="00DA6A16"/>
    <w:rsid w:val="00DA6DF4"/>
    <w:rsid w:val="00DA74C1"/>
    <w:rsid w:val="00DA7995"/>
    <w:rsid w:val="00DB01C4"/>
    <w:rsid w:val="00DB1A5D"/>
    <w:rsid w:val="00DB1E27"/>
    <w:rsid w:val="00DB250C"/>
    <w:rsid w:val="00DB2561"/>
    <w:rsid w:val="00DB2600"/>
    <w:rsid w:val="00DB2AC0"/>
    <w:rsid w:val="00DB2D97"/>
    <w:rsid w:val="00DB3ADB"/>
    <w:rsid w:val="00DB3FF8"/>
    <w:rsid w:val="00DB40F2"/>
    <w:rsid w:val="00DB5366"/>
    <w:rsid w:val="00DB561F"/>
    <w:rsid w:val="00DB59AF"/>
    <w:rsid w:val="00DB6660"/>
    <w:rsid w:val="00DB69F1"/>
    <w:rsid w:val="00DB6A5F"/>
    <w:rsid w:val="00DB6B52"/>
    <w:rsid w:val="00DB6EAC"/>
    <w:rsid w:val="00DB7340"/>
    <w:rsid w:val="00DC0274"/>
    <w:rsid w:val="00DC02DE"/>
    <w:rsid w:val="00DC0522"/>
    <w:rsid w:val="00DC0A93"/>
    <w:rsid w:val="00DC110F"/>
    <w:rsid w:val="00DC1143"/>
    <w:rsid w:val="00DC1D3B"/>
    <w:rsid w:val="00DC1E3B"/>
    <w:rsid w:val="00DC29EB"/>
    <w:rsid w:val="00DC2CAA"/>
    <w:rsid w:val="00DC2E39"/>
    <w:rsid w:val="00DC3A4A"/>
    <w:rsid w:val="00DC4548"/>
    <w:rsid w:val="00DC465A"/>
    <w:rsid w:val="00DC52B0"/>
    <w:rsid w:val="00DC5B11"/>
    <w:rsid w:val="00DC5C8B"/>
    <w:rsid w:val="00DC647D"/>
    <w:rsid w:val="00DC6B9C"/>
    <w:rsid w:val="00DC7054"/>
    <w:rsid w:val="00DC764B"/>
    <w:rsid w:val="00DC7DD0"/>
    <w:rsid w:val="00DD05CD"/>
    <w:rsid w:val="00DD0A86"/>
    <w:rsid w:val="00DD1BE7"/>
    <w:rsid w:val="00DD1E12"/>
    <w:rsid w:val="00DD1FF2"/>
    <w:rsid w:val="00DD254B"/>
    <w:rsid w:val="00DD2EF0"/>
    <w:rsid w:val="00DD3E24"/>
    <w:rsid w:val="00DD4C87"/>
    <w:rsid w:val="00DD4CEF"/>
    <w:rsid w:val="00DD4E00"/>
    <w:rsid w:val="00DD54E8"/>
    <w:rsid w:val="00DD55D6"/>
    <w:rsid w:val="00DD645E"/>
    <w:rsid w:val="00DD681C"/>
    <w:rsid w:val="00DD6A78"/>
    <w:rsid w:val="00DD71A0"/>
    <w:rsid w:val="00DD71AF"/>
    <w:rsid w:val="00DE0E1B"/>
    <w:rsid w:val="00DE1148"/>
    <w:rsid w:val="00DE16CB"/>
    <w:rsid w:val="00DE2434"/>
    <w:rsid w:val="00DE28BE"/>
    <w:rsid w:val="00DE2D5F"/>
    <w:rsid w:val="00DE3550"/>
    <w:rsid w:val="00DE35E5"/>
    <w:rsid w:val="00DE3F14"/>
    <w:rsid w:val="00DE3FBF"/>
    <w:rsid w:val="00DE485A"/>
    <w:rsid w:val="00DE4C3E"/>
    <w:rsid w:val="00DE5482"/>
    <w:rsid w:val="00DE59A5"/>
    <w:rsid w:val="00DE63F2"/>
    <w:rsid w:val="00DE6F43"/>
    <w:rsid w:val="00DE7271"/>
    <w:rsid w:val="00DE78D6"/>
    <w:rsid w:val="00DF176A"/>
    <w:rsid w:val="00DF1ED9"/>
    <w:rsid w:val="00DF2CA6"/>
    <w:rsid w:val="00DF363D"/>
    <w:rsid w:val="00DF4254"/>
    <w:rsid w:val="00DF42FE"/>
    <w:rsid w:val="00DF47A0"/>
    <w:rsid w:val="00DF4CBB"/>
    <w:rsid w:val="00DF5068"/>
    <w:rsid w:val="00DF52B1"/>
    <w:rsid w:val="00DF55E8"/>
    <w:rsid w:val="00DF58B8"/>
    <w:rsid w:val="00DF5E58"/>
    <w:rsid w:val="00DF6974"/>
    <w:rsid w:val="00DF6A20"/>
    <w:rsid w:val="00DF6AA2"/>
    <w:rsid w:val="00DF797F"/>
    <w:rsid w:val="00E00917"/>
    <w:rsid w:val="00E01317"/>
    <w:rsid w:val="00E02908"/>
    <w:rsid w:val="00E02D1E"/>
    <w:rsid w:val="00E03073"/>
    <w:rsid w:val="00E0370E"/>
    <w:rsid w:val="00E04F0D"/>
    <w:rsid w:val="00E04F46"/>
    <w:rsid w:val="00E055C6"/>
    <w:rsid w:val="00E05781"/>
    <w:rsid w:val="00E05930"/>
    <w:rsid w:val="00E0687B"/>
    <w:rsid w:val="00E06B68"/>
    <w:rsid w:val="00E06BC9"/>
    <w:rsid w:val="00E07331"/>
    <w:rsid w:val="00E07A57"/>
    <w:rsid w:val="00E1069B"/>
    <w:rsid w:val="00E10E02"/>
    <w:rsid w:val="00E10E63"/>
    <w:rsid w:val="00E11C23"/>
    <w:rsid w:val="00E11CAD"/>
    <w:rsid w:val="00E11F39"/>
    <w:rsid w:val="00E123FF"/>
    <w:rsid w:val="00E125D2"/>
    <w:rsid w:val="00E12B02"/>
    <w:rsid w:val="00E12BE0"/>
    <w:rsid w:val="00E12C5D"/>
    <w:rsid w:val="00E13A2E"/>
    <w:rsid w:val="00E13BD0"/>
    <w:rsid w:val="00E13E41"/>
    <w:rsid w:val="00E146C1"/>
    <w:rsid w:val="00E1525E"/>
    <w:rsid w:val="00E1534C"/>
    <w:rsid w:val="00E15E6E"/>
    <w:rsid w:val="00E1609F"/>
    <w:rsid w:val="00E1649A"/>
    <w:rsid w:val="00E16A36"/>
    <w:rsid w:val="00E1784C"/>
    <w:rsid w:val="00E17A09"/>
    <w:rsid w:val="00E20CB7"/>
    <w:rsid w:val="00E21043"/>
    <w:rsid w:val="00E21959"/>
    <w:rsid w:val="00E21B1C"/>
    <w:rsid w:val="00E2246F"/>
    <w:rsid w:val="00E233D0"/>
    <w:rsid w:val="00E24139"/>
    <w:rsid w:val="00E241A8"/>
    <w:rsid w:val="00E25512"/>
    <w:rsid w:val="00E25688"/>
    <w:rsid w:val="00E2605F"/>
    <w:rsid w:val="00E260E1"/>
    <w:rsid w:val="00E27233"/>
    <w:rsid w:val="00E27339"/>
    <w:rsid w:val="00E27D73"/>
    <w:rsid w:val="00E27F08"/>
    <w:rsid w:val="00E3065C"/>
    <w:rsid w:val="00E30FDC"/>
    <w:rsid w:val="00E31406"/>
    <w:rsid w:val="00E3175D"/>
    <w:rsid w:val="00E323C7"/>
    <w:rsid w:val="00E336E9"/>
    <w:rsid w:val="00E33BFA"/>
    <w:rsid w:val="00E33D49"/>
    <w:rsid w:val="00E34DCD"/>
    <w:rsid w:val="00E359EA"/>
    <w:rsid w:val="00E4027C"/>
    <w:rsid w:val="00E40F05"/>
    <w:rsid w:val="00E419F9"/>
    <w:rsid w:val="00E41B09"/>
    <w:rsid w:val="00E41CF8"/>
    <w:rsid w:val="00E4216C"/>
    <w:rsid w:val="00E4280E"/>
    <w:rsid w:val="00E429C3"/>
    <w:rsid w:val="00E42D9D"/>
    <w:rsid w:val="00E43119"/>
    <w:rsid w:val="00E43618"/>
    <w:rsid w:val="00E43C4C"/>
    <w:rsid w:val="00E43D0B"/>
    <w:rsid w:val="00E43F64"/>
    <w:rsid w:val="00E44370"/>
    <w:rsid w:val="00E44BEF"/>
    <w:rsid w:val="00E44C51"/>
    <w:rsid w:val="00E44E30"/>
    <w:rsid w:val="00E454DA"/>
    <w:rsid w:val="00E45526"/>
    <w:rsid w:val="00E46A99"/>
    <w:rsid w:val="00E46ADA"/>
    <w:rsid w:val="00E4751D"/>
    <w:rsid w:val="00E47ECA"/>
    <w:rsid w:val="00E50040"/>
    <w:rsid w:val="00E5021A"/>
    <w:rsid w:val="00E5044B"/>
    <w:rsid w:val="00E50796"/>
    <w:rsid w:val="00E50B53"/>
    <w:rsid w:val="00E50E63"/>
    <w:rsid w:val="00E510FB"/>
    <w:rsid w:val="00E514CE"/>
    <w:rsid w:val="00E51AD4"/>
    <w:rsid w:val="00E51F38"/>
    <w:rsid w:val="00E53E0A"/>
    <w:rsid w:val="00E553E4"/>
    <w:rsid w:val="00E55B63"/>
    <w:rsid w:val="00E56863"/>
    <w:rsid w:val="00E56DFF"/>
    <w:rsid w:val="00E57EBF"/>
    <w:rsid w:val="00E57F3F"/>
    <w:rsid w:val="00E61F49"/>
    <w:rsid w:val="00E620BB"/>
    <w:rsid w:val="00E62341"/>
    <w:rsid w:val="00E62B8B"/>
    <w:rsid w:val="00E62BDE"/>
    <w:rsid w:val="00E6373F"/>
    <w:rsid w:val="00E63E5A"/>
    <w:rsid w:val="00E63FFE"/>
    <w:rsid w:val="00E640E8"/>
    <w:rsid w:val="00E654DF"/>
    <w:rsid w:val="00E65CD8"/>
    <w:rsid w:val="00E66C94"/>
    <w:rsid w:val="00E67689"/>
    <w:rsid w:val="00E679C1"/>
    <w:rsid w:val="00E711BC"/>
    <w:rsid w:val="00E721B8"/>
    <w:rsid w:val="00E72AA8"/>
    <w:rsid w:val="00E72CB9"/>
    <w:rsid w:val="00E73AE5"/>
    <w:rsid w:val="00E7676C"/>
    <w:rsid w:val="00E76AA0"/>
    <w:rsid w:val="00E76E2C"/>
    <w:rsid w:val="00E7774A"/>
    <w:rsid w:val="00E77943"/>
    <w:rsid w:val="00E808B0"/>
    <w:rsid w:val="00E80A3C"/>
    <w:rsid w:val="00E80E92"/>
    <w:rsid w:val="00E811E4"/>
    <w:rsid w:val="00E81436"/>
    <w:rsid w:val="00E81844"/>
    <w:rsid w:val="00E81979"/>
    <w:rsid w:val="00E822E7"/>
    <w:rsid w:val="00E847CA"/>
    <w:rsid w:val="00E85255"/>
    <w:rsid w:val="00E855FD"/>
    <w:rsid w:val="00E856A6"/>
    <w:rsid w:val="00E8576F"/>
    <w:rsid w:val="00E85D1B"/>
    <w:rsid w:val="00E861AA"/>
    <w:rsid w:val="00E86EC1"/>
    <w:rsid w:val="00E87285"/>
    <w:rsid w:val="00E87F4F"/>
    <w:rsid w:val="00E90F53"/>
    <w:rsid w:val="00E91561"/>
    <w:rsid w:val="00E915B5"/>
    <w:rsid w:val="00E917EC"/>
    <w:rsid w:val="00E91AFC"/>
    <w:rsid w:val="00E91B0D"/>
    <w:rsid w:val="00E92718"/>
    <w:rsid w:val="00E930A7"/>
    <w:rsid w:val="00E93C7F"/>
    <w:rsid w:val="00E93D9A"/>
    <w:rsid w:val="00E93E22"/>
    <w:rsid w:val="00E951A0"/>
    <w:rsid w:val="00E962C7"/>
    <w:rsid w:val="00E96AB2"/>
    <w:rsid w:val="00E9706F"/>
    <w:rsid w:val="00E9753E"/>
    <w:rsid w:val="00E9782F"/>
    <w:rsid w:val="00EA175F"/>
    <w:rsid w:val="00EA219D"/>
    <w:rsid w:val="00EA22D5"/>
    <w:rsid w:val="00EA23B0"/>
    <w:rsid w:val="00EA2636"/>
    <w:rsid w:val="00EA2AED"/>
    <w:rsid w:val="00EA2B23"/>
    <w:rsid w:val="00EA45EA"/>
    <w:rsid w:val="00EA4EBB"/>
    <w:rsid w:val="00EA559C"/>
    <w:rsid w:val="00EA58B6"/>
    <w:rsid w:val="00EA5DE1"/>
    <w:rsid w:val="00EA632E"/>
    <w:rsid w:val="00EA643D"/>
    <w:rsid w:val="00EA6710"/>
    <w:rsid w:val="00EA7716"/>
    <w:rsid w:val="00EA7819"/>
    <w:rsid w:val="00EA7C25"/>
    <w:rsid w:val="00EB0116"/>
    <w:rsid w:val="00EB0725"/>
    <w:rsid w:val="00EB07DA"/>
    <w:rsid w:val="00EB1373"/>
    <w:rsid w:val="00EB210C"/>
    <w:rsid w:val="00EB2395"/>
    <w:rsid w:val="00EB28A2"/>
    <w:rsid w:val="00EB2913"/>
    <w:rsid w:val="00EB322F"/>
    <w:rsid w:val="00EB3E3C"/>
    <w:rsid w:val="00EB45C8"/>
    <w:rsid w:val="00EB530D"/>
    <w:rsid w:val="00EB59C9"/>
    <w:rsid w:val="00EB5B77"/>
    <w:rsid w:val="00EB5C8B"/>
    <w:rsid w:val="00EB6308"/>
    <w:rsid w:val="00EB68C8"/>
    <w:rsid w:val="00EB7328"/>
    <w:rsid w:val="00EC00B1"/>
    <w:rsid w:val="00EC0406"/>
    <w:rsid w:val="00EC04C7"/>
    <w:rsid w:val="00EC0595"/>
    <w:rsid w:val="00EC07B7"/>
    <w:rsid w:val="00EC1351"/>
    <w:rsid w:val="00EC15D0"/>
    <w:rsid w:val="00EC1A46"/>
    <w:rsid w:val="00EC2642"/>
    <w:rsid w:val="00EC29C0"/>
    <w:rsid w:val="00EC2AE7"/>
    <w:rsid w:val="00EC2D79"/>
    <w:rsid w:val="00EC32FF"/>
    <w:rsid w:val="00EC3AB1"/>
    <w:rsid w:val="00EC3F74"/>
    <w:rsid w:val="00EC40E2"/>
    <w:rsid w:val="00EC4993"/>
    <w:rsid w:val="00EC504A"/>
    <w:rsid w:val="00EC5450"/>
    <w:rsid w:val="00EC554E"/>
    <w:rsid w:val="00EC57D9"/>
    <w:rsid w:val="00EC57F2"/>
    <w:rsid w:val="00EC68D0"/>
    <w:rsid w:val="00EC6A21"/>
    <w:rsid w:val="00EC6C5C"/>
    <w:rsid w:val="00EC6EF0"/>
    <w:rsid w:val="00EC713A"/>
    <w:rsid w:val="00EC7D6D"/>
    <w:rsid w:val="00ED0101"/>
    <w:rsid w:val="00ED0BE1"/>
    <w:rsid w:val="00ED0D9B"/>
    <w:rsid w:val="00ED132F"/>
    <w:rsid w:val="00ED164B"/>
    <w:rsid w:val="00ED18C0"/>
    <w:rsid w:val="00ED2354"/>
    <w:rsid w:val="00ED2533"/>
    <w:rsid w:val="00ED259F"/>
    <w:rsid w:val="00ED3617"/>
    <w:rsid w:val="00ED3B1E"/>
    <w:rsid w:val="00ED3B98"/>
    <w:rsid w:val="00ED3D31"/>
    <w:rsid w:val="00ED4117"/>
    <w:rsid w:val="00ED41E9"/>
    <w:rsid w:val="00ED4469"/>
    <w:rsid w:val="00ED4A77"/>
    <w:rsid w:val="00ED4CB5"/>
    <w:rsid w:val="00ED517E"/>
    <w:rsid w:val="00ED557C"/>
    <w:rsid w:val="00ED5E7A"/>
    <w:rsid w:val="00ED6DE7"/>
    <w:rsid w:val="00ED7752"/>
    <w:rsid w:val="00ED7868"/>
    <w:rsid w:val="00EE0099"/>
    <w:rsid w:val="00EE0631"/>
    <w:rsid w:val="00EE07CF"/>
    <w:rsid w:val="00EE0B6D"/>
    <w:rsid w:val="00EE0ECD"/>
    <w:rsid w:val="00EE105D"/>
    <w:rsid w:val="00EE2655"/>
    <w:rsid w:val="00EE282E"/>
    <w:rsid w:val="00EE2B46"/>
    <w:rsid w:val="00EE30C6"/>
    <w:rsid w:val="00EE3DA3"/>
    <w:rsid w:val="00EE3F4B"/>
    <w:rsid w:val="00EE41AA"/>
    <w:rsid w:val="00EE42D9"/>
    <w:rsid w:val="00EE45F7"/>
    <w:rsid w:val="00EE52DC"/>
    <w:rsid w:val="00EE52EA"/>
    <w:rsid w:val="00EE6383"/>
    <w:rsid w:val="00EE6859"/>
    <w:rsid w:val="00EE6F56"/>
    <w:rsid w:val="00EE70E6"/>
    <w:rsid w:val="00EE7CCC"/>
    <w:rsid w:val="00EE7F89"/>
    <w:rsid w:val="00EF0120"/>
    <w:rsid w:val="00EF03E7"/>
    <w:rsid w:val="00EF04D3"/>
    <w:rsid w:val="00EF0928"/>
    <w:rsid w:val="00EF09F0"/>
    <w:rsid w:val="00EF228C"/>
    <w:rsid w:val="00EF2699"/>
    <w:rsid w:val="00EF4185"/>
    <w:rsid w:val="00EF42CC"/>
    <w:rsid w:val="00EF439B"/>
    <w:rsid w:val="00EF51A6"/>
    <w:rsid w:val="00EF5B0E"/>
    <w:rsid w:val="00EF665F"/>
    <w:rsid w:val="00EF7021"/>
    <w:rsid w:val="00EF71F8"/>
    <w:rsid w:val="00EF7E0D"/>
    <w:rsid w:val="00F00540"/>
    <w:rsid w:val="00F0062B"/>
    <w:rsid w:val="00F0116F"/>
    <w:rsid w:val="00F01797"/>
    <w:rsid w:val="00F0180F"/>
    <w:rsid w:val="00F019C0"/>
    <w:rsid w:val="00F01A1F"/>
    <w:rsid w:val="00F022CF"/>
    <w:rsid w:val="00F02C69"/>
    <w:rsid w:val="00F03A1C"/>
    <w:rsid w:val="00F04A1E"/>
    <w:rsid w:val="00F04A7E"/>
    <w:rsid w:val="00F05260"/>
    <w:rsid w:val="00F05F43"/>
    <w:rsid w:val="00F06792"/>
    <w:rsid w:val="00F067D7"/>
    <w:rsid w:val="00F07260"/>
    <w:rsid w:val="00F07440"/>
    <w:rsid w:val="00F07976"/>
    <w:rsid w:val="00F07F96"/>
    <w:rsid w:val="00F103E0"/>
    <w:rsid w:val="00F1064F"/>
    <w:rsid w:val="00F11933"/>
    <w:rsid w:val="00F11AB1"/>
    <w:rsid w:val="00F1327A"/>
    <w:rsid w:val="00F135AF"/>
    <w:rsid w:val="00F13B70"/>
    <w:rsid w:val="00F13D92"/>
    <w:rsid w:val="00F1458B"/>
    <w:rsid w:val="00F14B15"/>
    <w:rsid w:val="00F15095"/>
    <w:rsid w:val="00F1509D"/>
    <w:rsid w:val="00F1586F"/>
    <w:rsid w:val="00F1695C"/>
    <w:rsid w:val="00F16CC8"/>
    <w:rsid w:val="00F16E0F"/>
    <w:rsid w:val="00F17296"/>
    <w:rsid w:val="00F17492"/>
    <w:rsid w:val="00F21533"/>
    <w:rsid w:val="00F21702"/>
    <w:rsid w:val="00F21F74"/>
    <w:rsid w:val="00F224CC"/>
    <w:rsid w:val="00F226C6"/>
    <w:rsid w:val="00F2293A"/>
    <w:rsid w:val="00F22C27"/>
    <w:rsid w:val="00F22FB0"/>
    <w:rsid w:val="00F23060"/>
    <w:rsid w:val="00F23505"/>
    <w:rsid w:val="00F23E2C"/>
    <w:rsid w:val="00F23FA8"/>
    <w:rsid w:val="00F243EA"/>
    <w:rsid w:val="00F245F7"/>
    <w:rsid w:val="00F246F1"/>
    <w:rsid w:val="00F247F2"/>
    <w:rsid w:val="00F252EE"/>
    <w:rsid w:val="00F25610"/>
    <w:rsid w:val="00F25713"/>
    <w:rsid w:val="00F2629B"/>
    <w:rsid w:val="00F266CF"/>
    <w:rsid w:val="00F26841"/>
    <w:rsid w:val="00F26929"/>
    <w:rsid w:val="00F26A60"/>
    <w:rsid w:val="00F26BD3"/>
    <w:rsid w:val="00F26D5D"/>
    <w:rsid w:val="00F27075"/>
    <w:rsid w:val="00F2727E"/>
    <w:rsid w:val="00F276A9"/>
    <w:rsid w:val="00F27816"/>
    <w:rsid w:val="00F27D62"/>
    <w:rsid w:val="00F3034B"/>
    <w:rsid w:val="00F30C10"/>
    <w:rsid w:val="00F31A87"/>
    <w:rsid w:val="00F321E2"/>
    <w:rsid w:val="00F32507"/>
    <w:rsid w:val="00F32732"/>
    <w:rsid w:val="00F32D9C"/>
    <w:rsid w:val="00F32DD1"/>
    <w:rsid w:val="00F332F2"/>
    <w:rsid w:val="00F338D9"/>
    <w:rsid w:val="00F33AF5"/>
    <w:rsid w:val="00F340A3"/>
    <w:rsid w:val="00F346A9"/>
    <w:rsid w:val="00F35F93"/>
    <w:rsid w:val="00F37316"/>
    <w:rsid w:val="00F37A05"/>
    <w:rsid w:val="00F403F5"/>
    <w:rsid w:val="00F40444"/>
    <w:rsid w:val="00F40482"/>
    <w:rsid w:val="00F40A28"/>
    <w:rsid w:val="00F413C2"/>
    <w:rsid w:val="00F422E8"/>
    <w:rsid w:val="00F424E9"/>
    <w:rsid w:val="00F42903"/>
    <w:rsid w:val="00F43353"/>
    <w:rsid w:val="00F43B6E"/>
    <w:rsid w:val="00F4406A"/>
    <w:rsid w:val="00F44F1A"/>
    <w:rsid w:val="00F45E1F"/>
    <w:rsid w:val="00F45ED5"/>
    <w:rsid w:val="00F46B1A"/>
    <w:rsid w:val="00F46EC1"/>
    <w:rsid w:val="00F47F4E"/>
    <w:rsid w:val="00F511CD"/>
    <w:rsid w:val="00F51340"/>
    <w:rsid w:val="00F52C08"/>
    <w:rsid w:val="00F52D7F"/>
    <w:rsid w:val="00F52EF5"/>
    <w:rsid w:val="00F5463F"/>
    <w:rsid w:val="00F5488D"/>
    <w:rsid w:val="00F54A46"/>
    <w:rsid w:val="00F54FC3"/>
    <w:rsid w:val="00F5538C"/>
    <w:rsid w:val="00F56626"/>
    <w:rsid w:val="00F567D6"/>
    <w:rsid w:val="00F56B3B"/>
    <w:rsid w:val="00F5771D"/>
    <w:rsid w:val="00F57E8F"/>
    <w:rsid w:val="00F6034B"/>
    <w:rsid w:val="00F603DC"/>
    <w:rsid w:val="00F605B4"/>
    <w:rsid w:val="00F61AD1"/>
    <w:rsid w:val="00F61FF9"/>
    <w:rsid w:val="00F62464"/>
    <w:rsid w:val="00F62FDF"/>
    <w:rsid w:val="00F630D0"/>
    <w:rsid w:val="00F631E9"/>
    <w:rsid w:val="00F644CE"/>
    <w:rsid w:val="00F6462E"/>
    <w:rsid w:val="00F64DF7"/>
    <w:rsid w:val="00F652CA"/>
    <w:rsid w:val="00F66174"/>
    <w:rsid w:val="00F66617"/>
    <w:rsid w:val="00F72919"/>
    <w:rsid w:val="00F72F34"/>
    <w:rsid w:val="00F734B6"/>
    <w:rsid w:val="00F73FA1"/>
    <w:rsid w:val="00F74414"/>
    <w:rsid w:val="00F74464"/>
    <w:rsid w:val="00F74CF9"/>
    <w:rsid w:val="00F75028"/>
    <w:rsid w:val="00F7582C"/>
    <w:rsid w:val="00F75C35"/>
    <w:rsid w:val="00F75F90"/>
    <w:rsid w:val="00F77004"/>
    <w:rsid w:val="00F77BC2"/>
    <w:rsid w:val="00F801E5"/>
    <w:rsid w:val="00F80A18"/>
    <w:rsid w:val="00F80D3C"/>
    <w:rsid w:val="00F83350"/>
    <w:rsid w:val="00F83FF7"/>
    <w:rsid w:val="00F84014"/>
    <w:rsid w:val="00F847F9"/>
    <w:rsid w:val="00F849E8"/>
    <w:rsid w:val="00F85CC8"/>
    <w:rsid w:val="00F86182"/>
    <w:rsid w:val="00F8663C"/>
    <w:rsid w:val="00F86953"/>
    <w:rsid w:val="00F8697D"/>
    <w:rsid w:val="00F86BE7"/>
    <w:rsid w:val="00F86D87"/>
    <w:rsid w:val="00F86D8C"/>
    <w:rsid w:val="00F875C6"/>
    <w:rsid w:val="00F876CE"/>
    <w:rsid w:val="00F87930"/>
    <w:rsid w:val="00F9041E"/>
    <w:rsid w:val="00F91F21"/>
    <w:rsid w:val="00F9223E"/>
    <w:rsid w:val="00F92B6A"/>
    <w:rsid w:val="00F9359B"/>
    <w:rsid w:val="00F936E2"/>
    <w:rsid w:val="00F94039"/>
    <w:rsid w:val="00F941E1"/>
    <w:rsid w:val="00F944A9"/>
    <w:rsid w:val="00F94694"/>
    <w:rsid w:val="00F946CA"/>
    <w:rsid w:val="00F94B90"/>
    <w:rsid w:val="00F9539C"/>
    <w:rsid w:val="00F95453"/>
    <w:rsid w:val="00F96A6C"/>
    <w:rsid w:val="00F970B0"/>
    <w:rsid w:val="00F97EFF"/>
    <w:rsid w:val="00FA030B"/>
    <w:rsid w:val="00FA04E9"/>
    <w:rsid w:val="00FA0A01"/>
    <w:rsid w:val="00FA0E12"/>
    <w:rsid w:val="00FA0EB9"/>
    <w:rsid w:val="00FA1077"/>
    <w:rsid w:val="00FA12C9"/>
    <w:rsid w:val="00FA22EB"/>
    <w:rsid w:val="00FA3688"/>
    <w:rsid w:val="00FA3C17"/>
    <w:rsid w:val="00FA3E79"/>
    <w:rsid w:val="00FA51D3"/>
    <w:rsid w:val="00FA5357"/>
    <w:rsid w:val="00FA560A"/>
    <w:rsid w:val="00FA570F"/>
    <w:rsid w:val="00FA57B6"/>
    <w:rsid w:val="00FA5AA3"/>
    <w:rsid w:val="00FA62E4"/>
    <w:rsid w:val="00FA70E7"/>
    <w:rsid w:val="00FA72F4"/>
    <w:rsid w:val="00FA79F0"/>
    <w:rsid w:val="00FB016D"/>
    <w:rsid w:val="00FB037B"/>
    <w:rsid w:val="00FB045F"/>
    <w:rsid w:val="00FB097B"/>
    <w:rsid w:val="00FB13BD"/>
    <w:rsid w:val="00FB1D64"/>
    <w:rsid w:val="00FB2070"/>
    <w:rsid w:val="00FB20DF"/>
    <w:rsid w:val="00FB27C6"/>
    <w:rsid w:val="00FB291B"/>
    <w:rsid w:val="00FB2D21"/>
    <w:rsid w:val="00FB3207"/>
    <w:rsid w:val="00FB3535"/>
    <w:rsid w:val="00FB40BC"/>
    <w:rsid w:val="00FB4287"/>
    <w:rsid w:val="00FB4516"/>
    <w:rsid w:val="00FB454B"/>
    <w:rsid w:val="00FB4774"/>
    <w:rsid w:val="00FB488F"/>
    <w:rsid w:val="00FB5353"/>
    <w:rsid w:val="00FB551D"/>
    <w:rsid w:val="00FB573D"/>
    <w:rsid w:val="00FB575C"/>
    <w:rsid w:val="00FB5F0A"/>
    <w:rsid w:val="00FB61BD"/>
    <w:rsid w:val="00FB6448"/>
    <w:rsid w:val="00FB6DE0"/>
    <w:rsid w:val="00FB7177"/>
    <w:rsid w:val="00FB78F6"/>
    <w:rsid w:val="00FB7DB7"/>
    <w:rsid w:val="00FC0059"/>
    <w:rsid w:val="00FC00AC"/>
    <w:rsid w:val="00FC09E1"/>
    <w:rsid w:val="00FC0AA7"/>
    <w:rsid w:val="00FC1715"/>
    <w:rsid w:val="00FC1808"/>
    <w:rsid w:val="00FC1877"/>
    <w:rsid w:val="00FC19FE"/>
    <w:rsid w:val="00FC1BB2"/>
    <w:rsid w:val="00FC3110"/>
    <w:rsid w:val="00FC31CA"/>
    <w:rsid w:val="00FC3376"/>
    <w:rsid w:val="00FC3D1C"/>
    <w:rsid w:val="00FC3E24"/>
    <w:rsid w:val="00FC416E"/>
    <w:rsid w:val="00FC43EA"/>
    <w:rsid w:val="00FC5985"/>
    <w:rsid w:val="00FD1365"/>
    <w:rsid w:val="00FD156E"/>
    <w:rsid w:val="00FD19E5"/>
    <w:rsid w:val="00FD1B6A"/>
    <w:rsid w:val="00FD1CAF"/>
    <w:rsid w:val="00FD206D"/>
    <w:rsid w:val="00FD2732"/>
    <w:rsid w:val="00FD27A7"/>
    <w:rsid w:val="00FD2C5D"/>
    <w:rsid w:val="00FD2E65"/>
    <w:rsid w:val="00FD3179"/>
    <w:rsid w:val="00FD3251"/>
    <w:rsid w:val="00FD3760"/>
    <w:rsid w:val="00FD38FB"/>
    <w:rsid w:val="00FD3FF8"/>
    <w:rsid w:val="00FD4007"/>
    <w:rsid w:val="00FD4294"/>
    <w:rsid w:val="00FD4328"/>
    <w:rsid w:val="00FD45CD"/>
    <w:rsid w:val="00FD4BF8"/>
    <w:rsid w:val="00FD4D04"/>
    <w:rsid w:val="00FD5193"/>
    <w:rsid w:val="00FD5346"/>
    <w:rsid w:val="00FD549D"/>
    <w:rsid w:val="00FD5737"/>
    <w:rsid w:val="00FD5CC7"/>
    <w:rsid w:val="00FD62C1"/>
    <w:rsid w:val="00FD6CD1"/>
    <w:rsid w:val="00FD6E3B"/>
    <w:rsid w:val="00FD7166"/>
    <w:rsid w:val="00FE0607"/>
    <w:rsid w:val="00FE231A"/>
    <w:rsid w:val="00FE274C"/>
    <w:rsid w:val="00FE2932"/>
    <w:rsid w:val="00FE2E86"/>
    <w:rsid w:val="00FE31D9"/>
    <w:rsid w:val="00FE337B"/>
    <w:rsid w:val="00FE3844"/>
    <w:rsid w:val="00FE3A2D"/>
    <w:rsid w:val="00FE43BA"/>
    <w:rsid w:val="00FE4946"/>
    <w:rsid w:val="00FE4BB2"/>
    <w:rsid w:val="00FE55BC"/>
    <w:rsid w:val="00FE5C9D"/>
    <w:rsid w:val="00FE5D77"/>
    <w:rsid w:val="00FE69BD"/>
    <w:rsid w:val="00FE6A1E"/>
    <w:rsid w:val="00FE7457"/>
    <w:rsid w:val="00FE75AB"/>
    <w:rsid w:val="00FE7AF3"/>
    <w:rsid w:val="00FE7BFD"/>
    <w:rsid w:val="00FF0356"/>
    <w:rsid w:val="00FF0F99"/>
    <w:rsid w:val="00FF1158"/>
    <w:rsid w:val="00FF13DC"/>
    <w:rsid w:val="00FF1408"/>
    <w:rsid w:val="00FF19E0"/>
    <w:rsid w:val="00FF2230"/>
    <w:rsid w:val="00FF3001"/>
    <w:rsid w:val="00FF3635"/>
    <w:rsid w:val="00FF3D85"/>
    <w:rsid w:val="00FF3DB1"/>
    <w:rsid w:val="00FF4128"/>
    <w:rsid w:val="00FF4BA0"/>
    <w:rsid w:val="00FF4D9B"/>
    <w:rsid w:val="00FF4E28"/>
    <w:rsid w:val="00FF6340"/>
    <w:rsid w:val="00FF74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36A53"/>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A91E66"/>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BC3453"/>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7621D"/>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A91E66"/>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A91E66"/>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91E66"/>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91E66"/>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91E66"/>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E51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E51F3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1F38"/>
    <w:rPr>
      <w:rFonts w:ascii="Tahoma" w:hAnsi="Tahoma" w:cs="Tahoma"/>
      <w:sz w:val="16"/>
      <w:szCs w:val="16"/>
    </w:rPr>
  </w:style>
  <w:style w:type="paragraph" w:styleId="Titel">
    <w:name w:val="Title"/>
    <w:basedOn w:val="Standard"/>
    <w:next w:val="Standard"/>
    <w:link w:val="TitelZchn"/>
    <w:uiPriority w:val="10"/>
    <w:qFormat/>
    <w:rsid w:val="005975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9750D"/>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A36A5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1682"/>
    <w:pPr>
      <w:outlineLvl w:val="9"/>
    </w:pPr>
    <w:rPr>
      <w:lang w:eastAsia="de-DE"/>
    </w:rPr>
  </w:style>
  <w:style w:type="character" w:customStyle="1" w:styleId="berschrift2Zchn">
    <w:name w:val="Überschrift 2 Zchn"/>
    <w:basedOn w:val="Absatz-Standardschriftart"/>
    <w:link w:val="berschrift2"/>
    <w:uiPriority w:val="9"/>
    <w:rsid w:val="00A91E66"/>
    <w:rPr>
      <w:rFonts w:asciiTheme="majorHAnsi" w:eastAsiaTheme="majorEastAsia" w:hAnsiTheme="majorHAnsi" w:cstheme="majorBidi"/>
      <w:b/>
      <w:bCs/>
      <w:color w:val="4F81BD" w:themeColor="accent1"/>
      <w:sz w:val="26"/>
      <w:szCs w:val="26"/>
    </w:rPr>
  </w:style>
  <w:style w:type="paragraph" w:styleId="Verzeichnis1">
    <w:name w:val="toc 1"/>
    <w:basedOn w:val="Standard"/>
    <w:next w:val="Standard"/>
    <w:autoRedefine/>
    <w:uiPriority w:val="39"/>
    <w:unhideWhenUsed/>
    <w:rsid w:val="0095040B"/>
    <w:pPr>
      <w:spacing w:after="100"/>
    </w:pPr>
  </w:style>
  <w:style w:type="paragraph" w:styleId="Verzeichnis2">
    <w:name w:val="toc 2"/>
    <w:basedOn w:val="Standard"/>
    <w:next w:val="Standard"/>
    <w:autoRedefine/>
    <w:uiPriority w:val="39"/>
    <w:unhideWhenUsed/>
    <w:rsid w:val="0095040B"/>
    <w:pPr>
      <w:spacing w:after="100"/>
      <w:ind w:left="220"/>
    </w:pPr>
  </w:style>
  <w:style w:type="character" w:styleId="Hyperlink">
    <w:name w:val="Hyperlink"/>
    <w:basedOn w:val="Absatz-Standardschriftart"/>
    <w:uiPriority w:val="99"/>
    <w:unhideWhenUsed/>
    <w:rsid w:val="0095040B"/>
    <w:rPr>
      <w:color w:val="0000FF" w:themeColor="hyperlink"/>
      <w:u w:val="single"/>
    </w:rPr>
  </w:style>
  <w:style w:type="paragraph" w:styleId="Listenabsatz">
    <w:name w:val="List Paragraph"/>
    <w:basedOn w:val="Standard"/>
    <w:uiPriority w:val="34"/>
    <w:qFormat/>
    <w:rsid w:val="00867679"/>
    <w:pPr>
      <w:ind w:left="720"/>
      <w:contextualSpacing/>
    </w:pPr>
  </w:style>
  <w:style w:type="paragraph" w:styleId="StandardWeb">
    <w:name w:val="Normal (Web)"/>
    <w:basedOn w:val="Standard"/>
    <w:uiPriority w:val="99"/>
    <w:semiHidden/>
    <w:unhideWhenUsed/>
    <w:rsid w:val="00482072"/>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customStyle="1" w:styleId="berschrift3Zchn">
    <w:name w:val="Überschrift 3 Zchn"/>
    <w:basedOn w:val="Absatz-Standardschriftart"/>
    <w:link w:val="berschrift3"/>
    <w:uiPriority w:val="9"/>
    <w:rsid w:val="00BC3453"/>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5503FA"/>
    <w:pPr>
      <w:spacing w:after="100"/>
      <w:ind w:left="440"/>
    </w:pPr>
  </w:style>
  <w:style w:type="character" w:customStyle="1" w:styleId="berschrift4Zchn">
    <w:name w:val="Überschrift 4 Zchn"/>
    <w:basedOn w:val="Absatz-Standardschriftart"/>
    <w:link w:val="berschrift4"/>
    <w:uiPriority w:val="9"/>
    <w:rsid w:val="0077621D"/>
    <w:rPr>
      <w:rFonts w:asciiTheme="majorHAnsi" w:eastAsiaTheme="majorEastAsia" w:hAnsiTheme="majorHAnsi" w:cstheme="majorBidi"/>
      <w:b/>
      <w:bCs/>
      <w:i/>
      <w:iCs/>
      <w:color w:val="4F81BD" w:themeColor="accent1"/>
    </w:rPr>
  </w:style>
  <w:style w:type="character" w:styleId="Buchtitel">
    <w:name w:val="Book Title"/>
    <w:basedOn w:val="Absatz-Standardschriftart"/>
    <w:uiPriority w:val="33"/>
    <w:qFormat/>
    <w:rsid w:val="00F16E0F"/>
    <w:rPr>
      <w:b/>
      <w:bCs/>
      <w:smallCaps/>
      <w:spacing w:val="5"/>
    </w:rPr>
  </w:style>
  <w:style w:type="character" w:customStyle="1" w:styleId="apple-converted-space">
    <w:name w:val="apple-converted-space"/>
    <w:basedOn w:val="Absatz-Standardschriftart"/>
    <w:rsid w:val="00B869EF"/>
  </w:style>
  <w:style w:type="paragraph" w:styleId="Kopfzeile">
    <w:name w:val="header"/>
    <w:basedOn w:val="Standard"/>
    <w:link w:val="KopfzeileZchn"/>
    <w:uiPriority w:val="99"/>
    <w:unhideWhenUsed/>
    <w:rsid w:val="00B4090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0906"/>
  </w:style>
  <w:style w:type="paragraph" w:styleId="Fuzeile">
    <w:name w:val="footer"/>
    <w:basedOn w:val="Standard"/>
    <w:link w:val="FuzeileZchn"/>
    <w:uiPriority w:val="99"/>
    <w:unhideWhenUsed/>
    <w:rsid w:val="00B4090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0906"/>
  </w:style>
  <w:style w:type="character" w:styleId="BesuchterHyperlink">
    <w:name w:val="FollowedHyperlink"/>
    <w:basedOn w:val="Absatz-Standardschriftart"/>
    <w:uiPriority w:val="99"/>
    <w:semiHidden/>
    <w:unhideWhenUsed/>
    <w:rsid w:val="002E46DD"/>
    <w:rPr>
      <w:color w:val="800080" w:themeColor="followedHyperlink"/>
      <w:u w:val="single"/>
    </w:rPr>
  </w:style>
  <w:style w:type="paragraph" w:styleId="Funotentext">
    <w:name w:val="footnote text"/>
    <w:basedOn w:val="Standard"/>
    <w:link w:val="FunotentextZchn"/>
    <w:uiPriority w:val="99"/>
    <w:semiHidden/>
    <w:unhideWhenUsed/>
    <w:rsid w:val="006A331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331C"/>
    <w:rPr>
      <w:sz w:val="20"/>
      <w:szCs w:val="20"/>
    </w:rPr>
  </w:style>
  <w:style w:type="character" w:styleId="Funotenzeichen">
    <w:name w:val="footnote reference"/>
    <w:basedOn w:val="Absatz-Standardschriftart"/>
    <w:uiPriority w:val="99"/>
    <w:semiHidden/>
    <w:unhideWhenUsed/>
    <w:rsid w:val="006A331C"/>
    <w:rPr>
      <w:vertAlign w:val="superscript"/>
    </w:rPr>
  </w:style>
  <w:style w:type="character" w:styleId="Fett">
    <w:name w:val="Strong"/>
    <w:basedOn w:val="Absatz-Standardschriftart"/>
    <w:uiPriority w:val="22"/>
    <w:qFormat/>
    <w:rsid w:val="009474BF"/>
    <w:rPr>
      <w:b/>
      <w:bCs/>
    </w:rPr>
  </w:style>
  <w:style w:type="paragraph" w:styleId="HTMLVorformatiert">
    <w:name w:val="HTML Preformatted"/>
    <w:basedOn w:val="Standard"/>
    <w:link w:val="HTMLVorformatiertZchn"/>
    <w:uiPriority w:val="99"/>
    <w:unhideWhenUsed/>
    <w:rsid w:val="008D3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8D3B13"/>
    <w:rPr>
      <w:rFonts w:ascii="Courier New" w:eastAsia="Times New Roman" w:hAnsi="Courier New" w:cs="Courier New"/>
      <w:sz w:val="20"/>
      <w:szCs w:val="20"/>
      <w:lang w:eastAsia="de-DE"/>
    </w:rPr>
  </w:style>
  <w:style w:type="paragraph" w:styleId="Beschriftung">
    <w:name w:val="caption"/>
    <w:basedOn w:val="Standard"/>
    <w:next w:val="Standard"/>
    <w:uiPriority w:val="35"/>
    <w:unhideWhenUsed/>
    <w:qFormat/>
    <w:rsid w:val="00C37B55"/>
    <w:pPr>
      <w:spacing w:line="240" w:lineRule="auto"/>
    </w:pPr>
    <w:rPr>
      <w:b/>
      <w:bCs/>
      <w:color w:val="4F81BD" w:themeColor="accent1"/>
      <w:sz w:val="18"/>
      <w:szCs w:val="18"/>
    </w:rPr>
  </w:style>
  <w:style w:type="paragraph" w:styleId="KeinLeerraum">
    <w:name w:val="No Spacing"/>
    <w:uiPriority w:val="1"/>
    <w:qFormat/>
    <w:rsid w:val="005A1CA2"/>
    <w:pPr>
      <w:spacing w:after="0" w:line="240" w:lineRule="auto"/>
    </w:pPr>
  </w:style>
  <w:style w:type="table" w:styleId="MittleresRaster1-Akzent3">
    <w:name w:val="Medium Grid 1 Accent 3"/>
    <w:basedOn w:val="NormaleTabelle"/>
    <w:uiPriority w:val="67"/>
    <w:rsid w:val="002B6A2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bsatz-Standardschriftart"/>
    <w:rsid w:val="001F1231"/>
  </w:style>
  <w:style w:type="character" w:customStyle="1" w:styleId="mn">
    <w:name w:val="mn"/>
    <w:basedOn w:val="Absatz-Standardschriftart"/>
    <w:rsid w:val="001F1231"/>
  </w:style>
  <w:style w:type="character" w:customStyle="1" w:styleId="mjxassistivemathml">
    <w:name w:val="mjx_assistive_mathml"/>
    <w:basedOn w:val="Absatz-Standardschriftart"/>
    <w:rsid w:val="001F1231"/>
  </w:style>
  <w:style w:type="character" w:customStyle="1" w:styleId="mi">
    <w:name w:val="mi"/>
    <w:basedOn w:val="Absatz-Standardschriftart"/>
    <w:rsid w:val="001F1231"/>
  </w:style>
  <w:style w:type="character" w:styleId="HTMLZitat">
    <w:name w:val="HTML Cite"/>
    <w:basedOn w:val="Absatz-Standardschriftart"/>
    <w:uiPriority w:val="99"/>
    <w:semiHidden/>
    <w:unhideWhenUsed/>
    <w:rsid w:val="00D14D92"/>
    <w:rPr>
      <w:i/>
      <w:iCs/>
    </w:rPr>
  </w:style>
  <w:style w:type="character" w:styleId="Hervorhebung">
    <w:name w:val="Emphasis"/>
    <w:basedOn w:val="Absatz-Standardschriftart"/>
    <w:uiPriority w:val="20"/>
    <w:qFormat/>
    <w:rsid w:val="005E1DE6"/>
    <w:rPr>
      <w:i/>
      <w:iCs/>
    </w:rPr>
  </w:style>
  <w:style w:type="numbering" w:customStyle="1" w:styleId="berschriften-Gleiderung">
    <w:name w:val="Überschriften-Gleiderung"/>
    <w:basedOn w:val="KeineListe"/>
    <w:uiPriority w:val="99"/>
    <w:rsid w:val="000C5DCB"/>
    <w:pPr>
      <w:numPr>
        <w:numId w:val="20"/>
      </w:numPr>
    </w:pPr>
  </w:style>
  <w:style w:type="character" w:customStyle="1" w:styleId="berschrift5Zchn">
    <w:name w:val="Überschrift 5 Zchn"/>
    <w:basedOn w:val="Absatz-Standardschriftart"/>
    <w:link w:val="berschrift5"/>
    <w:uiPriority w:val="9"/>
    <w:semiHidden/>
    <w:rsid w:val="00A91E66"/>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A91E66"/>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A91E6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91E66"/>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91E66"/>
    <w:rPr>
      <w:rFonts w:asciiTheme="majorHAnsi" w:eastAsiaTheme="majorEastAsia" w:hAnsiTheme="majorHAnsi" w:cstheme="majorBidi"/>
      <w:i/>
      <w:iCs/>
      <w:color w:val="404040" w:themeColor="text1" w:themeTint="BF"/>
      <w:sz w:val="20"/>
      <w:szCs w:val="20"/>
    </w:rPr>
  </w:style>
  <w:style w:type="table" w:styleId="HelleSchattierung-Akzent3">
    <w:name w:val="Light Shading Accent 3"/>
    <w:basedOn w:val="NormaleTabelle"/>
    <w:uiPriority w:val="60"/>
    <w:rsid w:val="00F1729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ittleresRaster1-Akzent5">
    <w:name w:val="Medium Grid 1 Accent 5"/>
    <w:basedOn w:val="NormaleTabelle"/>
    <w:uiPriority w:val="67"/>
    <w:rsid w:val="00B959D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HelleListe-Akzent1">
    <w:name w:val="Light List Accent 1"/>
    <w:basedOn w:val="NormaleTabelle"/>
    <w:uiPriority w:val="61"/>
    <w:rsid w:val="00FB573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3">
    <w:name w:val="Light List Accent 3"/>
    <w:basedOn w:val="NormaleTabelle"/>
    <w:uiPriority w:val="61"/>
    <w:rsid w:val="008F003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2">
    <w:name w:val="Light List Accent 2"/>
    <w:basedOn w:val="NormaleTabelle"/>
    <w:uiPriority w:val="61"/>
    <w:rsid w:val="005127C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4">
    <w:name w:val="Light List Accent 4"/>
    <w:basedOn w:val="NormaleTabelle"/>
    <w:uiPriority w:val="61"/>
    <w:rsid w:val="00DA6A1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97506">
      <w:bodyDiv w:val="1"/>
      <w:marLeft w:val="0"/>
      <w:marRight w:val="0"/>
      <w:marTop w:val="0"/>
      <w:marBottom w:val="0"/>
      <w:divBdr>
        <w:top w:val="none" w:sz="0" w:space="0" w:color="auto"/>
        <w:left w:val="none" w:sz="0" w:space="0" w:color="auto"/>
        <w:bottom w:val="none" w:sz="0" w:space="0" w:color="auto"/>
        <w:right w:val="none" w:sz="0" w:space="0" w:color="auto"/>
      </w:divBdr>
      <w:divsChild>
        <w:div w:id="1370691679">
          <w:marLeft w:val="547"/>
          <w:marRight w:val="0"/>
          <w:marTop w:val="120"/>
          <w:marBottom w:val="0"/>
          <w:divBdr>
            <w:top w:val="none" w:sz="0" w:space="0" w:color="auto"/>
            <w:left w:val="none" w:sz="0" w:space="0" w:color="auto"/>
            <w:bottom w:val="none" w:sz="0" w:space="0" w:color="auto"/>
            <w:right w:val="none" w:sz="0" w:space="0" w:color="auto"/>
          </w:divBdr>
        </w:div>
        <w:div w:id="523252160">
          <w:marLeft w:val="547"/>
          <w:marRight w:val="0"/>
          <w:marTop w:val="120"/>
          <w:marBottom w:val="0"/>
          <w:divBdr>
            <w:top w:val="none" w:sz="0" w:space="0" w:color="auto"/>
            <w:left w:val="none" w:sz="0" w:space="0" w:color="auto"/>
            <w:bottom w:val="none" w:sz="0" w:space="0" w:color="auto"/>
            <w:right w:val="none" w:sz="0" w:space="0" w:color="auto"/>
          </w:divBdr>
        </w:div>
        <w:div w:id="1022248414">
          <w:marLeft w:val="547"/>
          <w:marRight w:val="0"/>
          <w:marTop w:val="120"/>
          <w:marBottom w:val="0"/>
          <w:divBdr>
            <w:top w:val="none" w:sz="0" w:space="0" w:color="auto"/>
            <w:left w:val="none" w:sz="0" w:space="0" w:color="auto"/>
            <w:bottom w:val="none" w:sz="0" w:space="0" w:color="auto"/>
            <w:right w:val="none" w:sz="0" w:space="0" w:color="auto"/>
          </w:divBdr>
        </w:div>
        <w:div w:id="1986662338">
          <w:marLeft w:val="547"/>
          <w:marRight w:val="0"/>
          <w:marTop w:val="120"/>
          <w:marBottom w:val="0"/>
          <w:divBdr>
            <w:top w:val="none" w:sz="0" w:space="0" w:color="auto"/>
            <w:left w:val="none" w:sz="0" w:space="0" w:color="auto"/>
            <w:bottom w:val="none" w:sz="0" w:space="0" w:color="auto"/>
            <w:right w:val="none" w:sz="0" w:space="0" w:color="auto"/>
          </w:divBdr>
        </w:div>
        <w:div w:id="1580871136">
          <w:marLeft w:val="547"/>
          <w:marRight w:val="0"/>
          <w:marTop w:val="120"/>
          <w:marBottom w:val="0"/>
          <w:divBdr>
            <w:top w:val="none" w:sz="0" w:space="0" w:color="auto"/>
            <w:left w:val="none" w:sz="0" w:space="0" w:color="auto"/>
            <w:bottom w:val="none" w:sz="0" w:space="0" w:color="auto"/>
            <w:right w:val="none" w:sz="0" w:space="0" w:color="auto"/>
          </w:divBdr>
        </w:div>
      </w:divsChild>
    </w:div>
    <w:div w:id="303387139">
      <w:bodyDiv w:val="1"/>
      <w:marLeft w:val="0"/>
      <w:marRight w:val="0"/>
      <w:marTop w:val="0"/>
      <w:marBottom w:val="0"/>
      <w:divBdr>
        <w:top w:val="none" w:sz="0" w:space="0" w:color="auto"/>
        <w:left w:val="none" w:sz="0" w:space="0" w:color="auto"/>
        <w:bottom w:val="none" w:sz="0" w:space="0" w:color="auto"/>
        <w:right w:val="none" w:sz="0" w:space="0" w:color="auto"/>
      </w:divBdr>
    </w:div>
    <w:div w:id="350499466">
      <w:bodyDiv w:val="1"/>
      <w:marLeft w:val="0"/>
      <w:marRight w:val="0"/>
      <w:marTop w:val="0"/>
      <w:marBottom w:val="0"/>
      <w:divBdr>
        <w:top w:val="none" w:sz="0" w:space="0" w:color="auto"/>
        <w:left w:val="none" w:sz="0" w:space="0" w:color="auto"/>
        <w:bottom w:val="none" w:sz="0" w:space="0" w:color="auto"/>
        <w:right w:val="none" w:sz="0" w:space="0" w:color="auto"/>
      </w:divBdr>
    </w:div>
    <w:div w:id="622149485">
      <w:bodyDiv w:val="1"/>
      <w:marLeft w:val="0"/>
      <w:marRight w:val="0"/>
      <w:marTop w:val="0"/>
      <w:marBottom w:val="0"/>
      <w:divBdr>
        <w:top w:val="none" w:sz="0" w:space="0" w:color="auto"/>
        <w:left w:val="none" w:sz="0" w:space="0" w:color="auto"/>
        <w:bottom w:val="none" w:sz="0" w:space="0" w:color="auto"/>
        <w:right w:val="none" w:sz="0" w:space="0" w:color="auto"/>
      </w:divBdr>
    </w:div>
    <w:div w:id="634718467">
      <w:bodyDiv w:val="1"/>
      <w:marLeft w:val="0"/>
      <w:marRight w:val="0"/>
      <w:marTop w:val="0"/>
      <w:marBottom w:val="0"/>
      <w:divBdr>
        <w:top w:val="none" w:sz="0" w:space="0" w:color="auto"/>
        <w:left w:val="none" w:sz="0" w:space="0" w:color="auto"/>
        <w:bottom w:val="none" w:sz="0" w:space="0" w:color="auto"/>
        <w:right w:val="none" w:sz="0" w:space="0" w:color="auto"/>
      </w:divBdr>
    </w:div>
    <w:div w:id="640234893">
      <w:bodyDiv w:val="1"/>
      <w:marLeft w:val="0"/>
      <w:marRight w:val="0"/>
      <w:marTop w:val="0"/>
      <w:marBottom w:val="0"/>
      <w:divBdr>
        <w:top w:val="none" w:sz="0" w:space="0" w:color="auto"/>
        <w:left w:val="none" w:sz="0" w:space="0" w:color="auto"/>
        <w:bottom w:val="none" w:sz="0" w:space="0" w:color="auto"/>
        <w:right w:val="none" w:sz="0" w:space="0" w:color="auto"/>
      </w:divBdr>
    </w:div>
    <w:div w:id="777020501">
      <w:bodyDiv w:val="1"/>
      <w:marLeft w:val="0"/>
      <w:marRight w:val="0"/>
      <w:marTop w:val="0"/>
      <w:marBottom w:val="0"/>
      <w:divBdr>
        <w:top w:val="none" w:sz="0" w:space="0" w:color="auto"/>
        <w:left w:val="none" w:sz="0" w:space="0" w:color="auto"/>
        <w:bottom w:val="none" w:sz="0" w:space="0" w:color="auto"/>
        <w:right w:val="none" w:sz="0" w:space="0" w:color="auto"/>
      </w:divBdr>
    </w:div>
    <w:div w:id="940799586">
      <w:bodyDiv w:val="1"/>
      <w:marLeft w:val="0"/>
      <w:marRight w:val="0"/>
      <w:marTop w:val="0"/>
      <w:marBottom w:val="0"/>
      <w:divBdr>
        <w:top w:val="none" w:sz="0" w:space="0" w:color="auto"/>
        <w:left w:val="none" w:sz="0" w:space="0" w:color="auto"/>
        <w:bottom w:val="none" w:sz="0" w:space="0" w:color="auto"/>
        <w:right w:val="none" w:sz="0" w:space="0" w:color="auto"/>
      </w:divBdr>
    </w:div>
    <w:div w:id="1107965252">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389643357">
      <w:bodyDiv w:val="1"/>
      <w:marLeft w:val="0"/>
      <w:marRight w:val="0"/>
      <w:marTop w:val="0"/>
      <w:marBottom w:val="0"/>
      <w:divBdr>
        <w:top w:val="none" w:sz="0" w:space="0" w:color="auto"/>
        <w:left w:val="none" w:sz="0" w:space="0" w:color="auto"/>
        <w:bottom w:val="none" w:sz="0" w:space="0" w:color="auto"/>
        <w:right w:val="none" w:sz="0" w:space="0" w:color="auto"/>
      </w:divBdr>
      <w:divsChild>
        <w:div w:id="462388345">
          <w:marLeft w:val="547"/>
          <w:marRight w:val="0"/>
          <w:marTop w:val="86"/>
          <w:marBottom w:val="0"/>
          <w:divBdr>
            <w:top w:val="none" w:sz="0" w:space="0" w:color="auto"/>
            <w:left w:val="none" w:sz="0" w:space="0" w:color="auto"/>
            <w:bottom w:val="none" w:sz="0" w:space="0" w:color="auto"/>
            <w:right w:val="none" w:sz="0" w:space="0" w:color="auto"/>
          </w:divBdr>
        </w:div>
        <w:div w:id="147552981">
          <w:marLeft w:val="547"/>
          <w:marRight w:val="0"/>
          <w:marTop w:val="86"/>
          <w:marBottom w:val="0"/>
          <w:divBdr>
            <w:top w:val="none" w:sz="0" w:space="0" w:color="auto"/>
            <w:left w:val="none" w:sz="0" w:space="0" w:color="auto"/>
            <w:bottom w:val="none" w:sz="0" w:space="0" w:color="auto"/>
            <w:right w:val="none" w:sz="0" w:space="0" w:color="auto"/>
          </w:divBdr>
        </w:div>
        <w:div w:id="798255764">
          <w:marLeft w:val="547"/>
          <w:marRight w:val="0"/>
          <w:marTop w:val="86"/>
          <w:marBottom w:val="0"/>
          <w:divBdr>
            <w:top w:val="none" w:sz="0" w:space="0" w:color="auto"/>
            <w:left w:val="none" w:sz="0" w:space="0" w:color="auto"/>
            <w:bottom w:val="none" w:sz="0" w:space="0" w:color="auto"/>
            <w:right w:val="none" w:sz="0" w:space="0" w:color="auto"/>
          </w:divBdr>
        </w:div>
        <w:div w:id="354116676">
          <w:marLeft w:val="547"/>
          <w:marRight w:val="0"/>
          <w:marTop w:val="86"/>
          <w:marBottom w:val="0"/>
          <w:divBdr>
            <w:top w:val="none" w:sz="0" w:space="0" w:color="auto"/>
            <w:left w:val="none" w:sz="0" w:space="0" w:color="auto"/>
            <w:bottom w:val="none" w:sz="0" w:space="0" w:color="auto"/>
            <w:right w:val="none" w:sz="0" w:space="0" w:color="auto"/>
          </w:divBdr>
        </w:div>
        <w:div w:id="943151002">
          <w:marLeft w:val="547"/>
          <w:marRight w:val="0"/>
          <w:marTop w:val="86"/>
          <w:marBottom w:val="0"/>
          <w:divBdr>
            <w:top w:val="none" w:sz="0" w:space="0" w:color="auto"/>
            <w:left w:val="none" w:sz="0" w:space="0" w:color="auto"/>
            <w:bottom w:val="none" w:sz="0" w:space="0" w:color="auto"/>
            <w:right w:val="none" w:sz="0" w:space="0" w:color="auto"/>
          </w:divBdr>
        </w:div>
      </w:divsChild>
    </w:div>
    <w:div w:id="1515879298">
      <w:bodyDiv w:val="1"/>
      <w:marLeft w:val="0"/>
      <w:marRight w:val="0"/>
      <w:marTop w:val="0"/>
      <w:marBottom w:val="0"/>
      <w:divBdr>
        <w:top w:val="none" w:sz="0" w:space="0" w:color="auto"/>
        <w:left w:val="none" w:sz="0" w:space="0" w:color="auto"/>
        <w:bottom w:val="none" w:sz="0" w:space="0" w:color="auto"/>
        <w:right w:val="none" w:sz="0" w:space="0" w:color="auto"/>
      </w:divBdr>
    </w:div>
    <w:div w:id="1624076717">
      <w:bodyDiv w:val="1"/>
      <w:marLeft w:val="0"/>
      <w:marRight w:val="0"/>
      <w:marTop w:val="0"/>
      <w:marBottom w:val="0"/>
      <w:divBdr>
        <w:top w:val="none" w:sz="0" w:space="0" w:color="auto"/>
        <w:left w:val="none" w:sz="0" w:space="0" w:color="auto"/>
        <w:bottom w:val="none" w:sz="0" w:space="0" w:color="auto"/>
        <w:right w:val="none" w:sz="0" w:space="0" w:color="auto"/>
      </w:divBdr>
    </w:div>
    <w:div w:id="1773434980">
      <w:bodyDiv w:val="1"/>
      <w:marLeft w:val="0"/>
      <w:marRight w:val="0"/>
      <w:marTop w:val="0"/>
      <w:marBottom w:val="0"/>
      <w:divBdr>
        <w:top w:val="none" w:sz="0" w:space="0" w:color="auto"/>
        <w:left w:val="none" w:sz="0" w:space="0" w:color="auto"/>
        <w:bottom w:val="none" w:sz="0" w:space="0" w:color="auto"/>
        <w:right w:val="none" w:sz="0" w:space="0" w:color="auto"/>
      </w:divBdr>
    </w:div>
    <w:div w:id="1803573379">
      <w:bodyDiv w:val="1"/>
      <w:marLeft w:val="0"/>
      <w:marRight w:val="0"/>
      <w:marTop w:val="0"/>
      <w:marBottom w:val="0"/>
      <w:divBdr>
        <w:top w:val="none" w:sz="0" w:space="0" w:color="auto"/>
        <w:left w:val="none" w:sz="0" w:space="0" w:color="auto"/>
        <w:bottom w:val="none" w:sz="0" w:space="0" w:color="auto"/>
        <w:right w:val="none" w:sz="0" w:space="0" w:color="auto"/>
      </w:divBdr>
    </w:div>
    <w:div w:id="1866746009">
      <w:bodyDiv w:val="1"/>
      <w:marLeft w:val="0"/>
      <w:marRight w:val="0"/>
      <w:marTop w:val="0"/>
      <w:marBottom w:val="0"/>
      <w:divBdr>
        <w:top w:val="none" w:sz="0" w:space="0" w:color="auto"/>
        <w:left w:val="none" w:sz="0" w:space="0" w:color="auto"/>
        <w:bottom w:val="none" w:sz="0" w:space="0" w:color="auto"/>
        <w:right w:val="none" w:sz="0" w:space="0" w:color="auto"/>
      </w:divBdr>
      <w:divsChild>
        <w:div w:id="1378166797">
          <w:marLeft w:val="547"/>
          <w:marRight w:val="0"/>
          <w:marTop w:val="120"/>
          <w:marBottom w:val="0"/>
          <w:divBdr>
            <w:top w:val="none" w:sz="0" w:space="0" w:color="auto"/>
            <w:left w:val="none" w:sz="0" w:space="0" w:color="auto"/>
            <w:bottom w:val="none" w:sz="0" w:space="0" w:color="auto"/>
            <w:right w:val="none" w:sz="0" w:space="0" w:color="auto"/>
          </w:divBdr>
        </w:div>
        <w:div w:id="1054156932">
          <w:marLeft w:val="547"/>
          <w:marRight w:val="0"/>
          <w:marTop w:val="120"/>
          <w:marBottom w:val="0"/>
          <w:divBdr>
            <w:top w:val="none" w:sz="0" w:space="0" w:color="auto"/>
            <w:left w:val="none" w:sz="0" w:space="0" w:color="auto"/>
            <w:bottom w:val="none" w:sz="0" w:space="0" w:color="auto"/>
            <w:right w:val="none" w:sz="0" w:space="0" w:color="auto"/>
          </w:divBdr>
        </w:div>
        <w:div w:id="539782921">
          <w:marLeft w:val="547"/>
          <w:marRight w:val="0"/>
          <w:marTop w:val="120"/>
          <w:marBottom w:val="0"/>
          <w:divBdr>
            <w:top w:val="none" w:sz="0" w:space="0" w:color="auto"/>
            <w:left w:val="none" w:sz="0" w:space="0" w:color="auto"/>
            <w:bottom w:val="none" w:sz="0" w:space="0" w:color="auto"/>
            <w:right w:val="none" w:sz="0" w:space="0" w:color="auto"/>
          </w:divBdr>
        </w:div>
        <w:div w:id="310209354">
          <w:marLeft w:val="547"/>
          <w:marRight w:val="0"/>
          <w:marTop w:val="120"/>
          <w:marBottom w:val="0"/>
          <w:divBdr>
            <w:top w:val="none" w:sz="0" w:space="0" w:color="auto"/>
            <w:left w:val="none" w:sz="0" w:space="0" w:color="auto"/>
            <w:bottom w:val="none" w:sz="0" w:space="0" w:color="auto"/>
            <w:right w:val="none" w:sz="0" w:space="0" w:color="auto"/>
          </w:divBdr>
        </w:div>
        <w:div w:id="417412379">
          <w:marLeft w:val="547"/>
          <w:marRight w:val="0"/>
          <w:marTop w:val="120"/>
          <w:marBottom w:val="0"/>
          <w:divBdr>
            <w:top w:val="none" w:sz="0" w:space="0" w:color="auto"/>
            <w:left w:val="none" w:sz="0" w:space="0" w:color="auto"/>
            <w:bottom w:val="none" w:sz="0" w:space="0" w:color="auto"/>
            <w:right w:val="none" w:sz="0" w:space="0" w:color="auto"/>
          </w:divBdr>
        </w:div>
        <w:div w:id="1328709383">
          <w:marLeft w:val="547"/>
          <w:marRight w:val="0"/>
          <w:marTop w:val="120"/>
          <w:marBottom w:val="0"/>
          <w:divBdr>
            <w:top w:val="none" w:sz="0" w:space="0" w:color="auto"/>
            <w:left w:val="none" w:sz="0" w:space="0" w:color="auto"/>
            <w:bottom w:val="none" w:sz="0" w:space="0" w:color="auto"/>
            <w:right w:val="none" w:sz="0" w:space="0" w:color="auto"/>
          </w:divBdr>
        </w:div>
      </w:divsChild>
    </w:div>
    <w:div w:id="1906988985">
      <w:bodyDiv w:val="1"/>
      <w:marLeft w:val="0"/>
      <w:marRight w:val="0"/>
      <w:marTop w:val="0"/>
      <w:marBottom w:val="0"/>
      <w:divBdr>
        <w:top w:val="none" w:sz="0" w:space="0" w:color="auto"/>
        <w:left w:val="none" w:sz="0" w:space="0" w:color="auto"/>
        <w:bottom w:val="none" w:sz="0" w:space="0" w:color="auto"/>
        <w:right w:val="none" w:sz="0" w:space="0" w:color="auto"/>
      </w:divBdr>
      <w:divsChild>
        <w:div w:id="494539298">
          <w:marLeft w:val="547"/>
          <w:marRight w:val="0"/>
          <w:marTop w:val="96"/>
          <w:marBottom w:val="0"/>
          <w:divBdr>
            <w:top w:val="none" w:sz="0" w:space="0" w:color="auto"/>
            <w:left w:val="none" w:sz="0" w:space="0" w:color="auto"/>
            <w:bottom w:val="none" w:sz="0" w:space="0" w:color="auto"/>
            <w:right w:val="none" w:sz="0" w:space="0" w:color="auto"/>
          </w:divBdr>
        </w:div>
        <w:div w:id="141436690">
          <w:marLeft w:val="547"/>
          <w:marRight w:val="0"/>
          <w:marTop w:val="96"/>
          <w:marBottom w:val="0"/>
          <w:divBdr>
            <w:top w:val="none" w:sz="0" w:space="0" w:color="auto"/>
            <w:left w:val="none" w:sz="0" w:space="0" w:color="auto"/>
            <w:bottom w:val="none" w:sz="0" w:space="0" w:color="auto"/>
            <w:right w:val="none" w:sz="0" w:space="0" w:color="auto"/>
          </w:divBdr>
        </w:div>
        <w:div w:id="389958243">
          <w:marLeft w:val="547"/>
          <w:marRight w:val="0"/>
          <w:marTop w:val="96"/>
          <w:marBottom w:val="0"/>
          <w:divBdr>
            <w:top w:val="none" w:sz="0" w:space="0" w:color="auto"/>
            <w:left w:val="none" w:sz="0" w:space="0" w:color="auto"/>
            <w:bottom w:val="none" w:sz="0" w:space="0" w:color="auto"/>
            <w:right w:val="none" w:sz="0" w:space="0" w:color="auto"/>
          </w:divBdr>
        </w:div>
        <w:div w:id="124857844">
          <w:marLeft w:val="547"/>
          <w:marRight w:val="0"/>
          <w:marTop w:val="96"/>
          <w:marBottom w:val="0"/>
          <w:divBdr>
            <w:top w:val="none" w:sz="0" w:space="0" w:color="auto"/>
            <w:left w:val="none" w:sz="0" w:space="0" w:color="auto"/>
            <w:bottom w:val="none" w:sz="0" w:space="0" w:color="auto"/>
            <w:right w:val="none" w:sz="0" w:space="0" w:color="auto"/>
          </w:divBdr>
        </w:div>
        <w:div w:id="1955289604">
          <w:marLeft w:val="547"/>
          <w:marRight w:val="0"/>
          <w:marTop w:val="96"/>
          <w:marBottom w:val="0"/>
          <w:divBdr>
            <w:top w:val="none" w:sz="0" w:space="0" w:color="auto"/>
            <w:left w:val="none" w:sz="0" w:space="0" w:color="auto"/>
            <w:bottom w:val="none" w:sz="0" w:space="0" w:color="auto"/>
            <w:right w:val="none" w:sz="0" w:space="0" w:color="auto"/>
          </w:divBdr>
        </w:div>
      </w:divsChild>
    </w:div>
    <w:div w:id="1940288617">
      <w:bodyDiv w:val="1"/>
      <w:marLeft w:val="0"/>
      <w:marRight w:val="0"/>
      <w:marTop w:val="0"/>
      <w:marBottom w:val="0"/>
      <w:divBdr>
        <w:top w:val="none" w:sz="0" w:space="0" w:color="auto"/>
        <w:left w:val="none" w:sz="0" w:space="0" w:color="auto"/>
        <w:bottom w:val="none" w:sz="0" w:space="0" w:color="auto"/>
        <w:right w:val="none" w:sz="0" w:space="0" w:color="auto"/>
      </w:divBdr>
      <w:divsChild>
        <w:div w:id="391974829">
          <w:marLeft w:val="547"/>
          <w:marRight w:val="0"/>
          <w:marTop w:val="96"/>
          <w:marBottom w:val="0"/>
          <w:divBdr>
            <w:top w:val="none" w:sz="0" w:space="0" w:color="auto"/>
            <w:left w:val="none" w:sz="0" w:space="0" w:color="auto"/>
            <w:bottom w:val="none" w:sz="0" w:space="0" w:color="auto"/>
            <w:right w:val="none" w:sz="0" w:space="0" w:color="auto"/>
          </w:divBdr>
        </w:div>
        <w:div w:id="1204825351">
          <w:marLeft w:val="547"/>
          <w:marRight w:val="0"/>
          <w:marTop w:val="96"/>
          <w:marBottom w:val="0"/>
          <w:divBdr>
            <w:top w:val="none" w:sz="0" w:space="0" w:color="auto"/>
            <w:left w:val="none" w:sz="0" w:space="0" w:color="auto"/>
            <w:bottom w:val="none" w:sz="0" w:space="0" w:color="auto"/>
            <w:right w:val="none" w:sz="0" w:space="0" w:color="auto"/>
          </w:divBdr>
        </w:div>
        <w:div w:id="1860391974">
          <w:marLeft w:val="547"/>
          <w:marRight w:val="0"/>
          <w:marTop w:val="96"/>
          <w:marBottom w:val="0"/>
          <w:divBdr>
            <w:top w:val="none" w:sz="0" w:space="0" w:color="auto"/>
            <w:left w:val="none" w:sz="0" w:space="0" w:color="auto"/>
            <w:bottom w:val="none" w:sz="0" w:space="0" w:color="auto"/>
            <w:right w:val="none" w:sz="0" w:space="0" w:color="auto"/>
          </w:divBdr>
        </w:div>
        <w:div w:id="496656685">
          <w:marLeft w:val="547"/>
          <w:marRight w:val="0"/>
          <w:marTop w:val="96"/>
          <w:marBottom w:val="0"/>
          <w:divBdr>
            <w:top w:val="none" w:sz="0" w:space="0" w:color="auto"/>
            <w:left w:val="none" w:sz="0" w:space="0" w:color="auto"/>
            <w:bottom w:val="none" w:sz="0" w:space="0" w:color="auto"/>
            <w:right w:val="none" w:sz="0" w:space="0" w:color="auto"/>
          </w:divBdr>
        </w:div>
        <w:div w:id="769473877">
          <w:marLeft w:val="547"/>
          <w:marRight w:val="0"/>
          <w:marTop w:val="96"/>
          <w:marBottom w:val="0"/>
          <w:divBdr>
            <w:top w:val="none" w:sz="0" w:space="0" w:color="auto"/>
            <w:left w:val="none" w:sz="0" w:space="0" w:color="auto"/>
            <w:bottom w:val="none" w:sz="0" w:space="0" w:color="auto"/>
            <w:right w:val="none" w:sz="0" w:space="0" w:color="auto"/>
          </w:divBdr>
        </w:div>
      </w:divsChild>
    </w:div>
    <w:div w:id="210911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5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273.png"/><Relationship Id="rId366" Type="http://schemas.openxmlformats.org/officeDocument/2006/relationships/image" Target="media/image305.png"/><Relationship Id="rId170" Type="http://schemas.openxmlformats.org/officeDocument/2006/relationships/image" Target="media/image155.png"/><Relationship Id="rId226" Type="http://schemas.openxmlformats.org/officeDocument/2006/relationships/image" Target="media/image198.png"/><Relationship Id="rId433" Type="http://schemas.openxmlformats.org/officeDocument/2006/relationships/image" Target="media/image366.png"/><Relationship Id="rId268" Type="http://schemas.openxmlformats.org/officeDocument/2006/relationships/image" Target="media/image229.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3.png"/><Relationship Id="rId335" Type="http://schemas.openxmlformats.org/officeDocument/2006/relationships/image" Target="media/image281.png"/><Relationship Id="rId377" Type="http://schemas.openxmlformats.org/officeDocument/2006/relationships/image" Target="media/image314.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hyperlink" Target="https://arxiv.org/pdf/1703.02129.pdf" TargetMode="External"/><Relationship Id="rId402" Type="http://schemas.openxmlformats.org/officeDocument/2006/relationships/image" Target="media/image336.png"/><Relationship Id="rId279" Type="http://schemas.openxmlformats.org/officeDocument/2006/relationships/hyperlink" Target="https://de.wikipedia.org/wiki/Fadenstrahlrohr" TargetMode="External"/><Relationship Id="rId444" Type="http://schemas.openxmlformats.org/officeDocument/2006/relationships/hyperlink" Target="https://physics.stackexchange.com/questions/261974/applying-controlled-hadamard-gate" TargetMode="External"/><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44.gif"/><Relationship Id="rId304" Type="http://schemas.openxmlformats.org/officeDocument/2006/relationships/image" Target="media/image258.jpeg"/><Relationship Id="rId346" Type="http://schemas.openxmlformats.org/officeDocument/2006/relationships/image" Target="media/image291.png"/><Relationship Id="rId388" Type="http://schemas.openxmlformats.org/officeDocument/2006/relationships/image" Target="media/image323.png"/><Relationship Id="rId85" Type="http://schemas.openxmlformats.org/officeDocument/2006/relationships/image" Target="media/image75.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de.wikipedia.org/wiki/Transistor-Transistor-Logik" TargetMode="External"/><Relationship Id="rId413" Type="http://schemas.openxmlformats.org/officeDocument/2006/relationships/image" Target="media/image347.png"/><Relationship Id="rId248" Type="http://schemas.openxmlformats.org/officeDocument/2006/relationships/image" Target="media/image214.png"/><Relationship Id="rId455" Type="http://schemas.openxmlformats.org/officeDocument/2006/relationships/image" Target="media/image383.pn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image" Target="media/image45.png"/><Relationship Id="rId96" Type="http://schemas.openxmlformats.org/officeDocument/2006/relationships/hyperlink" Target="http://www.physik.uni-bielefeld.de/~laine/symmetrien/sym_jurke.pdf" TargetMode="External"/><Relationship Id="rId161" Type="http://schemas.openxmlformats.org/officeDocument/2006/relationships/image" Target="media/image146.png"/><Relationship Id="rId217" Type="http://schemas.openxmlformats.org/officeDocument/2006/relationships/image" Target="media/image194.png"/><Relationship Id="rId399" Type="http://schemas.openxmlformats.org/officeDocument/2006/relationships/image" Target="media/image333.png"/><Relationship Id="rId259" Type="http://schemas.openxmlformats.org/officeDocument/2006/relationships/image" Target="media/image220.png"/><Relationship Id="rId424" Type="http://schemas.openxmlformats.org/officeDocument/2006/relationships/image" Target="media/image357.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1.png"/><Relationship Id="rId326" Type="http://schemas.openxmlformats.org/officeDocument/2006/relationships/image" Target="media/image27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7.png"/><Relationship Id="rId389" Type="http://schemas.openxmlformats.org/officeDocument/2006/relationships/image" Target="media/image324.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hyperlink" Target="http://gutenberg.spiegel.de/buch/politeia-4885/1" TargetMode="External"/><Relationship Id="rId228" Type="http://schemas.openxmlformats.org/officeDocument/2006/relationships/image" Target="media/image199.gif"/><Relationship Id="rId249" Type="http://schemas.openxmlformats.org/officeDocument/2006/relationships/image" Target="media/image215.png"/><Relationship Id="rId414" Type="http://schemas.openxmlformats.org/officeDocument/2006/relationships/image" Target="media/image348.png"/><Relationship Id="rId435" Type="http://schemas.openxmlformats.org/officeDocument/2006/relationships/image" Target="media/image368.png"/><Relationship Id="rId456" Type="http://schemas.openxmlformats.org/officeDocument/2006/relationships/image" Target="media/image384.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21.png"/><Relationship Id="rId281" Type="http://schemas.openxmlformats.org/officeDocument/2006/relationships/image" Target="media/image238.png"/><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thp.uni-koeln.de/Documents/muellerhartmann_gruppentheorie.pdf" TargetMode="External"/><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hyperlink" Target="https://en.wikipedia.org/wiki/EPR_paradox" TargetMode="External"/><Relationship Id="rId379" Type="http://schemas.openxmlformats.org/officeDocument/2006/relationships/hyperlink" Target="http://www.vordenker.de/downloads/chang-tung-sun_chinesen-denken-anders.pdf" TargetMode="External"/><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en.wikipedia.org/wiki/Wheeler%E2%80%93DeWitt_equation" TargetMode="External"/><Relationship Id="rId239" Type="http://schemas.openxmlformats.org/officeDocument/2006/relationships/hyperlink" Target="https://youtu.be/xENtIY8IG_o" TargetMode="External"/><Relationship Id="rId390" Type="http://schemas.openxmlformats.org/officeDocument/2006/relationships/image" Target="media/image325.png"/><Relationship Id="rId404" Type="http://schemas.openxmlformats.org/officeDocument/2006/relationships/image" Target="media/image338.png"/><Relationship Id="rId425" Type="http://schemas.openxmlformats.org/officeDocument/2006/relationships/image" Target="media/image358.png"/><Relationship Id="rId446" Type="http://schemas.openxmlformats.org/officeDocument/2006/relationships/image" Target="media/image374.png"/><Relationship Id="rId250" Type="http://schemas.openxmlformats.org/officeDocument/2006/relationships/diagramData" Target="diagrams/data1.xml"/><Relationship Id="rId271" Type="http://schemas.openxmlformats.org/officeDocument/2006/relationships/image" Target="media/image232.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6.png"/><Relationship Id="rId45" Type="http://schemas.openxmlformats.org/officeDocument/2006/relationships/hyperlink" Target="http://www.mathe-online.at/mathint/diff1/i_ableitungen.html" TargetMode="External"/><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76.png"/><Relationship Id="rId348" Type="http://schemas.openxmlformats.org/officeDocument/2006/relationships/image" Target="media/image293.png"/><Relationship Id="rId369" Type="http://schemas.openxmlformats.org/officeDocument/2006/relationships/image" Target="media/image30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gutenberg.spiegel.de/buch/die-welt-als-wille-und-vorstellung-band-i-7134/3" TargetMode="External"/><Relationship Id="rId229" Type="http://schemas.openxmlformats.org/officeDocument/2006/relationships/image" Target="media/image200.gif"/><Relationship Id="rId380" Type="http://schemas.openxmlformats.org/officeDocument/2006/relationships/image" Target="media/image316.png"/><Relationship Id="rId415" Type="http://schemas.openxmlformats.org/officeDocument/2006/relationships/image" Target="media/image349.png"/><Relationship Id="rId436" Type="http://schemas.openxmlformats.org/officeDocument/2006/relationships/hyperlink" Target="http://vermaschung.de/images/0/00/Deutsch-Josza.pdf" TargetMode="External"/><Relationship Id="rId457" Type="http://schemas.openxmlformats.org/officeDocument/2006/relationships/image" Target="media/image385.png"/><Relationship Id="rId240" Type="http://schemas.openxmlformats.org/officeDocument/2006/relationships/image" Target="media/image206.jpeg"/><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39.png"/><Relationship Id="rId317" Type="http://schemas.openxmlformats.org/officeDocument/2006/relationships/image" Target="media/image266.png"/><Relationship Id="rId338" Type="http://schemas.openxmlformats.org/officeDocument/2006/relationships/hyperlink" Target="https://de.wikipedia.org/wiki/Quantenmechanische_Messung" TargetMode="External"/><Relationship Id="rId359" Type="http://schemas.openxmlformats.org/officeDocument/2006/relationships/image" Target="media/image300.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5.jpeg"/><Relationship Id="rId370" Type="http://schemas.openxmlformats.org/officeDocument/2006/relationships/image" Target="media/image309.png"/><Relationship Id="rId391" Type="http://schemas.openxmlformats.org/officeDocument/2006/relationships/image" Target="media/image326.png"/><Relationship Id="rId405" Type="http://schemas.openxmlformats.org/officeDocument/2006/relationships/image" Target="media/image339.png"/><Relationship Id="rId426" Type="http://schemas.openxmlformats.org/officeDocument/2006/relationships/image" Target="media/image359.png"/><Relationship Id="rId447" Type="http://schemas.openxmlformats.org/officeDocument/2006/relationships/image" Target="media/image375.png"/><Relationship Id="rId230" Type="http://schemas.openxmlformats.org/officeDocument/2006/relationships/image" Target="media/image201.gif"/><Relationship Id="rId251" Type="http://schemas.openxmlformats.org/officeDocument/2006/relationships/diagramLayout" Target="diagrams/layout1.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33.gif"/><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77.png"/><Relationship Id="rId349" Type="http://schemas.openxmlformats.org/officeDocument/2006/relationships/image" Target="media/image294.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jpeg"/><Relationship Id="rId209" Type="http://schemas.openxmlformats.org/officeDocument/2006/relationships/hyperlink" Target="http://decoherence.de" TargetMode="External"/><Relationship Id="rId360" Type="http://schemas.openxmlformats.org/officeDocument/2006/relationships/hyperlink" Target="https://journals.aps.org/prl/pdf/10.1103/PhysRevLett.75.4337" TargetMode="External"/><Relationship Id="rId381" Type="http://schemas.openxmlformats.org/officeDocument/2006/relationships/hyperlink" Target="https://de.wikipedia.org/wiki/Qubit" TargetMode="External"/><Relationship Id="rId416" Type="http://schemas.openxmlformats.org/officeDocument/2006/relationships/image" Target="media/image350.png"/><Relationship Id="rId220" Type="http://schemas.openxmlformats.org/officeDocument/2006/relationships/image" Target="media/image196.png"/><Relationship Id="rId241" Type="http://schemas.openxmlformats.org/officeDocument/2006/relationships/image" Target="media/image207.png"/><Relationship Id="rId437" Type="http://schemas.openxmlformats.org/officeDocument/2006/relationships/hyperlink" Target="http://vermaschung.de/images/c/ce/Quantenteleportation.pdf" TargetMode="External"/><Relationship Id="rId458" Type="http://schemas.openxmlformats.org/officeDocument/2006/relationships/image" Target="media/image3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23.png"/><Relationship Id="rId283" Type="http://schemas.openxmlformats.org/officeDocument/2006/relationships/hyperlink" Target="https://de.wikipedia.org/wiki/Rutherford-Streuung" TargetMode="External"/><Relationship Id="rId318" Type="http://schemas.openxmlformats.org/officeDocument/2006/relationships/image" Target="media/image267.png"/><Relationship Id="rId339" Type="http://schemas.openxmlformats.org/officeDocument/2006/relationships/image" Target="media/image284.png"/><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295.png"/><Relationship Id="rId371" Type="http://schemas.openxmlformats.org/officeDocument/2006/relationships/hyperlink" Target="https://quantiki.org/wiki/basic-concepts-quantum-computation" TargetMode="External"/><Relationship Id="rId406"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189.jpeg"/><Relationship Id="rId392" Type="http://schemas.openxmlformats.org/officeDocument/2006/relationships/image" Target="media/image327.png"/><Relationship Id="rId427" Type="http://schemas.openxmlformats.org/officeDocument/2006/relationships/image" Target="media/image360.png"/><Relationship Id="rId448" Type="http://schemas.openxmlformats.org/officeDocument/2006/relationships/image" Target="media/image376.png"/><Relationship Id="rId26" Type="http://schemas.openxmlformats.org/officeDocument/2006/relationships/image" Target="media/image18.png"/><Relationship Id="rId231" Type="http://schemas.openxmlformats.org/officeDocument/2006/relationships/hyperlink" Target="http://hydrogen.physik.uni-wuppertal.de/hyperphysics/hyperphysics/hbase/mod6.html" TargetMode="External"/><Relationship Id="rId252" Type="http://schemas.openxmlformats.org/officeDocument/2006/relationships/diagramQuickStyle" Target="diagrams/quickStyle1.xml"/><Relationship Id="rId273" Type="http://schemas.openxmlformats.org/officeDocument/2006/relationships/image" Target="media/image234.gif"/><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78.png"/><Relationship Id="rId47" Type="http://schemas.openxmlformats.org/officeDocument/2006/relationships/image" Target="media/image38.png"/><Relationship Id="rId68" Type="http://schemas.openxmlformats.org/officeDocument/2006/relationships/hyperlink" Target="http://www.mathepedia.de/Differentialgleichungen.aspx" TargetMode="External"/><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5.png"/><Relationship Id="rId361" Type="http://schemas.openxmlformats.org/officeDocument/2006/relationships/hyperlink" Target="http://www.spektrum.de/magazin/lokaler-realismus-widerlegt/1392841" TargetMode="External"/><Relationship Id="rId196" Type="http://schemas.openxmlformats.org/officeDocument/2006/relationships/hyperlink" Target="http://www.spektrum.de/pdf/sdw-08-03-s038-pdf/942648" TargetMode="External"/><Relationship Id="rId200" Type="http://schemas.openxmlformats.org/officeDocument/2006/relationships/image" Target="media/image183.png"/><Relationship Id="rId382" Type="http://schemas.openxmlformats.org/officeDocument/2006/relationships/image" Target="media/image317.png"/><Relationship Id="rId417" Type="http://schemas.openxmlformats.org/officeDocument/2006/relationships/image" Target="media/image351.png"/><Relationship Id="rId438" Type="http://schemas.openxmlformats.org/officeDocument/2006/relationships/hyperlink" Target="http://vermaschung.de/images/c/c5/Quantenkryptografie.pdf" TargetMode="External"/><Relationship Id="rId459" Type="http://schemas.openxmlformats.org/officeDocument/2006/relationships/image" Target="media/image387.png"/><Relationship Id="rId16" Type="http://schemas.openxmlformats.org/officeDocument/2006/relationships/image" Target="media/image8.png"/><Relationship Id="rId221" Type="http://schemas.openxmlformats.org/officeDocument/2006/relationships/hyperlink" Target="https://youtu.be/eyBI_L9lgLI" TargetMode="External"/><Relationship Id="rId242" Type="http://schemas.openxmlformats.org/officeDocument/2006/relationships/image" Target="media/image208.png"/><Relationship Id="rId263" Type="http://schemas.openxmlformats.org/officeDocument/2006/relationships/image" Target="media/image224.png"/><Relationship Id="rId284" Type="http://schemas.openxmlformats.org/officeDocument/2006/relationships/image" Target="media/image240.png"/><Relationship Id="rId319" Type="http://schemas.openxmlformats.org/officeDocument/2006/relationships/image" Target="media/image268.png"/><Relationship Id="rId37" Type="http://schemas.openxmlformats.org/officeDocument/2006/relationships/image" Target="media/image29.png"/><Relationship Id="rId58" Type="http://schemas.openxmlformats.org/officeDocument/2006/relationships/image" Target="media/image49.gif"/><Relationship Id="rId79" Type="http://schemas.openxmlformats.org/officeDocument/2006/relationships/image" Target="media/image70.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9.jpe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296.png"/><Relationship Id="rId372" Type="http://schemas.openxmlformats.org/officeDocument/2006/relationships/hyperlink" Target="http://www.theory.caltech.edu/people/preskill/ph229/" TargetMode="External"/><Relationship Id="rId393" Type="http://schemas.openxmlformats.org/officeDocument/2006/relationships/image" Target="media/image328.png"/><Relationship Id="rId407" Type="http://schemas.openxmlformats.org/officeDocument/2006/relationships/image" Target="media/image341.png"/><Relationship Id="rId428" Type="http://schemas.openxmlformats.org/officeDocument/2006/relationships/image" Target="media/image361.png"/><Relationship Id="rId449" Type="http://schemas.openxmlformats.org/officeDocument/2006/relationships/image" Target="media/image377.png"/><Relationship Id="rId211" Type="http://schemas.openxmlformats.org/officeDocument/2006/relationships/hyperlink" Target="https://youtu.be/rT6ekqvt42k" TargetMode="External"/><Relationship Id="rId232" Type="http://schemas.openxmlformats.org/officeDocument/2006/relationships/image" Target="media/image202.png"/><Relationship Id="rId253" Type="http://schemas.openxmlformats.org/officeDocument/2006/relationships/diagramColors" Target="diagrams/colors1.xml"/><Relationship Id="rId274" Type="http://schemas.openxmlformats.org/officeDocument/2006/relationships/hyperlink" Target="https://de.wikipedia.org/wiki/Elektronenstrahl" TargetMode="External"/><Relationship Id="rId295" Type="http://schemas.openxmlformats.org/officeDocument/2006/relationships/image" Target="media/image249.png"/><Relationship Id="rId309" Type="http://schemas.openxmlformats.org/officeDocument/2006/relationships/diagramData" Target="diagrams/data2.xml"/><Relationship Id="rId460" Type="http://schemas.openxmlformats.org/officeDocument/2006/relationships/image" Target="media/image38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69.png"/><Relationship Id="rId80" Type="http://schemas.openxmlformats.org/officeDocument/2006/relationships/hyperlink" Target="http://www.chaoscope.org"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286.png"/><Relationship Id="rId362" Type="http://schemas.openxmlformats.org/officeDocument/2006/relationships/image" Target="media/image301.png"/><Relationship Id="rId383" Type="http://schemas.openxmlformats.org/officeDocument/2006/relationships/image" Target="media/image318.png"/><Relationship Id="rId418" Type="http://schemas.openxmlformats.org/officeDocument/2006/relationships/image" Target="media/image352.png"/><Relationship Id="rId439" Type="http://schemas.openxmlformats.org/officeDocument/2006/relationships/image" Target="media/image369.png"/><Relationship Id="rId201" Type="http://schemas.openxmlformats.org/officeDocument/2006/relationships/image" Target="media/image184.png"/><Relationship Id="rId222" Type="http://schemas.openxmlformats.org/officeDocument/2006/relationships/hyperlink" Target="https://youtu.be/3ohjOltaO6Y" TargetMode="External"/><Relationship Id="rId243" Type="http://schemas.openxmlformats.org/officeDocument/2006/relationships/image" Target="media/image209.png"/><Relationship Id="rId264" Type="http://schemas.openxmlformats.org/officeDocument/2006/relationships/image" Target="media/image225.png"/><Relationship Id="rId285" Type="http://schemas.openxmlformats.org/officeDocument/2006/relationships/hyperlink" Target="https://de.wikipedia.org/wiki/Wellengleichung" TargetMode="External"/><Relationship Id="rId450" Type="http://schemas.openxmlformats.org/officeDocument/2006/relationships/image" Target="media/image37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diagramLayout" Target="diagrams/layout2.xml"/><Relationship Id="rId70" Type="http://schemas.openxmlformats.org/officeDocument/2006/relationships/image" Target="media/image60.png"/><Relationship Id="rId91" Type="http://schemas.openxmlformats.org/officeDocument/2006/relationships/hyperlink" Target="https://de.wikipedia.org/wiki/Komplexe_Wechselstromrechnung"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hyperlink" Target="http://www.laserfocusworld.com/articles/print/volume-50/issue-03/features/photonic-frontiers-quantum-computing-in-pursuit-of-quantum-computing.html" TargetMode="External"/><Relationship Id="rId352" Type="http://schemas.openxmlformats.org/officeDocument/2006/relationships/image" Target="media/image297.png"/><Relationship Id="rId373" Type="http://schemas.openxmlformats.org/officeDocument/2006/relationships/image" Target="media/image310.png"/><Relationship Id="rId394" Type="http://schemas.openxmlformats.org/officeDocument/2006/relationships/image" Target="media/image329.png"/><Relationship Id="rId408" Type="http://schemas.openxmlformats.org/officeDocument/2006/relationships/image" Target="media/image342.png"/><Relationship Id="rId429"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3.png"/><Relationship Id="rId254" Type="http://schemas.microsoft.com/office/2007/relationships/diagramDrawing" Target="diagrams/drawing1.xml"/><Relationship Id="rId440" Type="http://schemas.openxmlformats.org/officeDocument/2006/relationships/hyperlink" Target="https://arxiv.org/abs/quant-ph/9503016"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35.png"/><Relationship Id="rId296" Type="http://schemas.openxmlformats.org/officeDocument/2006/relationships/image" Target="media/image250.png"/><Relationship Id="rId300" Type="http://schemas.openxmlformats.org/officeDocument/2006/relationships/image" Target="media/image254.png"/><Relationship Id="rId461" Type="http://schemas.openxmlformats.org/officeDocument/2006/relationships/image" Target="media/image389.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321" Type="http://schemas.openxmlformats.org/officeDocument/2006/relationships/image" Target="media/image270.png"/><Relationship Id="rId342" Type="http://schemas.openxmlformats.org/officeDocument/2006/relationships/image" Target="media/image287.png"/><Relationship Id="rId363" Type="http://schemas.openxmlformats.org/officeDocument/2006/relationships/image" Target="media/image302.png"/><Relationship Id="rId384" Type="http://schemas.openxmlformats.org/officeDocument/2006/relationships/image" Target="media/image319.png"/><Relationship Id="rId419" Type="http://schemas.openxmlformats.org/officeDocument/2006/relationships/hyperlink" Target="http://vermaschung.de/images/4/4d/Deutsch.pdf" TargetMode="External"/><Relationship Id="rId202" Type="http://schemas.openxmlformats.org/officeDocument/2006/relationships/image" Target="media/image185.png"/><Relationship Id="rId223" Type="http://schemas.openxmlformats.org/officeDocument/2006/relationships/hyperlink" Target="https://youtu.be/FpfrRu6ltis" TargetMode="External"/><Relationship Id="rId244" Type="http://schemas.openxmlformats.org/officeDocument/2006/relationships/image" Target="media/image210.png"/><Relationship Id="rId430" Type="http://schemas.openxmlformats.org/officeDocument/2006/relationships/image" Target="media/image363.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png"/><Relationship Id="rId286" Type="http://schemas.openxmlformats.org/officeDocument/2006/relationships/image" Target="media/image241.png"/><Relationship Id="rId451" Type="http://schemas.openxmlformats.org/officeDocument/2006/relationships/image" Target="media/image379.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diagramQuickStyle" Target="diagrams/quickStyle2.xml"/><Relationship Id="rId332" Type="http://schemas.openxmlformats.org/officeDocument/2006/relationships/hyperlink" Target="https://www.uibk.ac.at/th-physik/qo/research/trappedions.html.en" TargetMode="External"/><Relationship Id="rId353" Type="http://schemas.openxmlformats.org/officeDocument/2006/relationships/hyperlink" Target="https://de.wikipedia.org/wiki/Polarisation" TargetMode="External"/><Relationship Id="rId374" Type="http://schemas.openxmlformats.org/officeDocument/2006/relationships/image" Target="media/image311.png"/><Relationship Id="rId395" Type="http://schemas.openxmlformats.org/officeDocument/2006/relationships/image" Target="media/image330.png"/><Relationship Id="rId409"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hyperlink" Target="https://de.wikipedia.org/wiki/Komplexe_Zahl" TargetMode="External"/><Relationship Id="rId213" Type="http://schemas.openxmlformats.org/officeDocument/2006/relationships/hyperlink" Target="http://www.quantum-cognition.de/texts/srod2.html" TargetMode="External"/><Relationship Id="rId234" Type="http://schemas.openxmlformats.org/officeDocument/2006/relationships/hyperlink" Target="http://www.physik.tu-berlin.de/institute/IFFP/moses/Subsites/themenseiten/blackbody/bb_index.html" TargetMode="External"/><Relationship Id="rId420"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6.png"/><Relationship Id="rId276" Type="http://schemas.openxmlformats.org/officeDocument/2006/relationships/image" Target="media/image236.png"/><Relationship Id="rId297" Type="http://schemas.openxmlformats.org/officeDocument/2006/relationships/image" Target="media/image251.png"/><Relationship Id="rId441" Type="http://schemas.openxmlformats.org/officeDocument/2006/relationships/image" Target="media/image370.png"/><Relationship Id="rId462" Type="http://schemas.openxmlformats.org/officeDocument/2006/relationships/footer" Target="footer1.xml"/><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55.png"/><Relationship Id="rId322" Type="http://schemas.openxmlformats.org/officeDocument/2006/relationships/image" Target="media/image271.png"/><Relationship Id="rId343" Type="http://schemas.openxmlformats.org/officeDocument/2006/relationships/image" Target="media/image288.png"/><Relationship Id="rId364" Type="http://schemas.openxmlformats.org/officeDocument/2006/relationships/image" Target="media/image303.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20.png"/><Relationship Id="rId19" Type="http://schemas.openxmlformats.org/officeDocument/2006/relationships/image" Target="media/image11.png"/><Relationship Id="rId224" Type="http://schemas.openxmlformats.org/officeDocument/2006/relationships/hyperlink" Target="https://youtu.be/L-zC2k13nMM" TargetMode="External"/><Relationship Id="rId245" Type="http://schemas.openxmlformats.org/officeDocument/2006/relationships/image" Target="media/image211.png"/><Relationship Id="rId266" Type="http://schemas.openxmlformats.org/officeDocument/2006/relationships/image" Target="media/image227.png"/><Relationship Id="rId287" Type="http://schemas.openxmlformats.org/officeDocument/2006/relationships/image" Target="media/image242.png"/><Relationship Id="rId410" Type="http://schemas.openxmlformats.org/officeDocument/2006/relationships/image" Target="media/image344.png"/><Relationship Id="rId431" Type="http://schemas.openxmlformats.org/officeDocument/2006/relationships/image" Target="media/image364.png"/><Relationship Id="rId452" Type="http://schemas.openxmlformats.org/officeDocument/2006/relationships/image" Target="media/image380.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diagramColors" Target="diagrams/colors2.xml"/><Relationship Id="rId333" Type="http://schemas.openxmlformats.org/officeDocument/2006/relationships/image" Target="media/image280.png"/><Relationship Id="rId354" Type="http://schemas.openxmlformats.org/officeDocument/2006/relationships/hyperlink" Target="https://de.wikipedia.org/wiki/SQUID"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hyperlink" Target="https://de.wikipedia.org/wiki/Quark_(Physik)" TargetMode="External"/><Relationship Id="rId375" Type="http://schemas.openxmlformats.org/officeDocument/2006/relationships/image" Target="media/image312.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04.png"/><Relationship Id="rId256" Type="http://schemas.openxmlformats.org/officeDocument/2006/relationships/image" Target="media/image217.png"/><Relationship Id="rId277" Type="http://schemas.openxmlformats.org/officeDocument/2006/relationships/hyperlink" Target="https://de.wikipedia.org/wiki/Millikan-Versuch" TargetMode="External"/><Relationship Id="rId298" Type="http://schemas.openxmlformats.org/officeDocument/2006/relationships/image" Target="media/image252.png"/><Relationship Id="rId400" Type="http://schemas.openxmlformats.org/officeDocument/2006/relationships/image" Target="media/image334.png"/><Relationship Id="rId421" Type="http://schemas.openxmlformats.org/officeDocument/2006/relationships/image" Target="media/image354.png"/><Relationship Id="rId442" Type="http://schemas.openxmlformats.org/officeDocument/2006/relationships/image" Target="media/image371.png"/><Relationship Id="rId463" Type="http://schemas.openxmlformats.org/officeDocument/2006/relationships/fontTable" Target="fontTable.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56.jpeg"/><Relationship Id="rId323" Type="http://schemas.openxmlformats.org/officeDocument/2006/relationships/image" Target="media/image272.png"/><Relationship Id="rId344" Type="http://schemas.openxmlformats.org/officeDocument/2006/relationships/image" Target="media/image28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4.png"/><Relationship Id="rId365" Type="http://schemas.openxmlformats.org/officeDocument/2006/relationships/image" Target="media/image304.png"/><Relationship Id="rId386" Type="http://schemas.openxmlformats.org/officeDocument/2006/relationships/image" Target="media/image321.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197.png"/><Relationship Id="rId246" Type="http://schemas.openxmlformats.org/officeDocument/2006/relationships/image" Target="media/image212.png"/><Relationship Id="rId267" Type="http://schemas.openxmlformats.org/officeDocument/2006/relationships/image" Target="media/image228.png"/><Relationship Id="rId288" Type="http://schemas.openxmlformats.org/officeDocument/2006/relationships/hyperlink" Target="http://einrichtungen.ph.tum.de/T30e/teaching/ss13/notes/kap2.pdf" TargetMode="External"/><Relationship Id="rId411" Type="http://schemas.openxmlformats.org/officeDocument/2006/relationships/image" Target="media/image345.png"/><Relationship Id="rId432" Type="http://schemas.openxmlformats.org/officeDocument/2006/relationships/image" Target="media/image365.png"/><Relationship Id="rId453" Type="http://schemas.openxmlformats.org/officeDocument/2006/relationships/image" Target="media/image381.png"/><Relationship Id="rId106" Type="http://schemas.openxmlformats.org/officeDocument/2006/relationships/image" Target="media/image91.png"/><Relationship Id="rId127" Type="http://schemas.openxmlformats.org/officeDocument/2006/relationships/image" Target="media/image112.png"/><Relationship Id="rId313" Type="http://schemas.microsoft.com/office/2007/relationships/diagramDrawing" Target="diagrams/drawing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hyperlink" Target="http://www.lyre.de/Lyre-SSR-2012.pdf" TargetMode="External"/><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hyperlink" Target="https://youtu.be/dZsXu5QdZtc" TargetMode="External"/><Relationship Id="rId355" Type="http://schemas.openxmlformats.org/officeDocument/2006/relationships/hyperlink" Target="https://en.wikipedia.org/wiki/EPR_paradox" TargetMode="External"/><Relationship Id="rId376" Type="http://schemas.openxmlformats.org/officeDocument/2006/relationships/image" Target="media/image313.png"/><Relationship Id="rId397" Type="http://schemas.openxmlformats.org/officeDocument/2006/relationships/hyperlink" Target="https://de.wikipedia.org/wiki/Liste_der_Quantengatter" TargetMode="External"/><Relationship Id="rId4" Type="http://schemas.microsoft.com/office/2007/relationships/stylesWithEffects" Target="stylesWithEffects.xml"/><Relationship Id="rId180" Type="http://schemas.openxmlformats.org/officeDocument/2006/relationships/image" Target="media/image165.png"/><Relationship Id="rId215" Type="http://schemas.openxmlformats.org/officeDocument/2006/relationships/image" Target="media/image192.gif"/><Relationship Id="rId236" Type="http://schemas.openxmlformats.org/officeDocument/2006/relationships/image" Target="media/image205.png"/><Relationship Id="rId257" Type="http://schemas.openxmlformats.org/officeDocument/2006/relationships/image" Target="media/image218.png"/><Relationship Id="rId278" Type="http://schemas.openxmlformats.org/officeDocument/2006/relationships/image" Target="media/image237.png"/><Relationship Id="rId401" Type="http://schemas.openxmlformats.org/officeDocument/2006/relationships/image" Target="media/image335.png"/><Relationship Id="rId422" Type="http://schemas.openxmlformats.org/officeDocument/2006/relationships/image" Target="media/image355.png"/><Relationship Id="rId443" Type="http://schemas.openxmlformats.org/officeDocument/2006/relationships/image" Target="media/image372.png"/><Relationship Id="rId464" Type="http://schemas.openxmlformats.org/officeDocument/2006/relationships/theme" Target="theme/theme1.xml"/><Relationship Id="rId303" Type="http://schemas.openxmlformats.org/officeDocument/2006/relationships/image" Target="media/image257.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png"/><Relationship Id="rId345" Type="http://schemas.openxmlformats.org/officeDocument/2006/relationships/image" Target="media/image290.png"/><Relationship Id="rId387" Type="http://schemas.openxmlformats.org/officeDocument/2006/relationships/image" Target="media/image3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13.png"/><Relationship Id="rId412" Type="http://schemas.openxmlformats.org/officeDocument/2006/relationships/image" Target="media/image346.png"/><Relationship Id="rId107" Type="http://schemas.openxmlformats.org/officeDocument/2006/relationships/image" Target="media/image92.png"/><Relationship Id="rId289" Type="http://schemas.openxmlformats.org/officeDocument/2006/relationships/image" Target="media/image243.png"/><Relationship Id="rId454" Type="http://schemas.openxmlformats.org/officeDocument/2006/relationships/image" Target="media/image382.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63.png"/><Relationship Id="rId356" Type="http://schemas.openxmlformats.org/officeDocument/2006/relationships/image" Target="media/image298.png"/><Relationship Id="rId398" Type="http://schemas.openxmlformats.org/officeDocument/2006/relationships/image" Target="media/image33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3.jpeg"/><Relationship Id="rId423" Type="http://schemas.openxmlformats.org/officeDocument/2006/relationships/image" Target="media/image356.png"/><Relationship Id="rId258" Type="http://schemas.openxmlformats.org/officeDocument/2006/relationships/image" Target="media/image219.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74.png"/><Relationship Id="rId367" Type="http://schemas.openxmlformats.org/officeDocument/2006/relationships/image" Target="media/image306.png"/><Relationship Id="rId171" Type="http://schemas.openxmlformats.org/officeDocument/2006/relationships/image" Target="media/image156.png"/><Relationship Id="rId227" Type="http://schemas.openxmlformats.org/officeDocument/2006/relationships/hyperlink" Target="https://de.wikipedia.org/wiki/Photoelektrischer_Effekt" TargetMode="External"/><Relationship Id="rId269" Type="http://schemas.openxmlformats.org/officeDocument/2006/relationships/image" Target="media/image230.png"/><Relationship Id="rId434" Type="http://schemas.openxmlformats.org/officeDocument/2006/relationships/image" Target="media/image36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de.wikipedia.org/wiki/Blasenkammer" TargetMode="External"/><Relationship Id="rId336" Type="http://schemas.openxmlformats.org/officeDocument/2006/relationships/image" Target="media/image282.png"/><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5.jpeg"/><Relationship Id="rId403" Type="http://schemas.openxmlformats.org/officeDocument/2006/relationships/image" Target="media/image337.png"/><Relationship Id="rId6" Type="http://schemas.openxmlformats.org/officeDocument/2006/relationships/webSettings" Target="webSettings.xml"/><Relationship Id="rId238" Type="http://schemas.openxmlformats.org/officeDocument/2006/relationships/hyperlink" Target="https://de.wikipedia.org/wiki/Dekoh&#228;renz" TargetMode="External"/><Relationship Id="rId445" Type="http://schemas.openxmlformats.org/officeDocument/2006/relationships/image" Target="media/image373.png"/><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292.pn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Zweik&#246;rperproblem" TargetMode="External"/><Relationship Id="rId13" Type="http://schemas.openxmlformats.org/officeDocument/2006/relationships/hyperlink" Target="https://arxiv.org/abs/1110.0986" TargetMode="External"/><Relationship Id="rId18" Type="http://schemas.openxmlformats.org/officeDocument/2006/relationships/hyperlink" Target="https://quantumexperience.ng.bluemix.net/qx/editor" TargetMode="External"/><Relationship Id="rId3" Type="http://schemas.openxmlformats.org/officeDocument/2006/relationships/hyperlink" Target="http://www.fuw.edu.pl/~derezins/nohamiltonian.pdf" TargetMode="External"/><Relationship Id="rId7" Type="http://schemas.openxmlformats.org/officeDocument/2006/relationships/hyperlink" Target="https://de.wikipedia.org/wiki/Materiewelle" TargetMode="External"/><Relationship Id="rId12" Type="http://schemas.openxmlformats.org/officeDocument/2006/relationships/hyperlink" Target="https://de.wikipedia.org/wiki/Kugelfl&#228;chenfunktionen" TargetMode="External"/><Relationship Id="rId17" Type="http://schemas.openxmlformats.org/officeDocument/2006/relationships/hyperlink" Target="https://de.wikipedia.org/wiki/No-Cloning-Theorem" TargetMode="External"/><Relationship Id="rId2" Type="http://schemas.openxmlformats.org/officeDocument/2006/relationships/image" Target="media/image64.png"/><Relationship Id="rId16" Type="http://schemas.openxmlformats.org/officeDocument/2006/relationships/hyperlink" Target="https://e3.physik.uni-dortmund.de/~suter/Vorlesung/QIV_WS11/Entanglement.pdf" TargetMode="External"/><Relationship Id="rId1" Type="http://schemas.openxmlformats.org/officeDocument/2006/relationships/hyperlink" Target="http://homepages.engineering.auckland.ac.nz/~pkel015/SolidMechanicsBooks/Part_III/Chapter_1_Vectors_Tensors/Vectors_Tensors_13_Coordinate_Transformation_Tensors.pdf" TargetMode="External"/><Relationship Id="rId6" Type="http://schemas.openxmlformats.org/officeDocument/2006/relationships/hyperlink" Target="https://de.wikipedia.org/wiki/Ebene_Welle" TargetMode="External"/><Relationship Id="rId11" Type="http://schemas.openxmlformats.org/officeDocument/2006/relationships/hyperlink" Target="https://de.wikipedia.org/wiki/Laguerre-Polynome" TargetMode="External"/><Relationship Id="rId5" Type="http://schemas.openxmlformats.org/officeDocument/2006/relationships/hyperlink" Target="https://en.wikipedia.org/wiki/Problem_of_time" TargetMode="External"/><Relationship Id="rId15" Type="http://schemas.openxmlformats.org/officeDocument/2006/relationships/hyperlink" Target="https://web.math.princeton.edu/~aretakis/columbiaGR.pdf" TargetMode="External"/><Relationship Id="rId10" Type="http://schemas.openxmlformats.org/officeDocument/2006/relationships/hyperlink" Target="https://de.wikipedia.org/wiki/Laplace-Operator" TargetMode="External"/><Relationship Id="rId4" Type="http://schemas.openxmlformats.org/officeDocument/2006/relationships/hyperlink" Target="http://www.intechopen.com/books/advances-in-quantum-theory/quantum-theory-as-universal-theory-of-structures-essential-from-cosmos-to-consciousness" TargetMode="External"/><Relationship Id="rId9" Type="http://schemas.openxmlformats.org/officeDocument/2006/relationships/hyperlink" Target="https://de.wikipedia.org/wiki/Separationsansatz" TargetMode="External"/><Relationship Id="rId14" Type="http://schemas.openxmlformats.org/officeDocument/2006/relationships/hyperlink" Target="http://gdz.sub.uni-goettingen.de/dms/load/img/?PID=PPN37940077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68CF14-CDC1-412E-AF3B-96D692F9DD1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03C05D07-B4F3-4C58-8163-CA8A8DF77776}">
      <dgm:prSet phldrT="[Text]"/>
      <dgm:spPr>
        <a:solidFill>
          <a:srgbClr val="C00000"/>
        </a:solidFill>
      </dgm:spPr>
      <dgm:t>
        <a:bodyPr/>
        <a:lstStyle/>
        <a:p>
          <a:r>
            <a:rPr lang="de-DE" smtClean="0"/>
            <a:t>Quanten-mechanik</a:t>
          </a:r>
          <a:endParaRPr lang="de-DE"/>
        </a:p>
      </dgm:t>
    </dgm:pt>
    <dgm:pt modelId="{1FFD1013-4D9A-4D81-B7BF-2334EB01EAC4}" type="parTrans" cxnId="{FAF63B97-47B9-4961-BEEF-37727D3ABD8F}">
      <dgm:prSet/>
      <dgm:spPr/>
      <dgm:t>
        <a:bodyPr/>
        <a:lstStyle/>
        <a:p>
          <a:endParaRPr lang="de-DE"/>
        </a:p>
      </dgm:t>
    </dgm:pt>
    <dgm:pt modelId="{03531937-4E67-4E7C-8427-0345F71FECFB}" type="sibTrans" cxnId="{FAF63B97-47B9-4961-BEEF-37727D3ABD8F}">
      <dgm:prSet/>
      <dgm:spPr/>
      <dgm:t>
        <a:bodyPr/>
        <a:lstStyle/>
        <a:p>
          <a:endParaRPr lang="de-DE"/>
        </a:p>
      </dgm:t>
    </dgm:pt>
    <dgm:pt modelId="{7C33D346-FBA0-47B2-8747-73745C5D640C}">
      <dgm:prSet phldrT="[Text]"/>
      <dgm:spPr/>
      <dgm:t>
        <a:bodyPr/>
        <a:lstStyle/>
        <a:p>
          <a:r>
            <a:rPr lang="de-DE" smtClean="0"/>
            <a:t>Quanten-feldtheorie</a:t>
          </a:r>
          <a:endParaRPr lang="de-DE"/>
        </a:p>
      </dgm:t>
    </dgm:pt>
    <dgm:pt modelId="{A5E530E2-38F2-42A8-94FB-2805269FE429}" type="parTrans" cxnId="{B91A8715-0654-44BE-8DBE-C6B452D6F3F0}">
      <dgm:prSet/>
      <dgm:spPr/>
      <dgm:t>
        <a:bodyPr/>
        <a:lstStyle/>
        <a:p>
          <a:endParaRPr lang="de-DE"/>
        </a:p>
      </dgm:t>
    </dgm:pt>
    <dgm:pt modelId="{6F55D76B-6DCB-4730-B03B-4732A178446E}" type="sibTrans" cxnId="{B91A8715-0654-44BE-8DBE-C6B452D6F3F0}">
      <dgm:prSet/>
      <dgm:spPr/>
      <dgm:t>
        <a:bodyPr/>
        <a:lstStyle/>
        <a:p>
          <a:endParaRPr lang="de-DE"/>
        </a:p>
      </dgm:t>
    </dgm:pt>
    <dgm:pt modelId="{FE875166-BB64-4082-939B-4EEA03720427}">
      <dgm:prSet phldrT="[Text]"/>
      <dgm:spPr/>
      <dgm:t>
        <a:bodyPr/>
        <a:lstStyle/>
        <a:p>
          <a:r>
            <a:rPr lang="de-DE" smtClean="0"/>
            <a:t>String-Theorie</a:t>
          </a:r>
          <a:endParaRPr lang="de-DE"/>
        </a:p>
      </dgm:t>
    </dgm:pt>
    <dgm:pt modelId="{97FA423A-CD52-4AE5-A8AA-0BE2D657950D}" type="parTrans" cxnId="{BD096D6E-3BA3-40E9-810D-6CBF5D2BAE59}">
      <dgm:prSet/>
      <dgm:spPr/>
      <dgm:t>
        <a:bodyPr/>
        <a:lstStyle/>
        <a:p>
          <a:endParaRPr lang="de-DE"/>
        </a:p>
      </dgm:t>
    </dgm:pt>
    <dgm:pt modelId="{1F9714A4-6B01-4D55-931B-706CAD0E9126}" type="sibTrans" cxnId="{BD096D6E-3BA3-40E9-810D-6CBF5D2BAE59}">
      <dgm:prSet/>
      <dgm:spPr/>
      <dgm:t>
        <a:bodyPr/>
        <a:lstStyle/>
        <a:p>
          <a:endParaRPr lang="de-DE"/>
        </a:p>
      </dgm:t>
    </dgm:pt>
    <dgm:pt modelId="{D4C0904F-2B40-45D0-86AF-D8B2324ED141}">
      <dgm:prSet phldrT="[Text]"/>
      <dgm:spPr/>
      <dgm:t>
        <a:bodyPr/>
        <a:lstStyle/>
        <a:p>
          <a:r>
            <a:rPr lang="de-DE" smtClean="0"/>
            <a:t>Schleifen-quanten-gravitation</a:t>
          </a:r>
          <a:endParaRPr lang="de-DE"/>
        </a:p>
      </dgm:t>
    </dgm:pt>
    <dgm:pt modelId="{D53E1A77-9D83-44E9-8250-973994FC4A7C}" type="parTrans" cxnId="{7C66E2B1-4497-4A07-A279-271CA5CD4016}">
      <dgm:prSet/>
      <dgm:spPr/>
      <dgm:t>
        <a:bodyPr/>
        <a:lstStyle/>
        <a:p>
          <a:endParaRPr lang="de-DE"/>
        </a:p>
      </dgm:t>
    </dgm:pt>
    <dgm:pt modelId="{E97F4B42-CC12-42A1-ADCB-C83F73D1F1F5}" type="sibTrans" cxnId="{7C66E2B1-4497-4A07-A279-271CA5CD4016}">
      <dgm:prSet/>
      <dgm:spPr/>
      <dgm:t>
        <a:bodyPr/>
        <a:lstStyle/>
        <a:p>
          <a:endParaRPr lang="de-DE"/>
        </a:p>
      </dgm:t>
    </dgm:pt>
    <dgm:pt modelId="{CBA3F4EE-7B59-4672-B51A-4BC215B7B346}">
      <dgm:prSet phldrT="[Text]"/>
      <dgm:spPr/>
      <dgm:t>
        <a:bodyPr/>
        <a:lstStyle/>
        <a:p>
          <a:r>
            <a:rPr lang="de-DE" smtClean="0"/>
            <a:t>…</a:t>
          </a:r>
          <a:endParaRPr lang="de-DE"/>
        </a:p>
      </dgm:t>
    </dgm:pt>
    <dgm:pt modelId="{435D7312-17F6-4465-87D1-CEE68E151B46}" type="parTrans" cxnId="{18A8E644-DBA9-4361-A8B5-C1B325A674B3}">
      <dgm:prSet/>
      <dgm:spPr/>
      <dgm:t>
        <a:bodyPr/>
        <a:lstStyle/>
        <a:p>
          <a:endParaRPr lang="de-DE"/>
        </a:p>
      </dgm:t>
    </dgm:pt>
    <dgm:pt modelId="{358B7B86-642A-415C-9B2A-96B89072612A}" type="sibTrans" cxnId="{18A8E644-DBA9-4361-A8B5-C1B325A674B3}">
      <dgm:prSet/>
      <dgm:spPr/>
      <dgm:t>
        <a:bodyPr/>
        <a:lstStyle/>
        <a:p>
          <a:endParaRPr lang="de-DE"/>
        </a:p>
      </dgm:t>
    </dgm:pt>
    <dgm:pt modelId="{E9BDC47C-8849-4808-A469-F63DFD0ABC3F}">
      <dgm:prSet phldrT="[Text]"/>
      <dgm:spPr/>
      <dgm:t>
        <a:bodyPr/>
        <a:lstStyle/>
        <a:p>
          <a:r>
            <a:rPr lang="de-DE" smtClean="0"/>
            <a:t>Quantentheorie</a:t>
          </a:r>
          <a:endParaRPr lang="de-DE"/>
        </a:p>
      </dgm:t>
    </dgm:pt>
    <dgm:pt modelId="{99E7AEF5-A2AD-4318-BC48-2868BA65BA7B}" type="sibTrans" cxnId="{E13A0664-9CD7-4A7A-B0CD-75314CF1CD12}">
      <dgm:prSet/>
      <dgm:spPr/>
      <dgm:t>
        <a:bodyPr/>
        <a:lstStyle/>
        <a:p>
          <a:endParaRPr lang="de-DE"/>
        </a:p>
      </dgm:t>
    </dgm:pt>
    <dgm:pt modelId="{85231033-84D8-42DD-BD79-AFE63EA3E94B}" type="parTrans" cxnId="{E13A0664-9CD7-4A7A-B0CD-75314CF1CD12}">
      <dgm:prSet/>
      <dgm:spPr/>
      <dgm:t>
        <a:bodyPr/>
        <a:lstStyle/>
        <a:p>
          <a:endParaRPr lang="de-DE"/>
        </a:p>
      </dgm:t>
    </dgm:pt>
    <dgm:pt modelId="{B7439230-7180-43E4-9093-B8C2408D1498}" type="pres">
      <dgm:prSet presAssocID="{1768CF14-CDC1-412E-AF3B-96D692F9DD16}" presName="hierChild1" presStyleCnt="0">
        <dgm:presLayoutVars>
          <dgm:orgChart val="1"/>
          <dgm:chPref val="1"/>
          <dgm:dir/>
          <dgm:animOne val="branch"/>
          <dgm:animLvl val="lvl"/>
          <dgm:resizeHandles/>
        </dgm:presLayoutVars>
      </dgm:prSet>
      <dgm:spPr/>
      <dgm:t>
        <a:bodyPr/>
        <a:lstStyle/>
        <a:p>
          <a:endParaRPr lang="de-DE"/>
        </a:p>
      </dgm:t>
    </dgm:pt>
    <dgm:pt modelId="{43580C5D-2FA6-44CF-8A26-EEEE8FFDA1E5}" type="pres">
      <dgm:prSet presAssocID="{E9BDC47C-8849-4808-A469-F63DFD0ABC3F}" presName="hierRoot1" presStyleCnt="0">
        <dgm:presLayoutVars>
          <dgm:hierBranch val="init"/>
        </dgm:presLayoutVars>
      </dgm:prSet>
      <dgm:spPr/>
    </dgm:pt>
    <dgm:pt modelId="{620E4EC1-B22D-4492-BE01-00785F7CC7E7}" type="pres">
      <dgm:prSet presAssocID="{E9BDC47C-8849-4808-A469-F63DFD0ABC3F}" presName="rootComposite1" presStyleCnt="0"/>
      <dgm:spPr/>
    </dgm:pt>
    <dgm:pt modelId="{6476180F-7273-49DE-8DAC-8768F798324B}" type="pres">
      <dgm:prSet presAssocID="{E9BDC47C-8849-4808-A469-F63DFD0ABC3F}" presName="rootText1" presStyleLbl="node0" presStyleIdx="0" presStyleCnt="1">
        <dgm:presLayoutVars>
          <dgm:chPref val="3"/>
        </dgm:presLayoutVars>
      </dgm:prSet>
      <dgm:spPr/>
      <dgm:t>
        <a:bodyPr/>
        <a:lstStyle/>
        <a:p>
          <a:endParaRPr lang="de-DE"/>
        </a:p>
      </dgm:t>
    </dgm:pt>
    <dgm:pt modelId="{4AD97273-D195-478C-97C9-7D3ED07763DD}" type="pres">
      <dgm:prSet presAssocID="{E9BDC47C-8849-4808-A469-F63DFD0ABC3F}" presName="rootConnector1" presStyleLbl="node1" presStyleIdx="0" presStyleCnt="0"/>
      <dgm:spPr/>
      <dgm:t>
        <a:bodyPr/>
        <a:lstStyle/>
        <a:p>
          <a:endParaRPr lang="de-DE"/>
        </a:p>
      </dgm:t>
    </dgm:pt>
    <dgm:pt modelId="{AD7FCEF1-DA20-416E-B17E-7A7A73F30A48}" type="pres">
      <dgm:prSet presAssocID="{E9BDC47C-8849-4808-A469-F63DFD0ABC3F}" presName="hierChild2" presStyleCnt="0"/>
      <dgm:spPr/>
    </dgm:pt>
    <dgm:pt modelId="{83F61404-A508-4F8E-9A05-D87E06B0EBF1}" type="pres">
      <dgm:prSet presAssocID="{1FFD1013-4D9A-4D81-B7BF-2334EB01EAC4}" presName="Name37" presStyleLbl="parChTrans1D2" presStyleIdx="0" presStyleCnt="5"/>
      <dgm:spPr/>
      <dgm:t>
        <a:bodyPr/>
        <a:lstStyle/>
        <a:p>
          <a:endParaRPr lang="de-DE"/>
        </a:p>
      </dgm:t>
    </dgm:pt>
    <dgm:pt modelId="{4E04BDCC-646C-4E58-BA23-984D5F3EC45C}" type="pres">
      <dgm:prSet presAssocID="{03C05D07-B4F3-4C58-8163-CA8A8DF77776}" presName="hierRoot2" presStyleCnt="0">
        <dgm:presLayoutVars>
          <dgm:hierBranch val="init"/>
        </dgm:presLayoutVars>
      </dgm:prSet>
      <dgm:spPr/>
    </dgm:pt>
    <dgm:pt modelId="{F120DD96-5C7B-4DB9-BE96-515D8578F2E0}" type="pres">
      <dgm:prSet presAssocID="{03C05D07-B4F3-4C58-8163-CA8A8DF77776}" presName="rootComposite" presStyleCnt="0"/>
      <dgm:spPr/>
    </dgm:pt>
    <dgm:pt modelId="{8FAE5D03-9F48-4B6E-B11B-70A5B2155BEE}" type="pres">
      <dgm:prSet presAssocID="{03C05D07-B4F3-4C58-8163-CA8A8DF77776}" presName="rootText" presStyleLbl="node2" presStyleIdx="0" presStyleCnt="5">
        <dgm:presLayoutVars>
          <dgm:chPref val="3"/>
        </dgm:presLayoutVars>
      </dgm:prSet>
      <dgm:spPr/>
      <dgm:t>
        <a:bodyPr/>
        <a:lstStyle/>
        <a:p>
          <a:endParaRPr lang="de-DE"/>
        </a:p>
      </dgm:t>
    </dgm:pt>
    <dgm:pt modelId="{8ECE3276-F05A-4B71-80FC-89B480F3F2A8}" type="pres">
      <dgm:prSet presAssocID="{03C05D07-B4F3-4C58-8163-CA8A8DF77776}" presName="rootConnector" presStyleLbl="node2" presStyleIdx="0" presStyleCnt="5"/>
      <dgm:spPr/>
      <dgm:t>
        <a:bodyPr/>
        <a:lstStyle/>
        <a:p>
          <a:endParaRPr lang="de-DE"/>
        </a:p>
      </dgm:t>
    </dgm:pt>
    <dgm:pt modelId="{45CD90D2-B824-464C-9AF5-DA137464F4C6}" type="pres">
      <dgm:prSet presAssocID="{03C05D07-B4F3-4C58-8163-CA8A8DF77776}" presName="hierChild4" presStyleCnt="0"/>
      <dgm:spPr/>
    </dgm:pt>
    <dgm:pt modelId="{B1247A72-614C-489B-ADB6-025B285B5773}" type="pres">
      <dgm:prSet presAssocID="{03C05D07-B4F3-4C58-8163-CA8A8DF77776}" presName="hierChild5" presStyleCnt="0"/>
      <dgm:spPr/>
    </dgm:pt>
    <dgm:pt modelId="{01709A7C-EA68-4033-A051-F723CA61FED8}" type="pres">
      <dgm:prSet presAssocID="{A5E530E2-38F2-42A8-94FB-2805269FE429}" presName="Name37" presStyleLbl="parChTrans1D2" presStyleIdx="1" presStyleCnt="5"/>
      <dgm:spPr/>
      <dgm:t>
        <a:bodyPr/>
        <a:lstStyle/>
        <a:p>
          <a:endParaRPr lang="de-DE"/>
        </a:p>
      </dgm:t>
    </dgm:pt>
    <dgm:pt modelId="{C225B059-25C2-4496-9D12-37710094F6AD}" type="pres">
      <dgm:prSet presAssocID="{7C33D346-FBA0-47B2-8747-73745C5D640C}" presName="hierRoot2" presStyleCnt="0">
        <dgm:presLayoutVars>
          <dgm:hierBranch val="init"/>
        </dgm:presLayoutVars>
      </dgm:prSet>
      <dgm:spPr/>
    </dgm:pt>
    <dgm:pt modelId="{C7446D12-422E-4F68-963A-E57DA9430473}" type="pres">
      <dgm:prSet presAssocID="{7C33D346-FBA0-47B2-8747-73745C5D640C}" presName="rootComposite" presStyleCnt="0"/>
      <dgm:spPr/>
    </dgm:pt>
    <dgm:pt modelId="{8B327A1C-C5DD-49BE-B1E1-DDB6F8BE2562}" type="pres">
      <dgm:prSet presAssocID="{7C33D346-FBA0-47B2-8747-73745C5D640C}" presName="rootText" presStyleLbl="node2" presStyleIdx="1" presStyleCnt="5">
        <dgm:presLayoutVars>
          <dgm:chPref val="3"/>
        </dgm:presLayoutVars>
      </dgm:prSet>
      <dgm:spPr/>
      <dgm:t>
        <a:bodyPr/>
        <a:lstStyle/>
        <a:p>
          <a:endParaRPr lang="de-DE"/>
        </a:p>
      </dgm:t>
    </dgm:pt>
    <dgm:pt modelId="{27E6E2B8-A6C2-4D15-BED6-98B796566097}" type="pres">
      <dgm:prSet presAssocID="{7C33D346-FBA0-47B2-8747-73745C5D640C}" presName="rootConnector" presStyleLbl="node2" presStyleIdx="1" presStyleCnt="5"/>
      <dgm:spPr/>
      <dgm:t>
        <a:bodyPr/>
        <a:lstStyle/>
        <a:p>
          <a:endParaRPr lang="de-DE"/>
        </a:p>
      </dgm:t>
    </dgm:pt>
    <dgm:pt modelId="{9D8DD32F-AF25-47D1-90A6-BB3CE6DFDF31}" type="pres">
      <dgm:prSet presAssocID="{7C33D346-FBA0-47B2-8747-73745C5D640C}" presName="hierChild4" presStyleCnt="0"/>
      <dgm:spPr/>
    </dgm:pt>
    <dgm:pt modelId="{C965AF95-C0BF-4D19-AA89-1A65CEB7BF48}" type="pres">
      <dgm:prSet presAssocID="{7C33D346-FBA0-47B2-8747-73745C5D640C}" presName="hierChild5" presStyleCnt="0"/>
      <dgm:spPr/>
    </dgm:pt>
    <dgm:pt modelId="{61045771-888B-49C1-9B0E-AFE41FA9766A}" type="pres">
      <dgm:prSet presAssocID="{97FA423A-CD52-4AE5-A8AA-0BE2D657950D}" presName="Name37" presStyleLbl="parChTrans1D2" presStyleIdx="2" presStyleCnt="5"/>
      <dgm:spPr/>
      <dgm:t>
        <a:bodyPr/>
        <a:lstStyle/>
        <a:p>
          <a:endParaRPr lang="de-DE"/>
        </a:p>
      </dgm:t>
    </dgm:pt>
    <dgm:pt modelId="{5E39A7B4-50EE-46F7-BFEF-DA31AA5E482C}" type="pres">
      <dgm:prSet presAssocID="{FE875166-BB64-4082-939B-4EEA03720427}" presName="hierRoot2" presStyleCnt="0">
        <dgm:presLayoutVars>
          <dgm:hierBranch val="init"/>
        </dgm:presLayoutVars>
      </dgm:prSet>
      <dgm:spPr/>
    </dgm:pt>
    <dgm:pt modelId="{81556BD9-D12F-4205-BE96-4116C23E8AF6}" type="pres">
      <dgm:prSet presAssocID="{FE875166-BB64-4082-939B-4EEA03720427}" presName="rootComposite" presStyleCnt="0"/>
      <dgm:spPr/>
    </dgm:pt>
    <dgm:pt modelId="{74E187B4-9ED9-4BEA-BCF3-E8E1505D07C8}" type="pres">
      <dgm:prSet presAssocID="{FE875166-BB64-4082-939B-4EEA03720427}" presName="rootText" presStyleLbl="node2" presStyleIdx="2" presStyleCnt="5">
        <dgm:presLayoutVars>
          <dgm:chPref val="3"/>
        </dgm:presLayoutVars>
      </dgm:prSet>
      <dgm:spPr/>
      <dgm:t>
        <a:bodyPr/>
        <a:lstStyle/>
        <a:p>
          <a:endParaRPr lang="de-DE"/>
        </a:p>
      </dgm:t>
    </dgm:pt>
    <dgm:pt modelId="{FFC28DF9-2B08-4F2B-9BD7-A39C0D178941}" type="pres">
      <dgm:prSet presAssocID="{FE875166-BB64-4082-939B-4EEA03720427}" presName="rootConnector" presStyleLbl="node2" presStyleIdx="2" presStyleCnt="5"/>
      <dgm:spPr/>
      <dgm:t>
        <a:bodyPr/>
        <a:lstStyle/>
        <a:p>
          <a:endParaRPr lang="de-DE"/>
        </a:p>
      </dgm:t>
    </dgm:pt>
    <dgm:pt modelId="{3AEC5A9F-F3F2-49A3-8FA4-86D578BB26D7}" type="pres">
      <dgm:prSet presAssocID="{FE875166-BB64-4082-939B-4EEA03720427}" presName="hierChild4" presStyleCnt="0"/>
      <dgm:spPr/>
    </dgm:pt>
    <dgm:pt modelId="{E2DB5E36-2C16-404E-9161-AF2CEB18844A}" type="pres">
      <dgm:prSet presAssocID="{FE875166-BB64-4082-939B-4EEA03720427}" presName="hierChild5" presStyleCnt="0"/>
      <dgm:spPr/>
    </dgm:pt>
    <dgm:pt modelId="{B699E823-BB83-4E40-805A-6B6013E2CE2F}" type="pres">
      <dgm:prSet presAssocID="{D53E1A77-9D83-44E9-8250-973994FC4A7C}" presName="Name37" presStyleLbl="parChTrans1D2" presStyleIdx="3" presStyleCnt="5"/>
      <dgm:spPr/>
      <dgm:t>
        <a:bodyPr/>
        <a:lstStyle/>
        <a:p>
          <a:endParaRPr lang="de-DE"/>
        </a:p>
      </dgm:t>
    </dgm:pt>
    <dgm:pt modelId="{F769B865-883D-4CCD-8472-7DA7C24C86A1}" type="pres">
      <dgm:prSet presAssocID="{D4C0904F-2B40-45D0-86AF-D8B2324ED141}" presName="hierRoot2" presStyleCnt="0">
        <dgm:presLayoutVars>
          <dgm:hierBranch val="init"/>
        </dgm:presLayoutVars>
      </dgm:prSet>
      <dgm:spPr/>
    </dgm:pt>
    <dgm:pt modelId="{A22F90AD-50DC-431D-BD94-0C02249B51B2}" type="pres">
      <dgm:prSet presAssocID="{D4C0904F-2B40-45D0-86AF-D8B2324ED141}" presName="rootComposite" presStyleCnt="0"/>
      <dgm:spPr/>
    </dgm:pt>
    <dgm:pt modelId="{660B5F51-6E0F-46A5-A08E-6196366BAACC}" type="pres">
      <dgm:prSet presAssocID="{D4C0904F-2B40-45D0-86AF-D8B2324ED141}" presName="rootText" presStyleLbl="node2" presStyleIdx="3" presStyleCnt="5">
        <dgm:presLayoutVars>
          <dgm:chPref val="3"/>
        </dgm:presLayoutVars>
      </dgm:prSet>
      <dgm:spPr/>
      <dgm:t>
        <a:bodyPr/>
        <a:lstStyle/>
        <a:p>
          <a:endParaRPr lang="de-DE"/>
        </a:p>
      </dgm:t>
    </dgm:pt>
    <dgm:pt modelId="{81E708D0-BD7F-4AA9-8B06-8BE92C8F8CB1}" type="pres">
      <dgm:prSet presAssocID="{D4C0904F-2B40-45D0-86AF-D8B2324ED141}" presName="rootConnector" presStyleLbl="node2" presStyleIdx="3" presStyleCnt="5"/>
      <dgm:spPr/>
      <dgm:t>
        <a:bodyPr/>
        <a:lstStyle/>
        <a:p>
          <a:endParaRPr lang="de-DE"/>
        </a:p>
      </dgm:t>
    </dgm:pt>
    <dgm:pt modelId="{88E56D95-E057-4B97-8470-1A4288299827}" type="pres">
      <dgm:prSet presAssocID="{D4C0904F-2B40-45D0-86AF-D8B2324ED141}" presName="hierChild4" presStyleCnt="0"/>
      <dgm:spPr/>
    </dgm:pt>
    <dgm:pt modelId="{44B3B0D8-D4C9-4FE5-9D9C-AF5EAE58E77F}" type="pres">
      <dgm:prSet presAssocID="{D4C0904F-2B40-45D0-86AF-D8B2324ED141}" presName="hierChild5" presStyleCnt="0"/>
      <dgm:spPr/>
    </dgm:pt>
    <dgm:pt modelId="{04A00C93-7AE3-4ABE-92CA-6179A1CE1E77}" type="pres">
      <dgm:prSet presAssocID="{435D7312-17F6-4465-87D1-CEE68E151B46}" presName="Name37" presStyleLbl="parChTrans1D2" presStyleIdx="4" presStyleCnt="5"/>
      <dgm:spPr/>
      <dgm:t>
        <a:bodyPr/>
        <a:lstStyle/>
        <a:p>
          <a:endParaRPr lang="de-DE"/>
        </a:p>
      </dgm:t>
    </dgm:pt>
    <dgm:pt modelId="{35D54CF5-AD0C-4110-99EA-DAF190F6A988}" type="pres">
      <dgm:prSet presAssocID="{CBA3F4EE-7B59-4672-B51A-4BC215B7B346}" presName="hierRoot2" presStyleCnt="0">
        <dgm:presLayoutVars>
          <dgm:hierBranch val="init"/>
        </dgm:presLayoutVars>
      </dgm:prSet>
      <dgm:spPr/>
    </dgm:pt>
    <dgm:pt modelId="{822C229A-2DD0-43D3-90E6-FDA31EFF7E4D}" type="pres">
      <dgm:prSet presAssocID="{CBA3F4EE-7B59-4672-B51A-4BC215B7B346}" presName="rootComposite" presStyleCnt="0"/>
      <dgm:spPr/>
    </dgm:pt>
    <dgm:pt modelId="{5273C629-8CBC-47C6-A5AC-8F137C9641EB}" type="pres">
      <dgm:prSet presAssocID="{CBA3F4EE-7B59-4672-B51A-4BC215B7B346}" presName="rootText" presStyleLbl="node2" presStyleIdx="4" presStyleCnt="5">
        <dgm:presLayoutVars>
          <dgm:chPref val="3"/>
        </dgm:presLayoutVars>
      </dgm:prSet>
      <dgm:spPr/>
      <dgm:t>
        <a:bodyPr/>
        <a:lstStyle/>
        <a:p>
          <a:endParaRPr lang="de-DE"/>
        </a:p>
      </dgm:t>
    </dgm:pt>
    <dgm:pt modelId="{749577BE-9476-4C0D-9E31-E40C82C0E80D}" type="pres">
      <dgm:prSet presAssocID="{CBA3F4EE-7B59-4672-B51A-4BC215B7B346}" presName="rootConnector" presStyleLbl="node2" presStyleIdx="4" presStyleCnt="5"/>
      <dgm:spPr/>
      <dgm:t>
        <a:bodyPr/>
        <a:lstStyle/>
        <a:p>
          <a:endParaRPr lang="de-DE"/>
        </a:p>
      </dgm:t>
    </dgm:pt>
    <dgm:pt modelId="{F8826116-F8F4-4143-905E-7121BC4639B8}" type="pres">
      <dgm:prSet presAssocID="{CBA3F4EE-7B59-4672-B51A-4BC215B7B346}" presName="hierChild4" presStyleCnt="0"/>
      <dgm:spPr/>
    </dgm:pt>
    <dgm:pt modelId="{494B3680-7C1E-4FF5-94FC-3795A7EE320A}" type="pres">
      <dgm:prSet presAssocID="{CBA3F4EE-7B59-4672-B51A-4BC215B7B346}" presName="hierChild5" presStyleCnt="0"/>
      <dgm:spPr/>
    </dgm:pt>
    <dgm:pt modelId="{E396A441-D7F5-4A9E-A413-16DA543173B2}" type="pres">
      <dgm:prSet presAssocID="{E9BDC47C-8849-4808-A469-F63DFD0ABC3F}" presName="hierChild3" presStyleCnt="0"/>
      <dgm:spPr/>
    </dgm:pt>
  </dgm:ptLst>
  <dgm:cxnLst>
    <dgm:cxn modelId="{1524FAD0-C766-4D8E-B33B-482CDF019B73}" type="presOf" srcId="{D4C0904F-2B40-45D0-86AF-D8B2324ED141}" destId="{81E708D0-BD7F-4AA9-8B06-8BE92C8F8CB1}" srcOrd="1" destOrd="0" presId="urn:microsoft.com/office/officeart/2005/8/layout/orgChart1"/>
    <dgm:cxn modelId="{F4C032AA-C34E-4F4F-8813-C6CF402282CE}" type="presOf" srcId="{97FA423A-CD52-4AE5-A8AA-0BE2D657950D}" destId="{61045771-888B-49C1-9B0E-AFE41FA9766A}" srcOrd="0" destOrd="0" presId="urn:microsoft.com/office/officeart/2005/8/layout/orgChart1"/>
    <dgm:cxn modelId="{E3D871DD-4CBB-4D74-BD14-96972A0650CE}" type="presOf" srcId="{E9BDC47C-8849-4808-A469-F63DFD0ABC3F}" destId="{4AD97273-D195-478C-97C9-7D3ED07763DD}" srcOrd="1" destOrd="0" presId="urn:microsoft.com/office/officeart/2005/8/layout/orgChart1"/>
    <dgm:cxn modelId="{CA882D97-2160-48F9-B137-692831E01886}" type="presOf" srcId="{1FFD1013-4D9A-4D81-B7BF-2334EB01EAC4}" destId="{83F61404-A508-4F8E-9A05-D87E06B0EBF1}" srcOrd="0" destOrd="0" presId="urn:microsoft.com/office/officeart/2005/8/layout/orgChart1"/>
    <dgm:cxn modelId="{B91A8715-0654-44BE-8DBE-C6B452D6F3F0}" srcId="{E9BDC47C-8849-4808-A469-F63DFD0ABC3F}" destId="{7C33D346-FBA0-47B2-8747-73745C5D640C}" srcOrd="1" destOrd="0" parTransId="{A5E530E2-38F2-42A8-94FB-2805269FE429}" sibTransId="{6F55D76B-6DCB-4730-B03B-4732A178446E}"/>
    <dgm:cxn modelId="{E13A0664-9CD7-4A7A-B0CD-75314CF1CD12}" srcId="{1768CF14-CDC1-412E-AF3B-96D692F9DD16}" destId="{E9BDC47C-8849-4808-A469-F63DFD0ABC3F}" srcOrd="0" destOrd="0" parTransId="{85231033-84D8-42DD-BD79-AFE63EA3E94B}" sibTransId="{99E7AEF5-A2AD-4318-BC48-2868BA65BA7B}"/>
    <dgm:cxn modelId="{BD096D6E-3BA3-40E9-810D-6CBF5D2BAE59}" srcId="{E9BDC47C-8849-4808-A469-F63DFD0ABC3F}" destId="{FE875166-BB64-4082-939B-4EEA03720427}" srcOrd="2" destOrd="0" parTransId="{97FA423A-CD52-4AE5-A8AA-0BE2D657950D}" sibTransId="{1F9714A4-6B01-4D55-931B-706CAD0E9126}"/>
    <dgm:cxn modelId="{8E7D1AAB-5019-45CE-A853-AB49AA9D147B}" type="presOf" srcId="{03C05D07-B4F3-4C58-8163-CA8A8DF77776}" destId="{8FAE5D03-9F48-4B6E-B11B-70A5B2155BEE}" srcOrd="0" destOrd="0" presId="urn:microsoft.com/office/officeart/2005/8/layout/orgChart1"/>
    <dgm:cxn modelId="{E2DBC2DB-6935-4F6D-83D1-C1A97150538A}" type="presOf" srcId="{03C05D07-B4F3-4C58-8163-CA8A8DF77776}" destId="{8ECE3276-F05A-4B71-80FC-89B480F3F2A8}" srcOrd="1" destOrd="0" presId="urn:microsoft.com/office/officeart/2005/8/layout/orgChart1"/>
    <dgm:cxn modelId="{FAF63B97-47B9-4961-BEEF-37727D3ABD8F}" srcId="{E9BDC47C-8849-4808-A469-F63DFD0ABC3F}" destId="{03C05D07-B4F3-4C58-8163-CA8A8DF77776}" srcOrd="0" destOrd="0" parTransId="{1FFD1013-4D9A-4D81-B7BF-2334EB01EAC4}" sibTransId="{03531937-4E67-4E7C-8427-0345F71FECFB}"/>
    <dgm:cxn modelId="{950EA8AC-D07C-4154-AB9E-81AF5D1C0FCA}" type="presOf" srcId="{1768CF14-CDC1-412E-AF3B-96D692F9DD16}" destId="{B7439230-7180-43E4-9093-B8C2408D1498}" srcOrd="0" destOrd="0" presId="urn:microsoft.com/office/officeart/2005/8/layout/orgChart1"/>
    <dgm:cxn modelId="{365A38BD-FDCE-444F-8E14-A64963D81892}" type="presOf" srcId="{D53E1A77-9D83-44E9-8250-973994FC4A7C}" destId="{B699E823-BB83-4E40-805A-6B6013E2CE2F}" srcOrd="0" destOrd="0" presId="urn:microsoft.com/office/officeart/2005/8/layout/orgChart1"/>
    <dgm:cxn modelId="{DABF0FA6-3851-42FA-BD8A-FD1B5C91CD13}" type="presOf" srcId="{CBA3F4EE-7B59-4672-B51A-4BC215B7B346}" destId="{5273C629-8CBC-47C6-A5AC-8F137C9641EB}" srcOrd="0" destOrd="0" presId="urn:microsoft.com/office/officeart/2005/8/layout/orgChart1"/>
    <dgm:cxn modelId="{4C522C67-8695-4CED-B93D-A4BD0B91A8A2}" type="presOf" srcId="{FE875166-BB64-4082-939B-4EEA03720427}" destId="{74E187B4-9ED9-4BEA-BCF3-E8E1505D07C8}" srcOrd="0" destOrd="0" presId="urn:microsoft.com/office/officeart/2005/8/layout/orgChart1"/>
    <dgm:cxn modelId="{2AC70FD0-FDE4-41E2-8F56-654A21139E38}" type="presOf" srcId="{435D7312-17F6-4465-87D1-CEE68E151B46}" destId="{04A00C93-7AE3-4ABE-92CA-6179A1CE1E77}" srcOrd="0" destOrd="0" presId="urn:microsoft.com/office/officeart/2005/8/layout/orgChart1"/>
    <dgm:cxn modelId="{AC402CCF-437F-4DBF-BAC0-C145CCBCF095}" type="presOf" srcId="{CBA3F4EE-7B59-4672-B51A-4BC215B7B346}" destId="{749577BE-9476-4C0D-9E31-E40C82C0E80D}" srcOrd="1" destOrd="0" presId="urn:microsoft.com/office/officeart/2005/8/layout/orgChart1"/>
    <dgm:cxn modelId="{C70503E4-0269-4639-BFA6-3114274D14A5}" type="presOf" srcId="{A5E530E2-38F2-42A8-94FB-2805269FE429}" destId="{01709A7C-EA68-4033-A051-F723CA61FED8}" srcOrd="0" destOrd="0" presId="urn:microsoft.com/office/officeart/2005/8/layout/orgChart1"/>
    <dgm:cxn modelId="{BDE8AB03-A575-44F0-9BBB-6B13BF66B4C9}" type="presOf" srcId="{7C33D346-FBA0-47B2-8747-73745C5D640C}" destId="{27E6E2B8-A6C2-4D15-BED6-98B796566097}" srcOrd="1" destOrd="0" presId="urn:microsoft.com/office/officeart/2005/8/layout/orgChart1"/>
    <dgm:cxn modelId="{EDDA2E09-EA0B-4DBA-AB39-77BD4584BCF4}" type="presOf" srcId="{E9BDC47C-8849-4808-A469-F63DFD0ABC3F}" destId="{6476180F-7273-49DE-8DAC-8768F798324B}" srcOrd="0" destOrd="0" presId="urn:microsoft.com/office/officeart/2005/8/layout/orgChart1"/>
    <dgm:cxn modelId="{9AA08582-8133-4163-B17B-18B0966E3035}" type="presOf" srcId="{7C33D346-FBA0-47B2-8747-73745C5D640C}" destId="{8B327A1C-C5DD-49BE-B1E1-DDB6F8BE2562}" srcOrd="0" destOrd="0" presId="urn:microsoft.com/office/officeart/2005/8/layout/orgChart1"/>
    <dgm:cxn modelId="{4188FB4D-254E-4545-A1CB-BB8DCE0591B2}" type="presOf" srcId="{FE875166-BB64-4082-939B-4EEA03720427}" destId="{FFC28DF9-2B08-4F2B-9BD7-A39C0D178941}" srcOrd="1" destOrd="0" presId="urn:microsoft.com/office/officeart/2005/8/layout/orgChart1"/>
    <dgm:cxn modelId="{18A8E644-DBA9-4361-A8B5-C1B325A674B3}" srcId="{E9BDC47C-8849-4808-A469-F63DFD0ABC3F}" destId="{CBA3F4EE-7B59-4672-B51A-4BC215B7B346}" srcOrd="4" destOrd="0" parTransId="{435D7312-17F6-4465-87D1-CEE68E151B46}" sibTransId="{358B7B86-642A-415C-9B2A-96B89072612A}"/>
    <dgm:cxn modelId="{DE7ABD8D-5A77-4B74-872E-72BE862E9758}" type="presOf" srcId="{D4C0904F-2B40-45D0-86AF-D8B2324ED141}" destId="{660B5F51-6E0F-46A5-A08E-6196366BAACC}" srcOrd="0" destOrd="0" presId="urn:microsoft.com/office/officeart/2005/8/layout/orgChart1"/>
    <dgm:cxn modelId="{7C66E2B1-4497-4A07-A279-271CA5CD4016}" srcId="{E9BDC47C-8849-4808-A469-F63DFD0ABC3F}" destId="{D4C0904F-2B40-45D0-86AF-D8B2324ED141}" srcOrd="3" destOrd="0" parTransId="{D53E1A77-9D83-44E9-8250-973994FC4A7C}" sibTransId="{E97F4B42-CC12-42A1-ADCB-C83F73D1F1F5}"/>
    <dgm:cxn modelId="{132D0504-9301-44ED-852B-E6060A64825A}" type="presParOf" srcId="{B7439230-7180-43E4-9093-B8C2408D1498}" destId="{43580C5D-2FA6-44CF-8A26-EEEE8FFDA1E5}" srcOrd="0" destOrd="0" presId="urn:microsoft.com/office/officeart/2005/8/layout/orgChart1"/>
    <dgm:cxn modelId="{46F433C8-957E-4DAE-8046-7AD7527A7649}" type="presParOf" srcId="{43580C5D-2FA6-44CF-8A26-EEEE8FFDA1E5}" destId="{620E4EC1-B22D-4492-BE01-00785F7CC7E7}" srcOrd="0" destOrd="0" presId="urn:microsoft.com/office/officeart/2005/8/layout/orgChart1"/>
    <dgm:cxn modelId="{A9978766-7C4D-4B09-BA25-515E5A267585}" type="presParOf" srcId="{620E4EC1-B22D-4492-BE01-00785F7CC7E7}" destId="{6476180F-7273-49DE-8DAC-8768F798324B}" srcOrd="0" destOrd="0" presId="urn:microsoft.com/office/officeart/2005/8/layout/orgChart1"/>
    <dgm:cxn modelId="{31E13590-5C6B-4299-B634-B9AE3AE4FF30}" type="presParOf" srcId="{620E4EC1-B22D-4492-BE01-00785F7CC7E7}" destId="{4AD97273-D195-478C-97C9-7D3ED07763DD}" srcOrd="1" destOrd="0" presId="urn:microsoft.com/office/officeart/2005/8/layout/orgChart1"/>
    <dgm:cxn modelId="{52080387-0448-432B-A696-21940C891C6D}" type="presParOf" srcId="{43580C5D-2FA6-44CF-8A26-EEEE8FFDA1E5}" destId="{AD7FCEF1-DA20-416E-B17E-7A7A73F30A48}" srcOrd="1" destOrd="0" presId="urn:microsoft.com/office/officeart/2005/8/layout/orgChart1"/>
    <dgm:cxn modelId="{E2A40251-2D76-4556-8959-420F3BBB34E0}" type="presParOf" srcId="{AD7FCEF1-DA20-416E-B17E-7A7A73F30A48}" destId="{83F61404-A508-4F8E-9A05-D87E06B0EBF1}" srcOrd="0" destOrd="0" presId="urn:microsoft.com/office/officeart/2005/8/layout/orgChart1"/>
    <dgm:cxn modelId="{8E668D7D-415D-44B3-A3EF-6F2604007692}" type="presParOf" srcId="{AD7FCEF1-DA20-416E-B17E-7A7A73F30A48}" destId="{4E04BDCC-646C-4E58-BA23-984D5F3EC45C}" srcOrd="1" destOrd="0" presId="urn:microsoft.com/office/officeart/2005/8/layout/orgChart1"/>
    <dgm:cxn modelId="{9F5126C9-AE4F-4C88-AFF6-0F7CEDEBBE0B}" type="presParOf" srcId="{4E04BDCC-646C-4E58-BA23-984D5F3EC45C}" destId="{F120DD96-5C7B-4DB9-BE96-515D8578F2E0}" srcOrd="0" destOrd="0" presId="urn:microsoft.com/office/officeart/2005/8/layout/orgChart1"/>
    <dgm:cxn modelId="{9454C1EE-FAEB-4E28-827B-4757A120AA0F}" type="presParOf" srcId="{F120DD96-5C7B-4DB9-BE96-515D8578F2E0}" destId="{8FAE5D03-9F48-4B6E-B11B-70A5B2155BEE}" srcOrd="0" destOrd="0" presId="urn:microsoft.com/office/officeart/2005/8/layout/orgChart1"/>
    <dgm:cxn modelId="{3A7A95D6-2C3F-45A6-AEA9-63875D228417}" type="presParOf" srcId="{F120DD96-5C7B-4DB9-BE96-515D8578F2E0}" destId="{8ECE3276-F05A-4B71-80FC-89B480F3F2A8}" srcOrd="1" destOrd="0" presId="urn:microsoft.com/office/officeart/2005/8/layout/orgChart1"/>
    <dgm:cxn modelId="{C7917A14-5D8D-4F34-AFFA-6E7D99655B8D}" type="presParOf" srcId="{4E04BDCC-646C-4E58-BA23-984D5F3EC45C}" destId="{45CD90D2-B824-464C-9AF5-DA137464F4C6}" srcOrd="1" destOrd="0" presId="urn:microsoft.com/office/officeart/2005/8/layout/orgChart1"/>
    <dgm:cxn modelId="{6B39F687-1284-4533-B38A-9940FD7E8FC6}" type="presParOf" srcId="{4E04BDCC-646C-4E58-BA23-984D5F3EC45C}" destId="{B1247A72-614C-489B-ADB6-025B285B5773}" srcOrd="2" destOrd="0" presId="urn:microsoft.com/office/officeart/2005/8/layout/orgChart1"/>
    <dgm:cxn modelId="{F7CDED69-4108-4A4D-BCA5-20126EAF00A4}" type="presParOf" srcId="{AD7FCEF1-DA20-416E-B17E-7A7A73F30A48}" destId="{01709A7C-EA68-4033-A051-F723CA61FED8}" srcOrd="2" destOrd="0" presId="urn:microsoft.com/office/officeart/2005/8/layout/orgChart1"/>
    <dgm:cxn modelId="{4FB59011-B7AB-41D8-B906-5A33098943C2}" type="presParOf" srcId="{AD7FCEF1-DA20-416E-B17E-7A7A73F30A48}" destId="{C225B059-25C2-4496-9D12-37710094F6AD}" srcOrd="3" destOrd="0" presId="urn:microsoft.com/office/officeart/2005/8/layout/orgChart1"/>
    <dgm:cxn modelId="{ED77F8C8-6DB9-487A-81FB-D9969EE34542}" type="presParOf" srcId="{C225B059-25C2-4496-9D12-37710094F6AD}" destId="{C7446D12-422E-4F68-963A-E57DA9430473}" srcOrd="0" destOrd="0" presId="urn:microsoft.com/office/officeart/2005/8/layout/orgChart1"/>
    <dgm:cxn modelId="{4A9D97A3-7D5F-4116-AC32-AB02398F58F0}" type="presParOf" srcId="{C7446D12-422E-4F68-963A-E57DA9430473}" destId="{8B327A1C-C5DD-49BE-B1E1-DDB6F8BE2562}" srcOrd="0" destOrd="0" presId="urn:microsoft.com/office/officeart/2005/8/layout/orgChart1"/>
    <dgm:cxn modelId="{E9A21EA0-F5F4-4E2A-96F1-8C180D5784CB}" type="presParOf" srcId="{C7446D12-422E-4F68-963A-E57DA9430473}" destId="{27E6E2B8-A6C2-4D15-BED6-98B796566097}" srcOrd="1" destOrd="0" presId="urn:microsoft.com/office/officeart/2005/8/layout/orgChart1"/>
    <dgm:cxn modelId="{F67511EC-CC2B-4B8E-BD9A-EDC52598E1FC}" type="presParOf" srcId="{C225B059-25C2-4496-9D12-37710094F6AD}" destId="{9D8DD32F-AF25-47D1-90A6-BB3CE6DFDF31}" srcOrd="1" destOrd="0" presId="urn:microsoft.com/office/officeart/2005/8/layout/orgChart1"/>
    <dgm:cxn modelId="{262D0C6E-CA4A-4113-B01E-C660D4B22766}" type="presParOf" srcId="{C225B059-25C2-4496-9D12-37710094F6AD}" destId="{C965AF95-C0BF-4D19-AA89-1A65CEB7BF48}" srcOrd="2" destOrd="0" presId="urn:microsoft.com/office/officeart/2005/8/layout/orgChart1"/>
    <dgm:cxn modelId="{C3FD9BFE-0FA2-4883-97C9-746C6B028B8E}" type="presParOf" srcId="{AD7FCEF1-DA20-416E-B17E-7A7A73F30A48}" destId="{61045771-888B-49C1-9B0E-AFE41FA9766A}" srcOrd="4" destOrd="0" presId="urn:microsoft.com/office/officeart/2005/8/layout/orgChart1"/>
    <dgm:cxn modelId="{0EFCE3B4-6F27-4EA7-A053-AD96B4387799}" type="presParOf" srcId="{AD7FCEF1-DA20-416E-B17E-7A7A73F30A48}" destId="{5E39A7B4-50EE-46F7-BFEF-DA31AA5E482C}" srcOrd="5" destOrd="0" presId="urn:microsoft.com/office/officeart/2005/8/layout/orgChart1"/>
    <dgm:cxn modelId="{D79B09C8-0256-4CC7-9E58-2871F27451E1}" type="presParOf" srcId="{5E39A7B4-50EE-46F7-BFEF-DA31AA5E482C}" destId="{81556BD9-D12F-4205-BE96-4116C23E8AF6}" srcOrd="0" destOrd="0" presId="urn:microsoft.com/office/officeart/2005/8/layout/orgChart1"/>
    <dgm:cxn modelId="{BCACBA7C-B17D-489C-B7A7-E70FCD580A15}" type="presParOf" srcId="{81556BD9-D12F-4205-BE96-4116C23E8AF6}" destId="{74E187B4-9ED9-4BEA-BCF3-E8E1505D07C8}" srcOrd="0" destOrd="0" presId="urn:microsoft.com/office/officeart/2005/8/layout/orgChart1"/>
    <dgm:cxn modelId="{5010F27F-8190-4CA3-A343-C460DF2069FC}" type="presParOf" srcId="{81556BD9-D12F-4205-BE96-4116C23E8AF6}" destId="{FFC28DF9-2B08-4F2B-9BD7-A39C0D178941}" srcOrd="1" destOrd="0" presId="urn:microsoft.com/office/officeart/2005/8/layout/orgChart1"/>
    <dgm:cxn modelId="{0DFD0EEC-4617-45FD-9EC7-EA8E3584EF44}" type="presParOf" srcId="{5E39A7B4-50EE-46F7-BFEF-DA31AA5E482C}" destId="{3AEC5A9F-F3F2-49A3-8FA4-86D578BB26D7}" srcOrd="1" destOrd="0" presId="urn:microsoft.com/office/officeart/2005/8/layout/orgChart1"/>
    <dgm:cxn modelId="{F1680BCC-22CD-4B9B-AEBC-9149BA28BC71}" type="presParOf" srcId="{5E39A7B4-50EE-46F7-BFEF-DA31AA5E482C}" destId="{E2DB5E36-2C16-404E-9161-AF2CEB18844A}" srcOrd="2" destOrd="0" presId="urn:microsoft.com/office/officeart/2005/8/layout/orgChart1"/>
    <dgm:cxn modelId="{C88B159F-2C6F-41C1-A4E9-A8A0CAEF1D11}" type="presParOf" srcId="{AD7FCEF1-DA20-416E-B17E-7A7A73F30A48}" destId="{B699E823-BB83-4E40-805A-6B6013E2CE2F}" srcOrd="6" destOrd="0" presId="urn:microsoft.com/office/officeart/2005/8/layout/orgChart1"/>
    <dgm:cxn modelId="{8DFBF077-9B87-4C1E-AE25-A4FC47DDCCE3}" type="presParOf" srcId="{AD7FCEF1-DA20-416E-B17E-7A7A73F30A48}" destId="{F769B865-883D-4CCD-8472-7DA7C24C86A1}" srcOrd="7" destOrd="0" presId="urn:microsoft.com/office/officeart/2005/8/layout/orgChart1"/>
    <dgm:cxn modelId="{19B60629-1524-409D-9710-E519CEB17068}" type="presParOf" srcId="{F769B865-883D-4CCD-8472-7DA7C24C86A1}" destId="{A22F90AD-50DC-431D-BD94-0C02249B51B2}" srcOrd="0" destOrd="0" presId="urn:microsoft.com/office/officeart/2005/8/layout/orgChart1"/>
    <dgm:cxn modelId="{0FD320EC-116D-4B1D-A223-8335AE6343BB}" type="presParOf" srcId="{A22F90AD-50DC-431D-BD94-0C02249B51B2}" destId="{660B5F51-6E0F-46A5-A08E-6196366BAACC}" srcOrd="0" destOrd="0" presId="urn:microsoft.com/office/officeart/2005/8/layout/orgChart1"/>
    <dgm:cxn modelId="{06796254-AC1E-4F53-AF08-8101791AF55B}" type="presParOf" srcId="{A22F90AD-50DC-431D-BD94-0C02249B51B2}" destId="{81E708D0-BD7F-4AA9-8B06-8BE92C8F8CB1}" srcOrd="1" destOrd="0" presId="urn:microsoft.com/office/officeart/2005/8/layout/orgChart1"/>
    <dgm:cxn modelId="{D1931911-7B3C-4126-9507-3C3BF7C91FD8}" type="presParOf" srcId="{F769B865-883D-4CCD-8472-7DA7C24C86A1}" destId="{88E56D95-E057-4B97-8470-1A4288299827}" srcOrd="1" destOrd="0" presId="urn:microsoft.com/office/officeart/2005/8/layout/orgChart1"/>
    <dgm:cxn modelId="{78CAF651-7FD3-4BB4-948A-7EF3730C2B17}" type="presParOf" srcId="{F769B865-883D-4CCD-8472-7DA7C24C86A1}" destId="{44B3B0D8-D4C9-4FE5-9D9C-AF5EAE58E77F}" srcOrd="2" destOrd="0" presId="urn:microsoft.com/office/officeart/2005/8/layout/orgChart1"/>
    <dgm:cxn modelId="{1296D983-B29A-4354-9B86-D5E73565C29D}" type="presParOf" srcId="{AD7FCEF1-DA20-416E-B17E-7A7A73F30A48}" destId="{04A00C93-7AE3-4ABE-92CA-6179A1CE1E77}" srcOrd="8" destOrd="0" presId="urn:microsoft.com/office/officeart/2005/8/layout/orgChart1"/>
    <dgm:cxn modelId="{7B3B9DB2-2F58-4FF8-A7F3-BB0A4D9C08DC}" type="presParOf" srcId="{AD7FCEF1-DA20-416E-B17E-7A7A73F30A48}" destId="{35D54CF5-AD0C-4110-99EA-DAF190F6A988}" srcOrd="9" destOrd="0" presId="urn:microsoft.com/office/officeart/2005/8/layout/orgChart1"/>
    <dgm:cxn modelId="{1F1A498F-8A74-4B65-BC52-756F29021E7F}" type="presParOf" srcId="{35D54CF5-AD0C-4110-99EA-DAF190F6A988}" destId="{822C229A-2DD0-43D3-90E6-FDA31EFF7E4D}" srcOrd="0" destOrd="0" presId="urn:microsoft.com/office/officeart/2005/8/layout/orgChart1"/>
    <dgm:cxn modelId="{213C167B-9C6B-429D-824C-1D04A1208B27}" type="presParOf" srcId="{822C229A-2DD0-43D3-90E6-FDA31EFF7E4D}" destId="{5273C629-8CBC-47C6-A5AC-8F137C9641EB}" srcOrd="0" destOrd="0" presId="urn:microsoft.com/office/officeart/2005/8/layout/orgChart1"/>
    <dgm:cxn modelId="{B7CC58C9-258E-4B63-9608-09A537AAB8C4}" type="presParOf" srcId="{822C229A-2DD0-43D3-90E6-FDA31EFF7E4D}" destId="{749577BE-9476-4C0D-9E31-E40C82C0E80D}" srcOrd="1" destOrd="0" presId="urn:microsoft.com/office/officeart/2005/8/layout/orgChart1"/>
    <dgm:cxn modelId="{74A42368-966F-4CD1-A150-21B37BE600C5}" type="presParOf" srcId="{35D54CF5-AD0C-4110-99EA-DAF190F6A988}" destId="{F8826116-F8F4-4143-905E-7121BC4639B8}" srcOrd="1" destOrd="0" presId="urn:microsoft.com/office/officeart/2005/8/layout/orgChart1"/>
    <dgm:cxn modelId="{8154DCB1-4AE2-4AD4-97B6-5220EC2437DD}" type="presParOf" srcId="{35D54CF5-AD0C-4110-99EA-DAF190F6A988}" destId="{494B3680-7C1E-4FF5-94FC-3795A7EE320A}" srcOrd="2" destOrd="0" presId="urn:microsoft.com/office/officeart/2005/8/layout/orgChart1"/>
    <dgm:cxn modelId="{CEE1DED7-CF9D-418B-A3EA-2B636A0978D8}" type="presParOf" srcId="{43580C5D-2FA6-44CF-8A26-EEEE8FFDA1E5}" destId="{E396A441-D7F5-4A9E-A413-16DA543173B2}" srcOrd="2" destOrd="0" presId="urn:microsoft.com/office/officeart/2005/8/layout/orgChar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73357B-D668-4414-B070-D789897CCE6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de-DE"/>
        </a:p>
      </dgm:t>
    </dgm:pt>
    <dgm:pt modelId="{C203D0FC-92A4-4F4F-8A04-A1648FC319BF}">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,t) = </a:t>
          </a:r>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a:t>
          </a:r>
          <a:r>
            <a:rPr lang="de-DE" smtClean="0">
              <a:latin typeface="Calibri"/>
            </a:rPr>
            <a:t>·</a:t>
          </a:r>
          <a:r>
            <a:rPr lang="el-GR" smtClean="0"/>
            <a:t>ψ</a:t>
          </a:r>
          <a:r>
            <a:rPr lang="de-DE" smtClean="0"/>
            <a:t>(t)</a:t>
          </a:r>
          <a:endParaRPr lang="de-DE"/>
        </a:p>
      </dgm:t>
    </dgm:pt>
    <dgm:pt modelId="{EF113EB9-3AE1-4F10-BC84-7F19F07BFCB2}" type="parTrans" cxnId="{0C1A2D10-719F-417F-9885-6098C420CCC7}">
      <dgm:prSet/>
      <dgm:spPr/>
      <dgm:t>
        <a:bodyPr/>
        <a:lstStyle/>
        <a:p>
          <a:endParaRPr lang="de-DE"/>
        </a:p>
      </dgm:t>
    </dgm:pt>
    <dgm:pt modelId="{C60C2385-3FBE-44E5-AAC7-F98AF9D511BB}" type="sibTrans" cxnId="{0C1A2D10-719F-417F-9885-6098C420CCC7}">
      <dgm:prSet/>
      <dgm:spPr/>
      <dgm:t>
        <a:bodyPr/>
        <a:lstStyle/>
        <a:p>
          <a:endParaRPr lang="de-DE"/>
        </a:p>
      </dgm:t>
    </dgm:pt>
    <dgm:pt modelId="{894C0A91-969D-41F4-ADB3-DC1EAC9D6FD5}">
      <dgm:prSet phldrT="[Text]"/>
      <dgm:spPr/>
      <dgm:t>
        <a:bodyPr/>
        <a:lstStyle/>
        <a:p>
          <a:r>
            <a:rPr lang="de-DE" smtClean="0"/>
            <a:t>Separation in Zeit- und Ortsteile</a:t>
          </a:r>
          <a:endParaRPr lang="de-DE"/>
        </a:p>
      </dgm:t>
    </dgm:pt>
    <dgm:pt modelId="{99DD3F6D-B7F1-44D4-85FA-C314F469A53A}" type="parTrans" cxnId="{287FCACA-B23F-4748-9C8F-ACDCF71B3D22}">
      <dgm:prSet/>
      <dgm:spPr/>
      <dgm:t>
        <a:bodyPr/>
        <a:lstStyle/>
        <a:p>
          <a:endParaRPr lang="de-DE"/>
        </a:p>
      </dgm:t>
    </dgm:pt>
    <dgm:pt modelId="{81A167A3-2435-4A80-A193-3CDE617DE388}" type="sibTrans" cxnId="{287FCACA-B23F-4748-9C8F-ACDCF71B3D22}">
      <dgm:prSet/>
      <dgm:spPr/>
      <dgm:t>
        <a:bodyPr/>
        <a:lstStyle/>
        <a:p>
          <a:endParaRPr lang="de-DE"/>
        </a:p>
      </dgm:t>
    </dgm:pt>
    <dgm:pt modelId="{2DC6556E-507B-47BE-AA2E-3008B8340644}">
      <dgm:prSet phldrT="[Text]"/>
      <dgm:spPr/>
      <dgm:t>
        <a:bodyPr/>
        <a:lstStyle/>
        <a:p>
          <a:r>
            <a:rPr lang="el-GR" smtClean="0"/>
            <a:t>ψ</a:t>
          </a:r>
          <a:r>
            <a:rPr lang="de-DE" smtClean="0"/>
            <a:t>(</a:t>
          </a:r>
          <a:r>
            <a:rPr lang="de-DE" b="1" smtClean="0"/>
            <a:t>r</a:t>
          </a:r>
          <a:r>
            <a:rPr lang="de-DE" baseline="-25000" smtClean="0"/>
            <a:t>p</a:t>
          </a:r>
          <a:r>
            <a:rPr lang="de-DE" smtClean="0"/>
            <a:t>,</a:t>
          </a:r>
          <a:r>
            <a:rPr lang="de-DE" b="1" smtClean="0"/>
            <a:t>r</a:t>
          </a:r>
          <a:r>
            <a:rPr lang="de-DE" baseline="-25000" smtClean="0"/>
            <a:t>e</a:t>
          </a:r>
          <a:r>
            <a:rPr lang="de-DE" smtClean="0"/>
            <a:t>) = </a:t>
          </a:r>
          <a:r>
            <a:rPr lang="el-GR" smtClean="0"/>
            <a:t>ψ</a:t>
          </a:r>
          <a:r>
            <a:rPr lang="de-DE" smtClean="0"/>
            <a:t>(</a:t>
          </a:r>
          <a:r>
            <a:rPr lang="de-DE" b="1" smtClean="0"/>
            <a:t>R</a:t>
          </a:r>
          <a:r>
            <a:rPr lang="de-DE" smtClean="0"/>
            <a:t>,</a:t>
          </a:r>
          <a:r>
            <a:rPr lang="de-DE" b="1" smtClean="0"/>
            <a:t>r</a:t>
          </a:r>
          <a:r>
            <a:rPr lang="de-DE" smtClean="0"/>
            <a: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a:t>
          </a:r>
          <a:r>
            <a:rPr lang="de-DE" b="1" smtClean="0"/>
            <a:t>r</a:t>
          </a:r>
          <a:r>
            <a:rPr lang="de-DE" smtClean="0"/>
            <a:t>)</a:t>
          </a:r>
          <a:endParaRPr lang="de-DE"/>
        </a:p>
      </dgm:t>
    </dgm:pt>
    <dgm:pt modelId="{B5A5EC05-DD26-4F23-9A50-F58738E88215}" type="parTrans" cxnId="{D520F3E8-1429-4053-8F06-9C0D9ACF2A4B}">
      <dgm:prSet/>
      <dgm:spPr/>
      <dgm:t>
        <a:bodyPr/>
        <a:lstStyle/>
        <a:p>
          <a:endParaRPr lang="de-DE"/>
        </a:p>
      </dgm:t>
    </dgm:pt>
    <dgm:pt modelId="{26F4CF00-3DDF-4E69-8902-21B97C16DC0D}" type="sibTrans" cxnId="{D520F3E8-1429-4053-8F06-9C0D9ACF2A4B}">
      <dgm:prSet/>
      <dgm:spPr/>
      <dgm:t>
        <a:bodyPr/>
        <a:lstStyle/>
        <a:p>
          <a:endParaRPr lang="de-DE"/>
        </a:p>
      </dgm:t>
    </dgm:pt>
    <dgm:pt modelId="{022B4435-AA75-436A-B379-EB359DB493B1}">
      <dgm:prSet phldrT="[Text]"/>
      <dgm:spPr/>
      <dgm:t>
        <a:bodyPr/>
        <a:lstStyle/>
        <a:p>
          <a:r>
            <a:rPr lang="de-DE" smtClean="0"/>
            <a:t>Transforation auf Schwerpunkt- und Relativkoordinaten</a:t>
          </a:r>
          <a:endParaRPr lang="de-DE"/>
        </a:p>
      </dgm:t>
    </dgm:pt>
    <dgm:pt modelId="{D7A10227-AA62-41C0-9E58-29AA58448BD5}" type="parTrans" cxnId="{9F8E11A1-9D12-40A7-89F1-BD683FEC556F}">
      <dgm:prSet/>
      <dgm:spPr/>
      <dgm:t>
        <a:bodyPr/>
        <a:lstStyle/>
        <a:p>
          <a:endParaRPr lang="de-DE"/>
        </a:p>
      </dgm:t>
    </dgm:pt>
    <dgm:pt modelId="{6F393063-9AD6-425B-98BD-2D68B8F0987F}" type="sibTrans" cxnId="{9F8E11A1-9D12-40A7-89F1-BD683FEC556F}">
      <dgm:prSet/>
      <dgm:spPr/>
      <dgm:t>
        <a:bodyPr/>
        <a:lstStyle/>
        <a:p>
          <a:endParaRPr lang="de-DE"/>
        </a:p>
      </dgm:t>
    </dgm:pt>
    <dgm:pt modelId="{762FDF59-09D3-412D-827D-64237CF750AD}">
      <dgm:prSet phldrT="[Text]"/>
      <dgm:spPr/>
      <dgm:t>
        <a:bodyPr/>
        <a:lstStyle/>
        <a:p>
          <a:r>
            <a:rPr lang="el-GR" smtClean="0"/>
            <a:t>ψ</a:t>
          </a:r>
          <a:r>
            <a:rPr lang="de-DE" smtClean="0"/>
            <a:t>(</a:t>
          </a:r>
          <a:r>
            <a:rPr lang="de-DE" b="1" smtClean="0"/>
            <a:t>r</a:t>
          </a:r>
          <a:r>
            <a:rPr lang="de-DE" smtClean="0"/>
            <a:t>) = </a:t>
          </a:r>
          <a:r>
            <a:rPr lang="el-GR" smtClean="0"/>
            <a:t>ψ</a:t>
          </a:r>
          <a:r>
            <a:rPr lang="de-DE" smtClean="0"/>
            <a:t>(x,y,z) = </a:t>
          </a:r>
          <a:r>
            <a:rPr lang="el-GR" smtClean="0"/>
            <a:t>ψ</a:t>
          </a:r>
          <a:r>
            <a:rPr lang="de-DE" smtClean="0"/>
            <a:t>(r,</a:t>
          </a:r>
          <a:r>
            <a:rPr lang="el-GR" smtClean="0">
              <a:latin typeface="Calibri"/>
            </a:rPr>
            <a:t>ϑ</a:t>
          </a:r>
          <a:r>
            <a:rPr lang="de-DE" smtClean="0">
              <a:latin typeface="Calibri"/>
            </a:rPr>
            <a:t>,</a:t>
          </a:r>
          <a:r>
            <a:rPr lang="el-GR" smtClean="0">
              <a:latin typeface="Calibri"/>
            </a:rPr>
            <a:t>ϕ</a:t>
          </a:r>
          <a:r>
            <a:rPr lang="de-DE" smtClean="0"/>
            <a:t>) = </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endParaRPr lang="de-DE"/>
        </a:p>
      </dgm:t>
    </dgm:pt>
    <dgm:pt modelId="{8F47F8E8-3A42-405E-BF45-1F7234A4EB3F}" type="parTrans" cxnId="{D61A9FD7-AC73-4038-B9D4-E468723ABE74}">
      <dgm:prSet/>
      <dgm:spPr/>
      <dgm:t>
        <a:bodyPr/>
        <a:lstStyle/>
        <a:p>
          <a:endParaRPr lang="de-DE"/>
        </a:p>
      </dgm:t>
    </dgm:pt>
    <dgm:pt modelId="{631966CC-483A-44BA-9591-00696FEC888F}" type="sibTrans" cxnId="{D61A9FD7-AC73-4038-B9D4-E468723ABE74}">
      <dgm:prSet/>
      <dgm:spPr/>
      <dgm:t>
        <a:bodyPr/>
        <a:lstStyle/>
        <a:p>
          <a:endParaRPr lang="de-DE"/>
        </a:p>
      </dgm:t>
    </dgm:pt>
    <dgm:pt modelId="{11120678-2CA9-4CB7-B893-74E4225124D1}">
      <dgm:prSet phldrT="[Text]"/>
      <dgm:spPr/>
      <dgm:t>
        <a:bodyPr/>
        <a:lstStyle/>
        <a:p>
          <a:r>
            <a:rPr lang="de-DE" smtClean="0"/>
            <a:t>Transformation des Relativteils auf Kugelkoordinaten</a:t>
          </a:r>
          <a:endParaRPr lang="de-DE"/>
        </a:p>
      </dgm:t>
    </dgm:pt>
    <dgm:pt modelId="{4476E1AA-22E9-4C10-A2AB-0F4002000785}" type="parTrans" cxnId="{8207A961-6E2B-4718-8562-159A8279A3C1}">
      <dgm:prSet/>
      <dgm:spPr/>
      <dgm:t>
        <a:bodyPr/>
        <a:lstStyle/>
        <a:p>
          <a:endParaRPr lang="de-DE"/>
        </a:p>
      </dgm:t>
    </dgm:pt>
    <dgm:pt modelId="{BD64BBDF-02F9-49D5-9DD5-B6624A06C943}" type="sibTrans" cxnId="{8207A961-6E2B-4718-8562-159A8279A3C1}">
      <dgm:prSet/>
      <dgm:spPr/>
      <dgm:t>
        <a:bodyPr/>
        <a:lstStyle/>
        <a:p>
          <a:endParaRPr lang="de-DE"/>
        </a:p>
      </dgm:t>
    </dgm:pt>
    <dgm:pt modelId="{47AD7243-107B-498F-9C0B-56D095B3EFA9}">
      <dgm:prSet/>
      <dgm:spPr/>
      <dgm:t>
        <a:bodyPr/>
        <a:lstStyle/>
        <a:p>
          <a:r>
            <a:rPr lang="de-DE" smtClean="0"/>
            <a:t>wieder alles zusammen</a:t>
          </a:r>
          <a:br>
            <a:rPr lang="de-DE" smtClean="0"/>
          </a:br>
          <a:r>
            <a:rPr lang="el-GR" smtClean="0"/>
            <a:t>ψ</a:t>
          </a:r>
          <a:r>
            <a:rPr lang="de-DE" smtClean="0"/>
            <a:t>(</a:t>
          </a:r>
          <a:r>
            <a:rPr lang="de-DE" b="1" smtClean="0"/>
            <a:t>R</a:t>
          </a:r>
          <a:r>
            <a:rPr lang="de-DE" smtClean="0"/>
            <a:t>,</a:t>
          </a:r>
          <a:r>
            <a:rPr lang="de-DE" b="1" smtClean="0"/>
            <a:t>r</a:t>
          </a:r>
          <a:r>
            <a:rPr lang="de-DE" smtClean="0"/>
            <a:t>,t) = </a:t>
          </a:r>
          <a:r>
            <a:rPr lang="el-GR" smtClean="0"/>
            <a:t>ψ</a:t>
          </a:r>
          <a:r>
            <a:rPr lang="de-DE" smtClean="0"/>
            <a:t>(</a:t>
          </a:r>
          <a:r>
            <a:rPr lang="de-DE" b="1" smtClean="0"/>
            <a:t>R</a:t>
          </a:r>
          <a:r>
            <a:rPr lang="de-DE" smtClean="0"/>
            <a:t>)</a:t>
          </a:r>
          <a:r>
            <a:rPr lang="de-DE" smtClean="0">
              <a:latin typeface="Calibri"/>
            </a:rPr>
            <a:t>·</a:t>
          </a:r>
          <a:r>
            <a:rPr lang="el-GR" smtClean="0"/>
            <a:t>ψ</a:t>
          </a:r>
          <a:r>
            <a:rPr lang="de-DE" smtClean="0"/>
            <a:t>(r)</a:t>
          </a:r>
          <a:r>
            <a:rPr lang="de-DE" smtClean="0">
              <a:latin typeface="Calibri"/>
            </a:rPr>
            <a:t>·</a:t>
          </a:r>
          <a:r>
            <a:rPr lang="el-GR" smtClean="0"/>
            <a:t>ψ</a:t>
          </a:r>
          <a:r>
            <a:rPr lang="de-DE" smtClean="0"/>
            <a:t>(</a:t>
          </a:r>
          <a:r>
            <a:rPr lang="el-GR" smtClean="0">
              <a:latin typeface="Calibri"/>
            </a:rPr>
            <a:t>ϑ</a:t>
          </a:r>
          <a:r>
            <a:rPr lang="de-DE" smtClean="0">
              <a:latin typeface="Calibri"/>
            </a:rPr>
            <a:t>)·</a:t>
          </a:r>
          <a:r>
            <a:rPr lang="el-GR" smtClean="0"/>
            <a:t>ψ</a:t>
          </a:r>
          <a:r>
            <a:rPr lang="de-DE" smtClean="0"/>
            <a:t>(</a:t>
          </a:r>
          <a:r>
            <a:rPr lang="el-GR" smtClean="0">
              <a:latin typeface="Calibri"/>
            </a:rPr>
            <a:t>ϕ</a:t>
          </a:r>
          <a:r>
            <a:rPr lang="de-DE" smtClean="0"/>
            <a:t>)</a:t>
          </a:r>
          <a:r>
            <a:rPr lang="de-DE" smtClean="0">
              <a:latin typeface="Calibri"/>
            </a:rPr>
            <a:t>·</a:t>
          </a:r>
          <a:r>
            <a:rPr lang="el-GR" smtClean="0"/>
            <a:t>ψ</a:t>
          </a:r>
          <a:r>
            <a:rPr lang="de-DE" smtClean="0"/>
            <a:t>(t)</a:t>
          </a:r>
          <a:endParaRPr lang="de-DE"/>
        </a:p>
      </dgm:t>
    </dgm:pt>
    <dgm:pt modelId="{3A2A8D25-0F4F-4783-B8E5-E2B6B53D6C4F}" type="parTrans" cxnId="{456022DF-51F2-40DC-B348-C4160CD327CA}">
      <dgm:prSet/>
      <dgm:spPr/>
      <dgm:t>
        <a:bodyPr/>
        <a:lstStyle/>
        <a:p>
          <a:endParaRPr lang="de-DE"/>
        </a:p>
      </dgm:t>
    </dgm:pt>
    <dgm:pt modelId="{4E720FEC-90F9-43AF-B647-977333A0812D}" type="sibTrans" cxnId="{456022DF-51F2-40DC-B348-C4160CD327CA}">
      <dgm:prSet/>
      <dgm:spPr/>
      <dgm:t>
        <a:bodyPr/>
        <a:lstStyle/>
        <a:p>
          <a:endParaRPr lang="de-DE"/>
        </a:p>
      </dgm:t>
    </dgm:pt>
    <dgm:pt modelId="{173F61ED-AF8A-4BDE-985E-813423DC80FD}">
      <dgm:prSet phldrT="[Text]"/>
      <dgm:spPr/>
      <dgm:t>
        <a:bodyPr/>
        <a:lstStyle/>
        <a:p>
          <a:r>
            <a:rPr lang="de-DE" smtClean="0"/>
            <a:t>Separation in Schwerpunkt- und Relativteile</a:t>
          </a:r>
          <a:endParaRPr lang="de-DE"/>
        </a:p>
      </dgm:t>
    </dgm:pt>
    <dgm:pt modelId="{A77FE9C0-AAC6-4770-AB58-C70F4D49B6C4}" type="parTrans" cxnId="{9CF44F3B-E239-4775-8D7C-8F5D396F9C9E}">
      <dgm:prSet/>
      <dgm:spPr/>
      <dgm:t>
        <a:bodyPr/>
        <a:lstStyle/>
        <a:p>
          <a:endParaRPr lang="de-DE"/>
        </a:p>
      </dgm:t>
    </dgm:pt>
    <dgm:pt modelId="{70E14215-1E09-473C-8485-6667BDE45598}" type="sibTrans" cxnId="{9CF44F3B-E239-4775-8D7C-8F5D396F9C9E}">
      <dgm:prSet/>
      <dgm:spPr/>
      <dgm:t>
        <a:bodyPr/>
        <a:lstStyle/>
        <a:p>
          <a:endParaRPr lang="de-DE"/>
        </a:p>
      </dgm:t>
    </dgm:pt>
    <dgm:pt modelId="{AE86655C-BB0F-4FF0-9DC3-000D1E26AF38}">
      <dgm:prSet phldrT="[Text]"/>
      <dgm:spPr/>
      <dgm:t>
        <a:bodyPr/>
        <a:lstStyle/>
        <a:p>
          <a:r>
            <a:rPr lang="de-DE" smtClean="0"/>
            <a:t>Separation in Radial- und Winkelteile</a:t>
          </a:r>
          <a:endParaRPr lang="de-DE"/>
        </a:p>
      </dgm:t>
    </dgm:pt>
    <dgm:pt modelId="{1E393FFF-677F-4B30-85BA-F103470E1A4A}" type="parTrans" cxnId="{4A4FDA0E-2A57-4DC2-9057-CBB1B4A90798}">
      <dgm:prSet/>
      <dgm:spPr/>
      <dgm:t>
        <a:bodyPr/>
        <a:lstStyle/>
        <a:p>
          <a:endParaRPr lang="de-DE"/>
        </a:p>
      </dgm:t>
    </dgm:pt>
    <dgm:pt modelId="{48E38EE5-E58B-4CEC-A5D4-6BF08F351AA7}" type="sibTrans" cxnId="{4A4FDA0E-2A57-4DC2-9057-CBB1B4A90798}">
      <dgm:prSet/>
      <dgm:spPr/>
      <dgm:t>
        <a:bodyPr/>
        <a:lstStyle/>
        <a:p>
          <a:endParaRPr lang="de-DE"/>
        </a:p>
      </dgm:t>
    </dgm:pt>
    <dgm:pt modelId="{4E4FA33D-C8B1-403A-B24A-C724B29C2D4F}" type="pres">
      <dgm:prSet presAssocID="{2973357B-D668-4414-B070-D789897CCE68}" presName="rootnode" presStyleCnt="0">
        <dgm:presLayoutVars>
          <dgm:chMax/>
          <dgm:chPref/>
          <dgm:dir/>
          <dgm:animLvl val="lvl"/>
        </dgm:presLayoutVars>
      </dgm:prSet>
      <dgm:spPr/>
      <dgm:t>
        <a:bodyPr/>
        <a:lstStyle/>
        <a:p>
          <a:endParaRPr lang="de-DE"/>
        </a:p>
      </dgm:t>
    </dgm:pt>
    <dgm:pt modelId="{E8674711-B294-4EFD-8D71-4FD33E416820}" type="pres">
      <dgm:prSet presAssocID="{C203D0FC-92A4-4F4F-8A04-A1648FC319BF}" presName="composite" presStyleCnt="0"/>
      <dgm:spPr/>
    </dgm:pt>
    <dgm:pt modelId="{12444289-7E2D-416E-9555-1D7CA556F2D6}" type="pres">
      <dgm:prSet presAssocID="{C203D0FC-92A4-4F4F-8A04-A1648FC319BF}" presName="bentUpArrow1" presStyleLbl="alignImgPlace1" presStyleIdx="0" presStyleCnt="3"/>
      <dgm:spPr/>
    </dgm:pt>
    <dgm:pt modelId="{3F260CE1-34B3-40F4-BCC3-971CB94FDE50}" type="pres">
      <dgm:prSet presAssocID="{C203D0FC-92A4-4F4F-8A04-A1648FC319BF}" presName="ParentText" presStyleLbl="node1" presStyleIdx="0" presStyleCnt="4">
        <dgm:presLayoutVars>
          <dgm:chMax val="1"/>
          <dgm:chPref val="1"/>
          <dgm:bulletEnabled val="1"/>
        </dgm:presLayoutVars>
      </dgm:prSet>
      <dgm:spPr/>
      <dgm:t>
        <a:bodyPr/>
        <a:lstStyle/>
        <a:p>
          <a:endParaRPr lang="de-DE"/>
        </a:p>
      </dgm:t>
    </dgm:pt>
    <dgm:pt modelId="{98735B6C-DCED-4530-B498-ADF196E051C9}" type="pres">
      <dgm:prSet presAssocID="{C203D0FC-92A4-4F4F-8A04-A1648FC319BF}" presName="ChildText" presStyleLbl="revTx" presStyleIdx="0" presStyleCnt="3">
        <dgm:presLayoutVars>
          <dgm:chMax val="0"/>
          <dgm:chPref val="0"/>
          <dgm:bulletEnabled val="1"/>
        </dgm:presLayoutVars>
      </dgm:prSet>
      <dgm:spPr/>
      <dgm:t>
        <a:bodyPr/>
        <a:lstStyle/>
        <a:p>
          <a:endParaRPr lang="de-DE"/>
        </a:p>
      </dgm:t>
    </dgm:pt>
    <dgm:pt modelId="{64CE4E96-8DAD-4712-84B6-8DB8A49B49DE}" type="pres">
      <dgm:prSet presAssocID="{C60C2385-3FBE-44E5-AAC7-F98AF9D511BB}" presName="sibTrans" presStyleCnt="0"/>
      <dgm:spPr/>
    </dgm:pt>
    <dgm:pt modelId="{3DE7CC69-95ED-482A-8EA3-DDAB26DDB36E}" type="pres">
      <dgm:prSet presAssocID="{2DC6556E-507B-47BE-AA2E-3008B8340644}" presName="composite" presStyleCnt="0"/>
      <dgm:spPr/>
    </dgm:pt>
    <dgm:pt modelId="{1587E2FF-B17B-45A6-B18E-26B3C6C929A2}" type="pres">
      <dgm:prSet presAssocID="{2DC6556E-507B-47BE-AA2E-3008B8340644}" presName="bentUpArrow1" presStyleLbl="alignImgPlace1" presStyleIdx="1" presStyleCnt="3"/>
      <dgm:spPr/>
    </dgm:pt>
    <dgm:pt modelId="{8FD736DE-6BED-4D01-B3FC-6EF1D9ED3B6B}" type="pres">
      <dgm:prSet presAssocID="{2DC6556E-507B-47BE-AA2E-3008B8340644}" presName="ParentText" presStyleLbl="node1" presStyleIdx="1" presStyleCnt="4">
        <dgm:presLayoutVars>
          <dgm:chMax val="1"/>
          <dgm:chPref val="1"/>
          <dgm:bulletEnabled val="1"/>
        </dgm:presLayoutVars>
      </dgm:prSet>
      <dgm:spPr/>
      <dgm:t>
        <a:bodyPr/>
        <a:lstStyle/>
        <a:p>
          <a:endParaRPr lang="de-DE"/>
        </a:p>
      </dgm:t>
    </dgm:pt>
    <dgm:pt modelId="{B0304F72-A8B0-4C89-8C6D-CAB8355A1E0C}" type="pres">
      <dgm:prSet presAssocID="{2DC6556E-507B-47BE-AA2E-3008B8340644}" presName="ChildText" presStyleLbl="revTx" presStyleIdx="1" presStyleCnt="3">
        <dgm:presLayoutVars>
          <dgm:chMax val="0"/>
          <dgm:chPref val="0"/>
          <dgm:bulletEnabled val="1"/>
        </dgm:presLayoutVars>
      </dgm:prSet>
      <dgm:spPr/>
      <dgm:t>
        <a:bodyPr/>
        <a:lstStyle/>
        <a:p>
          <a:endParaRPr lang="de-DE"/>
        </a:p>
      </dgm:t>
    </dgm:pt>
    <dgm:pt modelId="{5A4DD5FA-AAB5-4102-8450-BDCD3FC01CA9}" type="pres">
      <dgm:prSet presAssocID="{26F4CF00-3DDF-4E69-8902-21B97C16DC0D}" presName="sibTrans" presStyleCnt="0"/>
      <dgm:spPr/>
    </dgm:pt>
    <dgm:pt modelId="{4E1F38EE-D927-4819-9BED-F4F07128EDA4}" type="pres">
      <dgm:prSet presAssocID="{762FDF59-09D3-412D-827D-64237CF750AD}" presName="composite" presStyleCnt="0"/>
      <dgm:spPr/>
    </dgm:pt>
    <dgm:pt modelId="{72C98601-9C00-42BC-A3EF-D0698FD65C58}" type="pres">
      <dgm:prSet presAssocID="{762FDF59-09D3-412D-827D-64237CF750AD}" presName="bentUpArrow1" presStyleLbl="alignImgPlace1" presStyleIdx="2" presStyleCnt="3"/>
      <dgm:spPr/>
    </dgm:pt>
    <dgm:pt modelId="{F4711837-5C6C-495C-811A-044D741532AC}" type="pres">
      <dgm:prSet presAssocID="{762FDF59-09D3-412D-827D-64237CF750AD}" presName="ParentText" presStyleLbl="node1" presStyleIdx="2" presStyleCnt="4">
        <dgm:presLayoutVars>
          <dgm:chMax val="1"/>
          <dgm:chPref val="1"/>
          <dgm:bulletEnabled val="1"/>
        </dgm:presLayoutVars>
      </dgm:prSet>
      <dgm:spPr/>
      <dgm:t>
        <a:bodyPr/>
        <a:lstStyle/>
        <a:p>
          <a:endParaRPr lang="de-DE"/>
        </a:p>
      </dgm:t>
    </dgm:pt>
    <dgm:pt modelId="{765C75B3-618A-437C-ACAC-1821724D50B2}" type="pres">
      <dgm:prSet presAssocID="{762FDF59-09D3-412D-827D-64237CF750AD}" presName="ChildText" presStyleLbl="revTx" presStyleIdx="2" presStyleCnt="3">
        <dgm:presLayoutVars>
          <dgm:chMax val="0"/>
          <dgm:chPref val="0"/>
          <dgm:bulletEnabled val="1"/>
        </dgm:presLayoutVars>
      </dgm:prSet>
      <dgm:spPr/>
      <dgm:t>
        <a:bodyPr/>
        <a:lstStyle/>
        <a:p>
          <a:endParaRPr lang="de-DE"/>
        </a:p>
      </dgm:t>
    </dgm:pt>
    <dgm:pt modelId="{F72FF92B-ED2C-4ECB-99AB-BA11AAAE1852}" type="pres">
      <dgm:prSet presAssocID="{631966CC-483A-44BA-9591-00696FEC888F}" presName="sibTrans" presStyleCnt="0"/>
      <dgm:spPr/>
    </dgm:pt>
    <dgm:pt modelId="{776CD01E-0E2F-4ECD-8936-F34099A2E476}" type="pres">
      <dgm:prSet presAssocID="{47AD7243-107B-498F-9C0B-56D095B3EFA9}" presName="composite" presStyleCnt="0"/>
      <dgm:spPr/>
    </dgm:pt>
    <dgm:pt modelId="{E1397BAB-1C40-4369-A127-8542E016418D}" type="pres">
      <dgm:prSet presAssocID="{47AD7243-107B-498F-9C0B-56D095B3EFA9}" presName="ParentText" presStyleLbl="node1" presStyleIdx="3" presStyleCnt="4">
        <dgm:presLayoutVars>
          <dgm:chMax val="1"/>
          <dgm:chPref val="1"/>
          <dgm:bulletEnabled val="1"/>
        </dgm:presLayoutVars>
      </dgm:prSet>
      <dgm:spPr/>
      <dgm:t>
        <a:bodyPr/>
        <a:lstStyle/>
        <a:p>
          <a:endParaRPr lang="de-DE"/>
        </a:p>
      </dgm:t>
    </dgm:pt>
  </dgm:ptLst>
  <dgm:cxnLst>
    <dgm:cxn modelId="{D61A9FD7-AC73-4038-B9D4-E468723ABE74}" srcId="{2973357B-D668-4414-B070-D789897CCE68}" destId="{762FDF59-09D3-412D-827D-64237CF750AD}" srcOrd="2" destOrd="0" parTransId="{8F47F8E8-3A42-405E-BF45-1F7234A4EB3F}" sibTransId="{631966CC-483A-44BA-9591-00696FEC888F}"/>
    <dgm:cxn modelId="{721074BE-BBDF-4C25-9E3E-135751D767B6}" type="presOf" srcId="{47AD7243-107B-498F-9C0B-56D095B3EFA9}" destId="{E1397BAB-1C40-4369-A127-8542E016418D}" srcOrd="0" destOrd="0" presId="urn:microsoft.com/office/officeart/2005/8/layout/StepDownProcess"/>
    <dgm:cxn modelId="{9CF44F3B-E239-4775-8D7C-8F5D396F9C9E}" srcId="{2DC6556E-507B-47BE-AA2E-3008B8340644}" destId="{173F61ED-AF8A-4BDE-985E-813423DC80FD}" srcOrd="1" destOrd="0" parTransId="{A77FE9C0-AAC6-4770-AB58-C70F4D49B6C4}" sibTransId="{70E14215-1E09-473C-8485-6667BDE45598}"/>
    <dgm:cxn modelId="{D520F3E8-1429-4053-8F06-9C0D9ACF2A4B}" srcId="{2973357B-D668-4414-B070-D789897CCE68}" destId="{2DC6556E-507B-47BE-AA2E-3008B8340644}" srcOrd="1" destOrd="0" parTransId="{B5A5EC05-DD26-4F23-9A50-F58738E88215}" sibTransId="{26F4CF00-3DDF-4E69-8902-21B97C16DC0D}"/>
    <dgm:cxn modelId="{0C1A2D10-719F-417F-9885-6098C420CCC7}" srcId="{2973357B-D668-4414-B070-D789897CCE68}" destId="{C203D0FC-92A4-4F4F-8A04-A1648FC319BF}" srcOrd="0" destOrd="0" parTransId="{EF113EB9-3AE1-4F10-BC84-7F19F07BFCB2}" sibTransId="{C60C2385-3FBE-44E5-AAC7-F98AF9D511BB}"/>
    <dgm:cxn modelId="{BBDF7702-8DBB-4350-81CC-872CEA1DE285}" type="presOf" srcId="{11120678-2CA9-4CB7-B893-74E4225124D1}" destId="{765C75B3-618A-437C-ACAC-1821724D50B2}" srcOrd="0" destOrd="0" presId="urn:microsoft.com/office/officeart/2005/8/layout/StepDownProcess"/>
    <dgm:cxn modelId="{B93353D8-C9AA-4E82-82CE-BB0605397301}" type="presOf" srcId="{C203D0FC-92A4-4F4F-8A04-A1648FC319BF}" destId="{3F260CE1-34B3-40F4-BCC3-971CB94FDE50}" srcOrd="0" destOrd="0" presId="urn:microsoft.com/office/officeart/2005/8/layout/StepDownProcess"/>
    <dgm:cxn modelId="{7FD05119-C871-4284-98E7-5195DA9552C5}" type="presOf" srcId="{AE86655C-BB0F-4FF0-9DC3-000D1E26AF38}" destId="{765C75B3-618A-437C-ACAC-1821724D50B2}" srcOrd="0" destOrd="1" presId="urn:microsoft.com/office/officeart/2005/8/layout/StepDownProcess"/>
    <dgm:cxn modelId="{9F8E11A1-9D12-40A7-89F1-BD683FEC556F}" srcId="{2DC6556E-507B-47BE-AA2E-3008B8340644}" destId="{022B4435-AA75-436A-B379-EB359DB493B1}" srcOrd="0" destOrd="0" parTransId="{D7A10227-AA62-41C0-9E58-29AA58448BD5}" sibTransId="{6F393063-9AD6-425B-98BD-2D68B8F0987F}"/>
    <dgm:cxn modelId="{287FCACA-B23F-4748-9C8F-ACDCF71B3D22}" srcId="{C203D0FC-92A4-4F4F-8A04-A1648FC319BF}" destId="{894C0A91-969D-41F4-ADB3-DC1EAC9D6FD5}" srcOrd="0" destOrd="0" parTransId="{99DD3F6D-B7F1-44D4-85FA-C314F469A53A}" sibTransId="{81A167A3-2435-4A80-A193-3CDE617DE388}"/>
    <dgm:cxn modelId="{C65BABAC-D408-4200-B51B-E53747DDBC67}" type="presOf" srcId="{894C0A91-969D-41F4-ADB3-DC1EAC9D6FD5}" destId="{98735B6C-DCED-4530-B498-ADF196E051C9}" srcOrd="0" destOrd="0" presId="urn:microsoft.com/office/officeart/2005/8/layout/StepDownProcess"/>
    <dgm:cxn modelId="{456022DF-51F2-40DC-B348-C4160CD327CA}" srcId="{2973357B-D668-4414-B070-D789897CCE68}" destId="{47AD7243-107B-498F-9C0B-56D095B3EFA9}" srcOrd="3" destOrd="0" parTransId="{3A2A8D25-0F4F-4783-B8E5-E2B6B53D6C4F}" sibTransId="{4E720FEC-90F9-43AF-B647-977333A0812D}"/>
    <dgm:cxn modelId="{4A4FDA0E-2A57-4DC2-9057-CBB1B4A90798}" srcId="{762FDF59-09D3-412D-827D-64237CF750AD}" destId="{AE86655C-BB0F-4FF0-9DC3-000D1E26AF38}" srcOrd="1" destOrd="0" parTransId="{1E393FFF-677F-4B30-85BA-F103470E1A4A}" sibTransId="{48E38EE5-E58B-4CEC-A5D4-6BF08F351AA7}"/>
    <dgm:cxn modelId="{946D34F3-69C4-46F8-AF07-A0241C22645D}" type="presOf" srcId="{2DC6556E-507B-47BE-AA2E-3008B8340644}" destId="{8FD736DE-6BED-4D01-B3FC-6EF1D9ED3B6B}" srcOrd="0" destOrd="0" presId="urn:microsoft.com/office/officeart/2005/8/layout/StepDownProcess"/>
    <dgm:cxn modelId="{8207A961-6E2B-4718-8562-159A8279A3C1}" srcId="{762FDF59-09D3-412D-827D-64237CF750AD}" destId="{11120678-2CA9-4CB7-B893-74E4225124D1}" srcOrd="0" destOrd="0" parTransId="{4476E1AA-22E9-4C10-A2AB-0F4002000785}" sibTransId="{BD64BBDF-02F9-49D5-9DD5-B6624A06C943}"/>
    <dgm:cxn modelId="{010377E5-CD48-45C7-BBE4-043D4B57866F}" type="presOf" srcId="{2973357B-D668-4414-B070-D789897CCE68}" destId="{4E4FA33D-C8B1-403A-B24A-C724B29C2D4F}" srcOrd="0" destOrd="0" presId="urn:microsoft.com/office/officeart/2005/8/layout/StepDownProcess"/>
    <dgm:cxn modelId="{E1FCBD05-DDBC-43D3-B048-439C4FCE3D46}" type="presOf" srcId="{022B4435-AA75-436A-B379-EB359DB493B1}" destId="{B0304F72-A8B0-4C89-8C6D-CAB8355A1E0C}" srcOrd="0" destOrd="0" presId="urn:microsoft.com/office/officeart/2005/8/layout/StepDownProcess"/>
    <dgm:cxn modelId="{1FB404B1-155B-40EB-9B76-670BC9689B95}" type="presOf" srcId="{762FDF59-09D3-412D-827D-64237CF750AD}" destId="{F4711837-5C6C-495C-811A-044D741532AC}" srcOrd="0" destOrd="0" presId="urn:microsoft.com/office/officeart/2005/8/layout/StepDownProcess"/>
    <dgm:cxn modelId="{32B91DBC-46CD-49C3-9A6A-4CD3FA666837}" type="presOf" srcId="{173F61ED-AF8A-4BDE-985E-813423DC80FD}" destId="{B0304F72-A8B0-4C89-8C6D-CAB8355A1E0C}" srcOrd="0" destOrd="1" presId="urn:microsoft.com/office/officeart/2005/8/layout/StepDownProcess"/>
    <dgm:cxn modelId="{F1E88CA3-56B2-4779-B20C-51F1F1914237}" type="presParOf" srcId="{4E4FA33D-C8B1-403A-B24A-C724B29C2D4F}" destId="{E8674711-B294-4EFD-8D71-4FD33E416820}" srcOrd="0" destOrd="0" presId="urn:microsoft.com/office/officeart/2005/8/layout/StepDownProcess"/>
    <dgm:cxn modelId="{92890F94-679B-4DB3-B9FA-971ABF2BE355}" type="presParOf" srcId="{E8674711-B294-4EFD-8D71-4FD33E416820}" destId="{12444289-7E2D-416E-9555-1D7CA556F2D6}" srcOrd="0" destOrd="0" presId="urn:microsoft.com/office/officeart/2005/8/layout/StepDownProcess"/>
    <dgm:cxn modelId="{A18A1739-CB59-4BF9-A67E-4AE5F99AF539}" type="presParOf" srcId="{E8674711-B294-4EFD-8D71-4FD33E416820}" destId="{3F260CE1-34B3-40F4-BCC3-971CB94FDE50}" srcOrd="1" destOrd="0" presId="urn:microsoft.com/office/officeart/2005/8/layout/StepDownProcess"/>
    <dgm:cxn modelId="{3CD0FF2A-E69A-4D18-8949-6C390CDD0804}" type="presParOf" srcId="{E8674711-B294-4EFD-8D71-4FD33E416820}" destId="{98735B6C-DCED-4530-B498-ADF196E051C9}" srcOrd="2" destOrd="0" presId="urn:microsoft.com/office/officeart/2005/8/layout/StepDownProcess"/>
    <dgm:cxn modelId="{8958BCE5-0BB0-4ED9-B18E-39AD51627C1D}" type="presParOf" srcId="{4E4FA33D-C8B1-403A-B24A-C724B29C2D4F}" destId="{64CE4E96-8DAD-4712-84B6-8DB8A49B49DE}" srcOrd="1" destOrd="0" presId="urn:microsoft.com/office/officeart/2005/8/layout/StepDownProcess"/>
    <dgm:cxn modelId="{077A0416-4C7D-45A2-8360-5C10187574FF}" type="presParOf" srcId="{4E4FA33D-C8B1-403A-B24A-C724B29C2D4F}" destId="{3DE7CC69-95ED-482A-8EA3-DDAB26DDB36E}" srcOrd="2" destOrd="0" presId="urn:microsoft.com/office/officeart/2005/8/layout/StepDownProcess"/>
    <dgm:cxn modelId="{36C16D96-247F-4C1D-80A0-35B9BB99CB84}" type="presParOf" srcId="{3DE7CC69-95ED-482A-8EA3-DDAB26DDB36E}" destId="{1587E2FF-B17B-45A6-B18E-26B3C6C929A2}" srcOrd="0" destOrd="0" presId="urn:microsoft.com/office/officeart/2005/8/layout/StepDownProcess"/>
    <dgm:cxn modelId="{EA299CE9-E0CA-4045-921C-BE70E8B74E25}" type="presParOf" srcId="{3DE7CC69-95ED-482A-8EA3-DDAB26DDB36E}" destId="{8FD736DE-6BED-4D01-B3FC-6EF1D9ED3B6B}" srcOrd="1" destOrd="0" presId="urn:microsoft.com/office/officeart/2005/8/layout/StepDownProcess"/>
    <dgm:cxn modelId="{00C8E1C7-FD32-4D63-874B-81B1D8444FE5}" type="presParOf" srcId="{3DE7CC69-95ED-482A-8EA3-DDAB26DDB36E}" destId="{B0304F72-A8B0-4C89-8C6D-CAB8355A1E0C}" srcOrd="2" destOrd="0" presId="urn:microsoft.com/office/officeart/2005/8/layout/StepDownProcess"/>
    <dgm:cxn modelId="{E3E1F468-5CAF-44D5-B55E-BF912B574EE7}" type="presParOf" srcId="{4E4FA33D-C8B1-403A-B24A-C724B29C2D4F}" destId="{5A4DD5FA-AAB5-4102-8450-BDCD3FC01CA9}" srcOrd="3" destOrd="0" presId="urn:microsoft.com/office/officeart/2005/8/layout/StepDownProcess"/>
    <dgm:cxn modelId="{0F449AA0-D92F-4DF1-B23B-918328D7DE37}" type="presParOf" srcId="{4E4FA33D-C8B1-403A-B24A-C724B29C2D4F}" destId="{4E1F38EE-D927-4819-9BED-F4F07128EDA4}" srcOrd="4" destOrd="0" presId="urn:microsoft.com/office/officeart/2005/8/layout/StepDownProcess"/>
    <dgm:cxn modelId="{2A6F2574-477D-426E-9933-F9480D0A3B62}" type="presParOf" srcId="{4E1F38EE-D927-4819-9BED-F4F07128EDA4}" destId="{72C98601-9C00-42BC-A3EF-D0698FD65C58}" srcOrd="0" destOrd="0" presId="urn:microsoft.com/office/officeart/2005/8/layout/StepDownProcess"/>
    <dgm:cxn modelId="{31F716C9-8B03-4BFD-9C9A-F6E3033F7C0B}" type="presParOf" srcId="{4E1F38EE-D927-4819-9BED-F4F07128EDA4}" destId="{F4711837-5C6C-495C-811A-044D741532AC}" srcOrd="1" destOrd="0" presId="urn:microsoft.com/office/officeart/2005/8/layout/StepDownProcess"/>
    <dgm:cxn modelId="{8D0251A7-545F-4B4A-8152-E54E3099FCAC}" type="presParOf" srcId="{4E1F38EE-D927-4819-9BED-F4F07128EDA4}" destId="{765C75B3-618A-437C-ACAC-1821724D50B2}" srcOrd="2" destOrd="0" presId="urn:microsoft.com/office/officeart/2005/8/layout/StepDownProcess"/>
    <dgm:cxn modelId="{0DFD0ECB-D0FB-4C92-8F5D-23C65C3A7FCC}" type="presParOf" srcId="{4E4FA33D-C8B1-403A-B24A-C724B29C2D4F}" destId="{F72FF92B-ED2C-4ECB-99AB-BA11AAAE1852}" srcOrd="5" destOrd="0" presId="urn:microsoft.com/office/officeart/2005/8/layout/StepDownProcess"/>
    <dgm:cxn modelId="{3E194595-0A8B-41D1-A673-959FB9202233}" type="presParOf" srcId="{4E4FA33D-C8B1-403A-B24A-C724B29C2D4F}" destId="{776CD01E-0E2F-4ECD-8936-F34099A2E476}" srcOrd="6" destOrd="0" presId="urn:microsoft.com/office/officeart/2005/8/layout/StepDownProcess"/>
    <dgm:cxn modelId="{3DCE3514-72FC-42F5-83D9-10F624289E18}" type="presParOf" srcId="{776CD01E-0E2F-4ECD-8936-F34099A2E476}" destId="{E1397BAB-1C40-4369-A127-8542E016418D}" srcOrd="0" destOrd="0" presId="urn:microsoft.com/office/officeart/2005/8/layout/StepDownProcess"/>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00C93-7AE3-4ABE-92CA-6179A1CE1E77}">
      <dsp:nvSpPr>
        <dsp:cNvPr id="0" name=""/>
        <dsp:cNvSpPr/>
      </dsp:nvSpPr>
      <dsp:spPr>
        <a:xfrm>
          <a:off x="2880360" y="807158"/>
          <a:ext cx="2386739" cy="207113"/>
        </a:xfrm>
        <a:custGeom>
          <a:avLst/>
          <a:gdLst/>
          <a:ahLst/>
          <a:cxnLst/>
          <a:rect l="0" t="0" r="0" b="0"/>
          <a:pathLst>
            <a:path>
              <a:moveTo>
                <a:pt x="0" y="0"/>
              </a:moveTo>
              <a:lnTo>
                <a:pt x="0" y="103556"/>
              </a:lnTo>
              <a:lnTo>
                <a:pt x="2386739" y="103556"/>
              </a:lnTo>
              <a:lnTo>
                <a:pt x="238673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99E823-BB83-4E40-805A-6B6013E2CE2F}">
      <dsp:nvSpPr>
        <dsp:cNvPr id="0" name=""/>
        <dsp:cNvSpPr/>
      </dsp:nvSpPr>
      <dsp:spPr>
        <a:xfrm>
          <a:off x="2880360" y="807158"/>
          <a:ext cx="1193369" cy="207113"/>
        </a:xfrm>
        <a:custGeom>
          <a:avLst/>
          <a:gdLst/>
          <a:ahLst/>
          <a:cxnLst/>
          <a:rect l="0" t="0" r="0" b="0"/>
          <a:pathLst>
            <a:path>
              <a:moveTo>
                <a:pt x="0" y="0"/>
              </a:moveTo>
              <a:lnTo>
                <a:pt x="0" y="103556"/>
              </a:lnTo>
              <a:lnTo>
                <a:pt x="1193369" y="103556"/>
              </a:lnTo>
              <a:lnTo>
                <a:pt x="1193369"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045771-888B-49C1-9B0E-AFE41FA9766A}">
      <dsp:nvSpPr>
        <dsp:cNvPr id="0" name=""/>
        <dsp:cNvSpPr/>
      </dsp:nvSpPr>
      <dsp:spPr>
        <a:xfrm>
          <a:off x="2834640" y="807158"/>
          <a:ext cx="91440" cy="207113"/>
        </a:xfrm>
        <a:custGeom>
          <a:avLst/>
          <a:gdLst/>
          <a:ahLst/>
          <a:cxnLst/>
          <a:rect l="0" t="0" r="0" b="0"/>
          <a:pathLst>
            <a:path>
              <a:moveTo>
                <a:pt x="45720" y="0"/>
              </a:moveTo>
              <a:lnTo>
                <a:pt x="4572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709A7C-EA68-4033-A051-F723CA61FED8}">
      <dsp:nvSpPr>
        <dsp:cNvPr id="0" name=""/>
        <dsp:cNvSpPr/>
      </dsp:nvSpPr>
      <dsp:spPr>
        <a:xfrm>
          <a:off x="1686990" y="807158"/>
          <a:ext cx="1193369" cy="207113"/>
        </a:xfrm>
        <a:custGeom>
          <a:avLst/>
          <a:gdLst/>
          <a:ahLst/>
          <a:cxnLst/>
          <a:rect l="0" t="0" r="0" b="0"/>
          <a:pathLst>
            <a:path>
              <a:moveTo>
                <a:pt x="1193369" y="0"/>
              </a:moveTo>
              <a:lnTo>
                <a:pt x="119336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F61404-A508-4F8E-9A05-D87E06B0EBF1}">
      <dsp:nvSpPr>
        <dsp:cNvPr id="0" name=""/>
        <dsp:cNvSpPr/>
      </dsp:nvSpPr>
      <dsp:spPr>
        <a:xfrm>
          <a:off x="493620" y="807158"/>
          <a:ext cx="2386739" cy="207113"/>
        </a:xfrm>
        <a:custGeom>
          <a:avLst/>
          <a:gdLst/>
          <a:ahLst/>
          <a:cxnLst/>
          <a:rect l="0" t="0" r="0" b="0"/>
          <a:pathLst>
            <a:path>
              <a:moveTo>
                <a:pt x="2386739" y="0"/>
              </a:moveTo>
              <a:lnTo>
                <a:pt x="2386739" y="103556"/>
              </a:lnTo>
              <a:lnTo>
                <a:pt x="0" y="103556"/>
              </a:lnTo>
              <a:lnTo>
                <a:pt x="0" y="2071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76180F-7273-49DE-8DAC-8768F798324B}">
      <dsp:nvSpPr>
        <dsp:cNvPr id="0" name=""/>
        <dsp:cNvSpPr/>
      </dsp:nvSpPr>
      <dsp:spPr>
        <a:xfrm>
          <a:off x="2387231" y="314030"/>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Quantentheorie</a:t>
          </a:r>
          <a:endParaRPr lang="de-DE" sz="1100" kern="1200"/>
        </a:p>
      </dsp:txBody>
      <dsp:txXfrm>
        <a:off x="2387231" y="314030"/>
        <a:ext cx="986256" cy="493128"/>
      </dsp:txXfrm>
    </dsp:sp>
    <dsp:sp modelId="{8FAE5D03-9F48-4B6E-B11B-70A5B2155BEE}">
      <dsp:nvSpPr>
        <dsp:cNvPr id="0" name=""/>
        <dsp:cNvSpPr/>
      </dsp:nvSpPr>
      <dsp:spPr>
        <a:xfrm>
          <a:off x="492" y="1014272"/>
          <a:ext cx="986256" cy="493128"/>
        </a:xfrm>
        <a:prstGeom prst="rect">
          <a:avLst/>
        </a:prstGeom>
        <a:solidFill>
          <a:srgbClr val="C00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Quanten-mechanik</a:t>
          </a:r>
          <a:endParaRPr lang="de-DE" sz="1100" kern="1200"/>
        </a:p>
      </dsp:txBody>
      <dsp:txXfrm>
        <a:off x="492" y="1014272"/>
        <a:ext cx="986256" cy="493128"/>
      </dsp:txXfrm>
    </dsp:sp>
    <dsp:sp modelId="{8B327A1C-C5DD-49BE-B1E1-DDB6F8BE2562}">
      <dsp:nvSpPr>
        <dsp:cNvPr id="0" name=""/>
        <dsp:cNvSpPr/>
      </dsp:nvSpPr>
      <dsp:spPr>
        <a:xfrm>
          <a:off x="1193862"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Quanten-feldtheorie</a:t>
          </a:r>
          <a:endParaRPr lang="de-DE" sz="1100" kern="1200"/>
        </a:p>
      </dsp:txBody>
      <dsp:txXfrm>
        <a:off x="1193862" y="1014272"/>
        <a:ext cx="986256" cy="493128"/>
      </dsp:txXfrm>
    </dsp:sp>
    <dsp:sp modelId="{74E187B4-9ED9-4BEA-BCF3-E8E1505D07C8}">
      <dsp:nvSpPr>
        <dsp:cNvPr id="0" name=""/>
        <dsp:cNvSpPr/>
      </dsp:nvSpPr>
      <dsp:spPr>
        <a:xfrm>
          <a:off x="238723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String-Theorie</a:t>
          </a:r>
          <a:endParaRPr lang="de-DE" sz="1100" kern="1200"/>
        </a:p>
      </dsp:txBody>
      <dsp:txXfrm>
        <a:off x="2387231" y="1014272"/>
        <a:ext cx="986256" cy="493128"/>
      </dsp:txXfrm>
    </dsp:sp>
    <dsp:sp modelId="{660B5F51-6E0F-46A5-A08E-6196366BAACC}">
      <dsp:nvSpPr>
        <dsp:cNvPr id="0" name=""/>
        <dsp:cNvSpPr/>
      </dsp:nvSpPr>
      <dsp:spPr>
        <a:xfrm>
          <a:off x="358060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Schleifen-quanten-gravitation</a:t>
          </a:r>
          <a:endParaRPr lang="de-DE" sz="1100" kern="1200"/>
        </a:p>
      </dsp:txBody>
      <dsp:txXfrm>
        <a:off x="3580601" y="1014272"/>
        <a:ext cx="986256" cy="493128"/>
      </dsp:txXfrm>
    </dsp:sp>
    <dsp:sp modelId="{5273C629-8CBC-47C6-A5AC-8F137C9641EB}">
      <dsp:nvSpPr>
        <dsp:cNvPr id="0" name=""/>
        <dsp:cNvSpPr/>
      </dsp:nvSpPr>
      <dsp:spPr>
        <a:xfrm>
          <a:off x="4773971" y="1014272"/>
          <a:ext cx="986256" cy="493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de-DE" sz="1100" kern="1200" smtClean="0"/>
            <a:t>…</a:t>
          </a:r>
          <a:endParaRPr lang="de-DE" sz="1100" kern="1200"/>
        </a:p>
      </dsp:txBody>
      <dsp:txXfrm>
        <a:off x="4773971" y="1014272"/>
        <a:ext cx="986256" cy="4931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44289-7E2D-416E-9555-1D7CA556F2D6}">
      <dsp:nvSpPr>
        <dsp:cNvPr id="0" name=""/>
        <dsp:cNvSpPr/>
      </dsp:nvSpPr>
      <dsp:spPr>
        <a:xfrm rot="5400000">
          <a:off x="697881" y="975852"/>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260CE1-34B3-40F4-BCC3-971CB94FDE50}">
      <dsp:nvSpPr>
        <dsp:cNvPr id="0" name=""/>
        <dsp:cNvSpPr/>
      </dsp:nvSpPr>
      <dsp:spPr>
        <a:xfrm>
          <a:off x="470826" y="25839"/>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,t) = </a:t>
          </a: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520131" y="75144"/>
        <a:ext cx="1344090" cy="911233"/>
      </dsp:txXfrm>
    </dsp:sp>
    <dsp:sp modelId="{98735B6C-DCED-4530-B498-ADF196E051C9}">
      <dsp:nvSpPr>
        <dsp:cNvPr id="0" name=""/>
        <dsp:cNvSpPr/>
      </dsp:nvSpPr>
      <dsp:spPr>
        <a:xfrm>
          <a:off x="1913527" y="122150"/>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Separation in Zeit- und Ortsteile</a:t>
          </a:r>
          <a:endParaRPr lang="de-DE" sz="700" kern="1200"/>
        </a:p>
      </dsp:txBody>
      <dsp:txXfrm>
        <a:off x="1913527" y="122150"/>
        <a:ext cx="1049283" cy="816200"/>
      </dsp:txXfrm>
    </dsp:sp>
    <dsp:sp modelId="{1587E2FF-B17B-45A6-B18E-26B3C6C929A2}">
      <dsp:nvSpPr>
        <dsp:cNvPr id="0" name=""/>
        <dsp:cNvSpPr/>
      </dsp:nvSpPr>
      <dsp:spPr>
        <a:xfrm rot="5400000">
          <a:off x="1894034" y="2110239"/>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D736DE-6BED-4D01-B3FC-6EF1D9ED3B6B}">
      <dsp:nvSpPr>
        <dsp:cNvPr id="0" name=""/>
        <dsp:cNvSpPr/>
      </dsp:nvSpPr>
      <dsp:spPr>
        <a:xfrm>
          <a:off x="1666978" y="1160226"/>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baseline="-25000" smtClean="0"/>
            <a:t>p</a:t>
          </a:r>
          <a:r>
            <a:rPr lang="de-DE" sz="900" kern="1200" smtClean="0"/>
            <a:t>,</a:t>
          </a:r>
          <a:r>
            <a:rPr lang="de-DE" sz="900" b="1" kern="1200" smtClean="0"/>
            <a:t>r</a:t>
          </a:r>
          <a:r>
            <a:rPr lang="de-DE" sz="900" kern="1200" baseline="-25000" smtClean="0"/>
            <a:t>e</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a:t>
          </a:r>
          <a:r>
            <a:rPr lang="de-DE" sz="900" b="1" kern="1200" smtClean="0"/>
            <a:t>r</a:t>
          </a:r>
          <a:r>
            <a:rPr lang="de-DE" sz="900" kern="1200" smtClean="0"/>
            <a:t>)</a:t>
          </a:r>
          <a:endParaRPr lang="de-DE" sz="900" kern="1200"/>
        </a:p>
      </dsp:txBody>
      <dsp:txXfrm>
        <a:off x="1716283" y="1209531"/>
        <a:ext cx="1344090" cy="911233"/>
      </dsp:txXfrm>
    </dsp:sp>
    <dsp:sp modelId="{B0304F72-A8B0-4C89-8C6D-CAB8355A1E0C}">
      <dsp:nvSpPr>
        <dsp:cNvPr id="0" name=""/>
        <dsp:cNvSpPr/>
      </dsp:nvSpPr>
      <dsp:spPr>
        <a:xfrm>
          <a:off x="3109679" y="1256538"/>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Transforation auf Schwerpunkt- und Relativkoordinaten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Schwerpunkt- und Relativteile</a:t>
          </a:r>
          <a:endParaRPr lang="de-DE" sz="700" kern="1200"/>
        </a:p>
      </dsp:txBody>
      <dsp:txXfrm>
        <a:off x="3109679" y="1256538"/>
        <a:ext cx="1049283" cy="816200"/>
      </dsp:txXfrm>
    </dsp:sp>
    <dsp:sp modelId="{72C98601-9C00-42BC-A3EF-D0698FD65C58}">
      <dsp:nvSpPr>
        <dsp:cNvPr id="0" name=""/>
        <dsp:cNvSpPr/>
      </dsp:nvSpPr>
      <dsp:spPr>
        <a:xfrm rot="5400000">
          <a:off x="3090186" y="3244627"/>
          <a:ext cx="857010" cy="975675"/>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711837-5C6C-495C-811A-044D741532AC}">
      <dsp:nvSpPr>
        <dsp:cNvPr id="0" name=""/>
        <dsp:cNvSpPr/>
      </dsp:nvSpPr>
      <dsp:spPr>
        <a:xfrm>
          <a:off x="2863130" y="2294614"/>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l-GR" sz="900" kern="1200" smtClean="0"/>
            <a:t>ψ</a:t>
          </a:r>
          <a:r>
            <a:rPr lang="de-DE" sz="900" kern="1200" smtClean="0"/>
            <a:t>(</a:t>
          </a:r>
          <a:r>
            <a:rPr lang="de-DE" sz="900" b="1" kern="1200" smtClean="0"/>
            <a:t>r</a:t>
          </a:r>
          <a:r>
            <a:rPr lang="de-DE" sz="900" kern="1200" smtClean="0"/>
            <a:t>) = </a:t>
          </a:r>
          <a:r>
            <a:rPr lang="el-GR" sz="900" kern="1200" smtClean="0"/>
            <a:t>ψ</a:t>
          </a:r>
          <a:r>
            <a:rPr lang="de-DE" sz="900" kern="1200" smtClean="0"/>
            <a:t>(x,y,z) = </a:t>
          </a:r>
          <a:r>
            <a:rPr lang="el-GR" sz="900" kern="1200" smtClean="0"/>
            <a:t>ψ</a:t>
          </a:r>
          <a:r>
            <a:rPr lang="de-DE" sz="900" kern="1200" smtClean="0"/>
            <a:t>(r,</a:t>
          </a:r>
          <a:r>
            <a:rPr lang="el-GR" sz="900" kern="1200" smtClean="0">
              <a:latin typeface="Calibri"/>
            </a:rPr>
            <a:t>ϑ</a:t>
          </a:r>
          <a:r>
            <a:rPr lang="de-DE" sz="900" kern="1200" smtClean="0">
              <a:latin typeface="Calibri"/>
            </a:rPr>
            <a:t>,</a:t>
          </a:r>
          <a:r>
            <a:rPr lang="el-GR" sz="900" kern="1200" smtClean="0">
              <a:latin typeface="Calibri"/>
            </a:rPr>
            <a:t>ϕ</a:t>
          </a:r>
          <a:r>
            <a:rPr lang="de-DE" sz="900" kern="1200" smtClean="0"/>
            <a:t>) = </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endParaRPr lang="de-DE" sz="900" kern="1200"/>
        </a:p>
      </dsp:txBody>
      <dsp:txXfrm>
        <a:off x="2912435" y="2343919"/>
        <a:ext cx="1344090" cy="911233"/>
      </dsp:txXfrm>
    </dsp:sp>
    <dsp:sp modelId="{765C75B3-618A-437C-ACAC-1821724D50B2}">
      <dsp:nvSpPr>
        <dsp:cNvPr id="0" name=""/>
        <dsp:cNvSpPr/>
      </dsp:nvSpPr>
      <dsp:spPr>
        <a:xfrm>
          <a:off x="4305831" y="2390926"/>
          <a:ext cx="1049283" cy="816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de-DE" sz="700" kern="1200" smtClean="0"/>
            <a:t>Transformation des Relativteils auf Kugelkoordinaten</a:t>
          </a:r>
          <a:endParaRPr lang="de-DE" sz="700" kern="1200"/>
        </a:p>
        <a:p>
          <a:pPr marL="57150" lvl="1" indent="-57150" algn="l" defTabSz="311150">
            <a:lnSpc>
              <a:spcPct val="90000"/>
            </a:lnSpc>
            <a:spcBef>
              <a:spcPct val="0"/>
            </a:spcBef>
            <a:spcAft>
              <a:spcPct val="15000"/>
            </a:spcAft>
            <a:buChar char="••"/>
          </a:pPr>
          <a:r>
            <a:rPr lang="de-DE" sz="700" kern="1200" smtClean="0"/>
            <a:t>Separation in Radial- und Winkelteile</a:t>
          </a:r>
          <a:endParaRPr lang="de-DE" sz="700" kern="1200"/>
        </a:p>
      </dsp:txBody>
      <dsp:txXfrm>
        <a:off x="4305831" y="2390926"/>
        <a:ext cx="1049283" cy="816200"/>
      </dsp:txXfrm>
    </dsp:sp>
    <dsp:sp modelId="{E1397BAB-1C40-4369-A127-8542E016418D}">
      <dsp:nvSpPr>
        <dsp:cNvPr id="0" name=""/>
        <dsp:cNvSpPr/>
      </dsp:nvSpPr>
      <dsp:spPr>
        <a:xfrm>
          <a:off x="4059282" y="3429002"/>
          <a:ext cx="1442700" cy="1009843"/>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smtClean="0"/>
            <a:t>wieder alles zusammen</a:t>
          </a:r>
          <a:br>
            <a:rPr lang="de-DE" sz="900" kern="1200" smtClean="0"/>
          </a:br>
          <a:r>
            <a:rPr lang="el-GR" sz="900" kern="1200" smtClean="0"/>
            <a:t>ψ</a:t>
          </a:r>
          <a:r>
            <a:rPr lang="de-DE" sz="900" kern="1200" smtClean="0"/>
            <a:t>(</a:t>
          </a:r>
          <a:r>
            <a:rPr lang="de-DE" sz="900" b="1" kern="1200" smtClean="0"/>
            <a:t>R</a:t>
          </a:r>
          <a:r>
            <a:rPr lang="de-DE" sz="900" kern="1200" smtClean="0"/>
            <a:t>,</a:t>
          </a:r>
          <a:r>
            <a:rPr lang="de-DE" sz="900" b="1" kern="1200" smtClean="0"/>
            <a:t>r</a:t>
          </a:r>
          <a:r>
            <a:rPr lang="de-DE" sz="900" kern="1200" smtClean="0"/>
            <a:t>,t) = </a:t>
          </a:r>
          <a:r>
            <a:rPr lang="el-GR" sz="900" kern="1200" smtClean="0"/>
            <a:t>ψ</a:t>
          </a:r>
          <a:r>
            <a:rPr lang="de-DE" sz="900" kern="1200" smtClean="0"/>
            <a:t>(</a:t>
          </a:r>
          <a:r>
            <a:rPr lang="de-DE" sz="900" b="1" kern="1200" smtClean="0"/>
            <a:t>R</a:t>
          </a:r>
          <a:r>
            <a:rPr lang="de-DE" sz="900" kern="1200" smtClean="0"/>
            <a:t>)</a:t>
          </a:r>
          <a:r>
            <a:rPr lang="de-DE" sz="900" kern="1200" smtClean="0">
              <a:latin typeface="Calibri"/>
            </a:rPr>
            <a:t>·</a:t>
          </a:r>
          <a:r>
            <a:rPr lang="el-GR" sz="900" kern="1200" smtClean="0"/>
            <a:t>ψ</a:t>
          </a:r>
          <a:r>
            <a:rPr lang="de-DE" sz="900" kern="1200" smtClean="0"/>
            <a:t>(r)</a:t>
          </a:r>
          <a:r>
            <a:rPr lang="de-DE" sz="900" kern="1200" smtClean="0">
              <a:latin typeface="Calibri"/>
            </a:rPr>
            <a:t>·</a:t>
          </a:r>
          <a:r>
            <a:rPr lang="el-GR" sz="900" kern="1200" smtClean="0"/>
            <a:t>ψ</a:t>
          </a:r>
          <a:r>
            <a:rPr lang="de-DE" sz="900" kern="1200" smtClean="0"/>
            <a:t>(</a:t>
          </a:r>
          <a:r>
            <a:rPr lang="el-GR" sz="900" kern="1200" smtClean="0">
              <a:latin typeface="Calibri"/>
            </a:rPr>
            <a:t>ϑ</a:t>
          </a:r>
          <a:r>
            <a:rPr lang="de-DE" sz="900" kern="1200" smtClean="0">
              <a:latin typeface="Calibri"/>
            </a:rPr>
            <a:t>)·</a:t>
          </a:r>
          <a:r>
            <a:rPr lang="el-GR" sz="900" kern="1200" smtClean="0"/>
            <a:t>ψ</a:t>
          </a:r>
          <a:r>
            <a:rPr lang="de-DE" sz="900" kern="1200" smtClean="0"/>
            <a:t>(</a:t>
          </a:r>
          <a:r>
            <a:rPr lang="el-GR" sz="900" kern="1200" smtClean="0">
              <a:latin typeface="Calibri"/>
            </a:rPr>
            <a:t>ϕ</a:t>
          </a:r>
          <a:r>
            <a:rPr lang="de-DE" sz="900" kern="1200" smtClean="0"/>
            <a:t>)</a:t>
          </a:r>
          <a:r>
            <a:rPr lang="de-DE" sz="900" kern="1200" smtClean="0">
              <a:latin typeface="Calibri"/>
            </a:rPr>
            <a:t>·</a:t>
          </a:r>
          <a:r>
            <a:rPr lang="el-GR" sz="900" kern="1200" smtClean="0"/>
            <a:t>ψ</a:t>
          </a:r>
          <a:r>
            <a:rPr lang="de-DE" sz="900" kern="1200" smtClean="0"/>
            <a:t>(t)</a:t>
          </a:r>
          <a:endParaRPr lang="de-DE" sz="900" kern="1200"/>
        </a:p>
      </dsp:txBody>
      <dsp:txXfrm>
        <a:off x="4108587" y="3478307"/>
        <a:ext cx="1344090" cy="9112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C28A06-2D97-4E91-AD71-949A43EAB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19930</Words>
  <Characters>125559</Characters>
  <Application>Microsoft Office Word</Application>
  <DocSecurity>0</DocSecurity>
  <Lines>1046</Lines>
  <Paragraphs>290</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145199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Harald Rieder</dc:creator>
  <cp:lastModifiedBy>Harald Rieder</cp:lastModifiedBy>
  <cp:revision>115</cp:revision>
  <cp:lastPrinted>2017-07-15T14:09:00Z</cp:lastPrinted>
  <dcterms:created xsi:type="dcterms:W3CDTF">2017-07-08T10:13:00Z</dcterms:created>
  <dcterms:modified xsi:type="dcterms:W3CDTF">2017-07-15T14:10:00Z</dcterms:modified>
</cp:coreProperties>
</file>